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93FE8" w14:textId="6D95AAFA" w:rsidR="007217A8" w:rsidRDefault="002539E6" w:rsidP="002539E6">
      <w:pPr>
        <w:jc w:val="center"/>
        <w:rPr>
          <w:b/>
          <w:bCs/>
        </w:rPr>
      </w:pPr>
      <w:r w:rsidRPr="00577BDA">
        <w:rPr>
          <w:b/>
          <w:bCs/>
        </w:rPr>
        <w:t>PHỤ LỤC</w:t>
      </w:r>
    </w:p>
    <w:p w14:paraId="59144CB9" w14:textId="4E2DED2E" w:rsidR="007029EB" w:rsidRDefault="00351157" w:rsidP="002539E6">
      <w:pPr>
        <w:jc w:val="center"/>
        <w:rPr>
          <w:b/>
          <w:bCs/>
        </w:rPr>
      </w:pPr>
      <w:r>
        <w:rPr>
          <w:b/>
          <w:bCs/>
        </w:rPr>
        <w:t xml:space="preserve">BẢNG TỔNG HỢP </w:t>
      </w:r>
      <w:r w:rsidR="007029EB">
        <w:rPr>
          <w:b/>
          <w:bCs/>
        </w:rPr>
        <w:t>TIẾP THU GIẢI TRÌNH Ý KIẾN GÓP Ý ĐỐI VỚI DỰ THẢO NGHỊ ĐỊNH</w:t>
      </w:r>
    </w:p>
    <w:p w14:paraId="66133649" w14:textId="229AF166" w:rsidR="00577BDA" w:rsidRPr="00577BDA" w:rsidRDefault="00577BDA" w:rsidP="002539E6">
      <w:pPr>
        <w:jc w:val="center"/>
        <w:rPr>
          <w:i/>
          <w:iCs/>
        </w:rPr>
      </w:pPr>
      <w:r w:rsidRPr="00577BDA">
        <w:rPr>
          <w:i/>
          <w:iCs/>
        </w:rPr>
        <w:t>(kèm theo Báo cáo</w:t>
      </w:r>
      <w:r w:rsidR="00B53ADF">
        <w:rPr>
          <w:i/>
          <w:iCs/>
        </w:rPr>
        <w:t xml:space="preserve"> số 43/BC-BLĐTBXH</w:t>
      </w:r>
      <w:r w:rsidRPr="00577BDA">
        <w:rPr>
          <w:i/>
          <w:iCs/>
        </w:rPr>
        <w:t xml:space="preserve"> tiếp thu, giải trình ý kiến góp </w:t>
      </w:r>
      <w:r w:rsidR="00351157">
        <w:rPr>
          <w:i/>
          <w:iCs/>
        </w:rPr>
        <w:t xml:space="preserve">ý đối với Hồ sơ dự thảo  </w:t>
      </w:r>
      <w:r w:rsidR="00351157" w:rsidRPr="00351157">
        <w:rPr>
          <w:i/>
          <w:iCs/>
          <w:lang w:val="nl-NL"/>
        </w:rPr>
        <w:t>Nghị định quy định chi tiết và hướng dẫn thi hành một số điều của Luật Bảo hiểm xã hội về bảo hiểm xã hội bắt buộc</w:t>
      </w:r>
      <w:r w:rsidR="00351157">
        <w:rPr>
          <w:i/>
          <w:iCs/>
          <w:lang w:val="nl-NL"/>
        </w:rPr>
        <w:t xml:space="preserve"> </w:t>
      </w:r>
      <w:r>
        <w:rPr>
          <w:i/>
          <w:iCs/>
        </w:rPr>
        <w:t>ngày</w:t>
      </w:r>
      <w:r w:rsidR="00B53ADF">
        <w:rPr>
          <w:i/>
          <w:iCs/>
        </w:rPr>
        <w:t xml:space="preserve"> 18 </w:t>
      </w:r>
      <w:r>
        <w:rPr>
          <w:i/>
          <w:iCs/>
        </w:rPr>
        <w:t>tháng 02 năm 2025 của Bộ Lao động – Thương binh và Xã hội</w:t>
      </w:r>
      <w:r w:rsidRPr="00577BDA">
        <w:rPr>
          <w:i/>
          <w:iCs/>
        </w:rPr>
        <w:t>)</w:t>
      </w:r>
    </w:p>
    <w:p w14:paraId="2CDA2AA4" w14:textId="77777777" w:rsidR="002539E6" w:rsidRPr="00577BDA" w:rsidRDefault="002539E6" w:rsidP="002539E6">
      <w:pPr>
        <w:jc w:val="center"/>
        <w:rPr>
          <w:b/>
          <w:bCs/>
        </w:rPr>
      </w:pPr>
    </w:p>
    <w:p w14:paraId="76A7BB68" w14:textId="77777777" w:rsidR="002539E6" w:rsidRPr="00577BDA" w:rsidRDefault="002539E6" w:rsidP="002539E6">
      <w:pPr>
        <w:jc w:val="center"/>
      </w:pPr>
    </w:p>
    <w:tbl>
      <w:tblPr>
        <w:tblStyle w:val="TableGrid"/>
        <w:tblW w:w="0" w:type="auto"/>
        <w:tblLayout w:type="fixed"/>
        <w:tblLook w:val="04A0" w:firstRow="1" w:lastRow="0" w:firstColumn="1" w:lastColumn="0" w:noHBand="0" w:noVBand="1"/>
      </w:tblPr>
      <w:tblGrid>
        <w:gridCol w:w="7156"/>
        <w:gridCol w:w="7156"/>
      </w:tblGrid>
      <w:tr w:rsidR="00C12625" w:rsidRPr="00577BDA" w14:paraId="28C01652" w14:textId="77777777" w:rsidTr="00577BDA">
        <w:tc>
          <w:tcPr>
            <w:tcW w:w="7156" w:type="dxa"/>
          </w:tcPr>
          <w:p w14:paraId="0D71EB52" w14:textId="24BC8359" w:rsidR="00C12625" w:rsidRPr="00C12625" w:rsidRDefault="00C12625" w:rsidP="00054D64">
            <w:pPr>
              <w:spacing w:beforeLines="50" w:before="120" w:afterLines="50" w:after="120" w:line="312" w:lineRule="auto"/>
              <w:jc w:val="center"/>
              <w:outlineLvl w:val="0"/>
              <w:rPr>
                <w:b/>
                <w:bCs/>
                <w:lang w:eastAsia="vi-VN"/>
              </w:rPr>
            </w:pPr>
            <w:r>
              <w:rPr>
                <w:b/>
                <w:bCs/>
                <w:lang w:eastAsia="vi-VN"/>
              </w:rPr>
              <w:t>Nội dung dự thảo</w:t>
            </w:r>
          </w:p>
        </w:tc>
        <w:tc>
          <w:tcPr>
            <w:tcW w:w="7156" w:type="dxa"/>
          </w:tcPr>
          <w:p w14:paraId="665D6A33" w14:textId="1E087900" w:rsidR="00C12625" w:rsidRPr="00577BDA" w:rsidRDefault="00C12625" w:rsidP="00054D64">
            <w:pPr>
              <w:spacing w:beforeLines="50" w:before="120" w:afterLines="50" w:after="120" w:line="312" w:lineRule="auto"/>
              <w:jc w:val="center"/>
              <w:outlineLvl w:val="0"/>
              <w:rPr>
                <w:b/>
                <w:bCs/>
                <w:lang w:eastAsia="vi-VN"/>
              </w:rPr>
            </w:pPr>
            <w:r w:rsidRPr="00577BDA">
              <w:rPr>
                <w:b/>
                <w:bCs/>
                <w:lang w:eastAsia="vi-VN"/>
              </w:rPr>
              <w:t xml:space="preserve">Ý kiến góp ý và </w:t>
            </w:r>
            <w:r>
              <w:rPr>
                <w:b/>
                <w:bCs/>
                <w:lang w:eastAsia="vi-VN"/>
              </w:rPr>
              <w:t>ý kiến tiếp thu, giải trình của cơ quan soạn thảo</w:t>
            </w:r>
          </w:p>
        </w:tc>
      </w:tr>
      <w:tr w:rsidR="00C12625" w:rsidRPr="00577BDA" w14:paraId="507D4AD5" w14:textId="77777777" w:rsidTr="00577BDA">
        <w:tc>
          <w:tcPr>
            <w:tcW w:w="7156" w:type="dxa"/>
          </w:tcPr>
          <w:p w14:paraId="4D4FB196" w14:textId="7A59B952" w:rsidR="00C12625" w:rsidRPr="00C12625" w:rsidRDefault="00C12625" w:rsidP="00054D64">
            <w:pPr>
              <w:spacing w:beforeLines="50" w:before="120" w:afterLines="50" w:after="120" w:line="312" w:lineRule="auto"/>
              <w:jc w:val="center"/>
              <w:outlineLvl w:val="0"/>
              <w:rPr>
                <w:b/>
                <w:bCs/>
                <w:lang w:eastAsia="vi-VN"/>
              </w:rPr>
            </w:pPr>
            <w:r>
              <w:rPr>
                <w:b/>
                <w:bCs/>
                <w:lang w:eastAsia="vi-VN"/>
              </w:rPr>
              <w:t>Góp ý chung</w:t>
            </w:r>
          </w:p>
        </w:tc>
        <w:tc>
          <w:tcPr>
            <w:tcW w:w="7156" w:type="dxa"/>
          </w:tcPr>
          <w:p w14:paraId="4885B785" w14:textId="77777777" w:rsidR="00C12625" w:rsidRDefault="00C12625" w:rsidP="00C12625">
            <w:pPr>
              <w:spacing w:beforeLines="50" w:before="120" w:afterLines="50" w:after="120" w:line="312" w:lineRule="auto"/>
              <w:jc w:val="both"/>
              <w:outlineLvl w:val="0"/>
              <w:rPr>
                <w:lang w:eastAsia="vi-VN"/>
              </w:rPr>
            </w:pPr>
            <w:r w:rsidRPr="006C2B83">
              <w:rPr>
                <w:i/>
                <w:lang w:eastAsia="vi-VN"/>
              </w:rPr>
              <w:t xml:space="preserve">Bộ Tài chính: </w:t>
            </w:r>
            <w:r>
              <w:rPr>
                <w:lang w:eastAsia="vi-VN"/>
              </w:rPr>
              <w:t>Một số nội dung trong dự thảo Nghị định có sự khác nhau về hình thức thể hiện, diễn đạt. Đề nghị nghiên cứu để thống nhất về hình thức thể hiện, diễn đạt trong dự thảo.</w:t>
            </w:r>
          </w:p>
          <w:p w14:paraId="17B8C0E3" w14:textId="77777777" w:rsidR="00EA4B7D" w:rsidRDefault="00C12625" w:rsidP="00EA4B7D">
            <w:pPr>
              <w:spacing w:beforeLines="50" w:before="120" w:afterLines="50" w:after="120" w:line="312" w:lineRule="auto"/>
              <w:jc w:val="both"/>
              <w:outlineLvl w:val="0"/>
              <w:rPr>
                <w:lang w:eastAsia="vi-VN"/>
              </w:rPr>
            </w:pPr>
            <w:r w:rsidRPr="006C2B83">
              <w:rPr>
                <w:i/>
                <w:lang w:eastAsia="vi-VN"/>
              </w:rPr>
              <w:t>Ý kiến cơ quan soạn thảo:</w:t>
            </w:r>
            <w:r>
              <w:rPr>
                <w:lang w:eastAsia="vi-VN"/>
              </w:rPr>
              <w:t xml:space="preserve"> Tiếp thu ý kiến của Bộ Tài chính, rà soát tổng thể dự thảo Nghị định.</w:t>
            </w:r>
          </w:p>
          <w:p w14:paraId="007C61B1" w14:textId="31423A44" w:rsidR="000962AA" w:rsidRDefault="000962AA" w:rsidP="00EA4B7D">
            <w:pPr>
              <w:spacing w:beforeLines="50" w:before="120" w:afterLines="50" w:after="120" w:line="312" w:lineRule="auto"/>
              <w:jc w:val="both"/>
              <w:outlineLvl w:val="0"/>
              <w:rPr>
                <w:lang w:eastAsia="vi-VN"/>
              </w:rPr>
            </w:pPr>
            <w:r w:rsidRPr="006C2B83">
              <w:rPr>
                <w:i/>
                <w:lang w:eastAsia="vi-VN"/>
              </w:rPr>
              <w:t xml:space="preserve">Thanh tra Chính phủ: </w:t>
            </w:r>
            <w:r>
              <w:rPr>
                <w:lang w:eastAsia="vi-VN"/>
              </w:rPr>
              <w:t>Nghiên cứu, chỉnh lý dẫn chiếu: “Nghị định số 09/1998/NĐ-CP ngày 23/01/1998 của Chính phủ”, do Nghị định này đã hết hiệu lực thi hành.</w:t>
            </w:r>
          </w:p>
          <w:p w14:paraId="33D6C8CD" w14:textId="083BADF6" w:rsidR="000962AA" w:rsidRDefault="000962AA" w:rsidP="00EA4B7D">
            <w:pPr>
              <w:spacing w:beforeLines="50" w:before="120" w:afterLines="50" w:after="120" w:line="312" w:lineRule="auto"/>
              <w:jc w:val="both"/>
              <w:outlineLvl w:val="0"/>
              <w:rPr>
                <w:lang w:eastAsia="vi-VN"/>
              </w:rPr>
            </w:pPr>
            <w:r w:rsidRPr="006C2B83">
              <w:rPr>
                <w:i/>
                <w:lang w:eastAsia="vi-VN"/>
              </w:rPr>
              <w:t>Ý kiến cơ quan soạn thảo:</w:t>
            </w:r>
            <w:r>
              <w:rPr>
                <w:lang w:eastAsia="vi-VN"/>
              </w:rPr>
              <w:t xml:space="preserve"> Do chính sách bảo hiểm xã hội có yếu tố lịch sử, gắn với từng thời điểm hưởng của người lao động. Vì vậy, đối với người lao động đã thực hiện theo các chính sách trước đây thì vẫn phải dẫn chiếu</w:t>
            </w:r>
            <w:r w:rsidR="001E39FB">
              <w:rPr>
                <w:lang w:eastAsia="vi-VN"/>
              </w:rPr>
              <w:t xml:space="preserve"> theo các quy định trước đây để đảm bảo tính chính xác và thống nhất trong tổ chức thực hiện.</w:t>
            </w:r>
          </w:p>
          <w:p w14:paraId="25CC8DF9" w14:textId="332B6A8B" w:rsidR="00EA4B7D" w:rsidRDefault="00EA4B7D" w:rsidP="00EA4B7D">
            <w:pPr>
              <w:spacing w:beforeLines="50" w:before="120" w:afterLines="50" w:after="120" w:line="312" w:lineRule="auto"/>
              <w:jc w:val="both"/>
              <w:outlineLvl w:val="0"/>
              <w:rPr>
                <w:lang w:eastAsia="vi-VN"/>
              </w:rPr>
            </w:pPr>
            <w:r w:rsidRPr="006C2B83">
              <w:rPr>
                <w:i/>
                <w:lang w:eastAsia="vi-VN"/>
              </w:rPr>
              <w:t xml:space="preserve">Bộ Tư pháp: </w:t>
            </w:r>
            <w:r>
              <w:rPr>
                <w:lang w:eastAsia="vi-VN"/>
              </w:rPr>
              <w:t xml:space="preserve">Ngoài việc quy định chi tiết các nội dung được giao, dự thảo Nghị định còn hướng dẫn thi hành một số điều của Luật Bảo hiểm xã hội. Tuy nhiên, tại dự thảo Tờ trình chưa làm rõ quy định nào là “hướng dẫn thi hành” Luật Bảo hiểm xã hội và căn cứ, cơ sở của việc đề xuất các quy định hướng dẫn thi hành này. Trường hợp có hướng dẫn thi hành, cần lập </w:t>
            </w:r>
            <w:r>
              <w:rPr>
                <w:lang w:eastAsia="vi-VN"/>
              </w:rPr>
              <w:lastRenderedPageBreak/>
              <w:t>đề nghị xây dựng Nghị định và soạn thảo Nghị định theo Điều 84-89 Luật Ban hành văn bản quy phạm pháp l</w:t>
            </w:r>
            <w:r w:rsidR="001D266A">
              <w:rPr>
                <w:lang w:eastAsia="vi-VN"/>
              </w:rPr>
              <w:t>uật.</w:t>
            </w:r>
          </w:p>
          <w:p w14:paraId="46206950" w14:textId="547C7A88" w:rsidR="00EA4B7D" w:rsidRDefault="00EA4B7D" w:rsidP="00EA4B7D">
            <w:pPr>
              <w:spacing w:beforeLines="50" w:before="120" w:afterLines="50" w:after="120" w:line="312" w:lineRule="auto"/>
              <w:jc w:val="both"/>
              <w:outlineLvl w:val="0"/>
              <w:rPr>
                <w:lang w:eastAsia="vi-VN"/>
              </w:rPr>
            </w:pPr>
            <w:r w:rsidRPr="006C2B83">
              <w:rPr>
                <w:i/>
                <w:lang w:eastAsia="vi-VN"/>
              </w:rPr>
              <w:t xml:space="preserve">Ý kiến cơ quan soạn thảo: </w:t>
            </w:r>
            <w:r w:rsidR="00040D24">
              <w:rPr>
                <w:lang w:eastAsia="vi-VN"/>
              </w:rPr>
              <w:t>Tiếp thu, bổ sung làm rõ trong trờ trình.</w:t>
            </w:r>
          </w:p>
          <w:p w14:paraId="24728595" w14:textId="77777777" w:rsidR="001D266A" w:rsidRDefault="001D266A" w:rsidP="00EA4B7D">
            <w:pPr>
              <w:spacing w:beforeLines="50" w:before="120" w:afterLines="50" w:after="120" w:line="312" w:lineRule="auto"/>
              <w:jc w:val="both"/>
              <w:outlineLvl w:val="0"/>
              <w:rPr>
                <w:lang w:eastAsia="vi-VN"/>
              </w:rPr>
            </w:pPr>
            <w:r w:rsidRPr="006C2B83">
              <w:rPr>
                <w:i/>
                <w:lang w:eastAsia="vi-VN"/>
              </w:rPr>
              <w:t>Bộ Y tế:</w:t>
            </w:r>
            <w:r>
              <w:rPr>
                <w:lang w:eastAsia="vi-VN"/>
              </w:rPr>
              <w:t xml:space="preserve"> Đề nghị bổ sung hướng dẫn giấy tờ hợp pháp thể hiện việc định cư ở nước ngoài theo quy định về hồ sơ hưởng bảo hiểm xã hội một lần (điểm d, khoản 2, Điều 78).</w:t>
            </w:r>
          </w:p>
          <w:p w14:paraId="055CB44B" w14:textId="433D7252" w:rsidR="001D266A" w:rsidRPr="00C12625" w:rsidRDefault="001D266A" w:rsidP="00D72297">
            <w:pPr>
              <w:spacing w:beforeLines="50" w:before="120" w:afterLines="50" w:after="120" w:line="312" w:lineRule="auto"/>
              <w:jc w:val="both"/>
              <w:outlineLvl w:val="0"/>
              <w:rPr>
                <w:lang w:eastAsia="vi-VN"/>
              </w:rPr>
            </w:pPr>
            <w:r w:rsidRPr="006C2B83">
              <w:rPr>
                <w:i/>
                <w:lang w:eastAsia="vi-VN"/>
              </w:rPr>
              <w:t>Ý kiến cơ quan soạn thảo:</w:t>
            </w:r>
            <w:r w:rsidR="00040D24">
              <w:rPr>
                <w:lang w:eastAsia="vi-VN"/>
              </w:rPr>
              <w:t xml:space="preserve"> </w:t>
            </w:r>
            <w:r w:rsidR="00F3357C">
              <w:rPr>
                <w:lang w:eastAsia="vi-VN"/>
              </w:rPr>
              <w:t>Điểm d khoản 2 Điều 78 của Luật BHXH quy định “</w:t>
            </w:r>
            <w:r w:rsidR="00F3357C" w:rsidRPr="00F3357C">
              <w:rPr>
                <w:lang w:eastAsia="vi-VN"/>
              </w:rPr>
              <w:t>d) Giấy tờ hợp pháp khác thể hiện việc định cư ở nước ngoài theo quy định của Chính phủ.</w:t>
            </w:r>
            <w:r w:rsidR="00F3357C">
              <w:rPr>
                <w:lang w:eastAsia="vi-VN"/>
              </w:rPr>
              <w:t xml:space="preserve">”, đây là quy định </w:t>
            </w:r>
            <w:r w:rsidR="00D72297">
              <w:rPr>
                <w:lang w:eastAsia="vi-VN"/>
              </w:rPr>
              <w:t>mở, nhằm phòng trường hợp sau này có sự thay đổi trong quản lý việc định cư của các quốc gia thì Chính phủ có thể có quy định các giấy tờ thay thế các giấy tờ hiện hành đang quy định. Tại thời điểm hiện tại, quá trình tổng kết, lấy ý kiến không có ý kiến đề nghị cụ thể giấy tờ khác ngoài các giấy tờ đã được quy định tại các điểm a, b và c khoản 2 Điều 78 của Luật BHXH.</w:t>
            </w:r>
          </w:p>
        </w:tc>
      </w:tr>
      <w:tr w:rsidR="00577BDA" w:rsidRPr="00577BDA" w14:paraId="7DEDB9F2" w14:textId="194C0DEB" w:rsidTr="00577BDA">
        <w:tc>
          <w:tcPr>
            <w:tcW w:w="7156" w:type="dxa"/>
          </w:tcPr>
          <w:p w14:paraId="076D0F39" w14:textId="77777777" w:rsidR="00577BDA" w:rsidRPr="00577BDA" w:rsidRDefault="00577BDA" w:rsidP="00054D64">
            <w:pPr>
              <w:spacing w:beforeLines="50" w:before="120" w:afterLines="50" w:after="120" w:line="312" w:lineRule="auto"/>
              <w:jc w:val="center"/>
              <w:outlineLvl w:val="0"/>
              <w:rPr>
                <w:lang w:val="vi-VN"/>
              </w:rPr>
            </w:pPr>
            <w:bookmarkStart w:id="0" w:name="chuong_1"/>
            <w:bookmarkStart w:id="1" w:name="_Toc13514"/>
            <w:r w:rsidRPr="00577BDA">
              <w:rPr>
                <w:b/>
                <w:bCs/>
                <w:lang w:val="vi-VN" w:eastAsia="vi-VN"/>
              </w:rPr>
              <w:lastRenderedPageBreak/>
              <w:t>Chương I</w:t>
            </w:r>
            <w:bookmarkEnd w:id="0"/>
            <w:r w:rsidRPr="00577BDA">
              <w:rPr>
                <w:b/>
                <w:bCs/>
                <w:lang w:val="vi-VN" w:eastAsia="vi-VN"/>
              </w:rPr>
              <w:t xml:space="preserve">. </w:t>
            </w:r>
            <w:bookmarkStart w:id="2" w:name="chuong_1_name"/>
            <w:r w:rsidRPr="00577BDA">
              <w:rPr>
                <w:b/>
                <w:bCs/>
                <w:lang w:val="vi-VN" w:eastAsia="vi-VN"/>
              </w:rPr>
              <w:br/>
              <w:t>NHỮNG QUY ĐỊNH CHUNG</w:t>
            </w:r>
            <w:bookmarkEnd w:id="1"/>
            <w:bookmarkEnd w:id="2"/>
          </w:p>
        </w:tc>
        <w:tc>
          <w:tcPr>
            <w:tcW w:w="7156" w:type="dxa"/>
          </w:tcPr>
          <w:p w14:paraId="57D79BDC" w14:textId="4616AC4C" w:rsidR="00577BDA" w:rsidRPr="00577BDA" w:rsidRDefault="00577BDA" w:rsidP="00054D64">
            <w:pPr>
              <w:spacing w:beforeLines="50" w:before="120" w:afterLines="50" w:after="120" w:line="312" w:lineRule="auto"/>
              <w:jc w:val="center"/>
              <w:outlineLvl w:val="0"/>
              <w:rPr>
                <w:b/>
                <w:bCs/>
                <w:lang w:eastAsia="vi-VN"/>
              </w:rPr>
            </w:pPr>
          </w:p>
        </w:tc>
      </w:tr>
      <w:tr w:rsidR="00577BDA" w:rsidRPr="00577BDA" w14:paraId="3483C30F" w14:textId="663BBD59" w:rsidTr="00577BDA">
        <w:tc>
          <w:tcPr>
            <w:tcW w:w="7156" w:type="dxa"/>
          </w:tcPr>
          <w:p w14:paraId="2A3A6C00" w14:textId="77777777" w:rsidR="00577BDA" w:rsidRDefault="00577BDA" w:rsidP="00054D64">
            <w:pPr>
              <w:spacing w:beforeLines="50" w:before="120" w:afterLines="50" w:after="120" w:line="312" w:lineRule="auto"/>
              <w:jc w:val="both"/>
              <w:outlineLvl w:val="1"/>
              <w:rPr>
                <w:b/>
                <w:bCs/>
                <w:lang w:val="vi-VN"/>
              </w:rPr>
            </w:pPr>
            <w:bookmarkStart w:id="3" w:name="dieu_1"/>
            <w:bookmarkStart w:id="4" w:name="_Toc5811"/>
            <w:r w:rsidRPr="00577BDA">
              <w:rPr>
                <w:b/>
                <w:bCs/>
                <w:lang w:val="vi-VN"/>
              </w:rPr>
              <w:t>Điều 1. Phạm vi điều chỉnh</w:t>
            </w:r>
            <w:bookmarkEnd w:id="3"/>
            <w:bookmarkEnd w:id="4"/>
          </w:p>
          <w:p w14:paraId="24037A9E" w14:textId="1E4E0429" w:rsidR="00D72297" w:rsidRPr="00577BDA" w:rsidRDefault="00D72297" w:rsidP="00054D64">
            <w:pPr>
              <w:spacing w:beforeLines="50" w:before="120" w:afterLines="50" w:after="120" w:line="312" w:lineRule="auto"/>
              <w:jc w:val="both"/>
              <w:outlineLvl w:val="1"/>
              <w:rPr>
                <w:lang w:val="vi-VN"/>
              </w:rPr>
            </w:pPr>
            <w:r w:rsidRPr="00577BDA">
              <w:rPr>
                <w:lang w:val="vi-VN" w:eastAsia="vi-VN"/>
              </w:rPr>
              <w:t xml:space="preserve">Nghị định này quy định chi tiết </w:t>
            </w:r>
            <w:r w:rsidRPr="00577BDA">
              <w:rPr>
                <w:lang w:eastAsia="vi-VN"/>
              </w:rPr>
              <w:t xml:space="preserve">và hướng dẫn thi hành </w:t>
            </w:r>
            <w:r w:rsidRPr="00577BDA">
              <w:rPr>
                <w:lang w:val="vi-VN" w:eastAsia="vi-VN"/>
              </w:rPr>
              <w:t xml:space="preserve">một số điều của Luật Bảo hiểm xã hội về bảo hiểm xã hội bắt buộc </w:t>
            </w:r>
            <w:r w:rsidRPr="00577BDA">
              <w:rPr>
                <w:lang w:eastAsia="vi-VN"/>
              </w:rPr>
              <w:t xml:space="preserve">và </w:t>
            </w:r>
            <w:r w:rsidRPr="00577BDA">
              <w:rPr>
                <w:bCs/>
                <w:color w:val="000000"/>
                <w:lang w:val="vi-VN"/>
              </w:rPr>
              <w:t>chế độ đối với người lao động không đủ điều kiện hưởng lương hưu và chưa đủ tuổi hưởng trợ cấp hưu trí xã hội</w:t>
            </w:r>
            <w:r w:rsidRPr="00577BDA">
              <w:rPr>
                <w:bCs/>
                <w:color w:val="000000"/>
              </w:rPr>
              <w:t>; điểm 13 của Nghị quyết số 142/2024/QH15 ngày 29 tháng 6 năm 2024 của Quốc hội về Nghị quyết kỳ họp thứ 7, Quốc hội Khóa XV</w:t>
            </w:r>
            <w:r w:rsidRPr="00577BDA">
              <w:rPr>
                <w:lang w:val="vi-VN" w:eastAsia="vi-VN"/>
              </w:rPr>
              <w:t>.</w:t>
            </w:r>
          </w:p>
        </w:tc>
        <w:tc>
          <w:tcPr>
            <w:tcW w:w="7156" w:type="dxa"/>
          </w:tcPr>
          <w:p w14:paraId="7C8D2DA5" w14:textId="77777777" w:rsidR="00577BDA" w:rsidRDefault="00EA4B7D" w:rsidP="00040D24">
            <w:pPr>
              <w:spacing w:beforeLines="50" w:before="120" w:afterLines="50" w:after="120" w:line="288" w:lineRule="auto"/>
              <w:jc w:val="both"/>
              <w:outlineLvl w:val="1"/>
            </w:pPr>
            <w:r w:rsidRPr="006C2B83">
              <w:rPr>
                <w:i/>
              </w:rPr>
              <w:t>Bộ Tư pháp:</w:t>
            </w:r>
            <w:r>
              <w:t xml:space="preserve"> Dự thảo Nghị định có tên gọi là Nghị định quy định chi tiết và hướng dẫn thi hành một số điều của Luật Bảo hiểm xã hội về bảo hiểm xã hội bắt buộc. Tuy nhiên, nội dung Nghị định còn bao gồm cả chế độ đối với người lao động không đủ điều kiện hưởng lương hưu và chưa đủ tuổi hưởng trợ cấp hưu trí xã hội; quy định để thực hiện Nghị quyết số 142/2024/QH15 về việc giao Chính phủ quy định đối tượng, điều kiện, mức hỗ trợ, trình tự, thủ tục giải quyết chế độ hưu trí, tử tuất đối với người lao động trong trường hợp người sử dụng lao động không còn khả năng đóng bảo hiểm xã hội cho người lao động trước ngày 01/7/2024. </w:t>
            </w:r>
            <w:r>
              <w:lastRenderedPageBreak/>
              <w:t>Theo đó, giữa tên gọi với phạm vi điều chỉnh và nội dung dự thảo Nghị định chưa thực sự thống nhất. Tên gọi của dự thảo Nghị định chưa bao trùm hết phạm vi điều chỉnh và nội dung của Nghị định.</w:t>
            </w:r>
          </w:p>
          <w:p w14:paraId="44B35981" w14:textId="68557099" w:rsidR="00D72297" w:rsidRDefault="00040D24" w:rsidP="00040D24">
            <w:pPr>
              <w:spacing w:beforeLines="50" w:before="120" w:afterLines="50" w:after="120" w:line="288" w:lineRule="auto"/>
              <w:jc w:val="both"/>
              <w:outlineLvl w:val="1"/>
            </w:pPr>
            <w:r w:rsidRPr="006C2B83">
              <w:rPr>
                <w:i/>
              </w:rPr>
              <w:t xml:space="preserve">Ý kiến cơ quan soạn thảo: </w:t>
            </w:r>
            <w:r w:rsidR="00423E3B">
              <w:t xml:space="preserve">(i) </w:t>
            </w:r>
            <w:r w:rsidR="00D72297">
              <w:t>theo Quyết định số 717/QĐ-TTg thì dự thảo Nghị định này quy định chi tiết các điều, khoản Luật BHXH giao Chính phủ quy định, trong đó có giao quy định chi tiết Điều 23 (khoản 7 Điều 23) về c</w:t>
            </w:r>
            <w:r w:rsidR="00D72297" w:rsidRPr="00D72297">
              <w:t>hế độ đối với người lao động không đủ điều kiện hưởng lương hưu và chưa đủ tuổi hưởng trợ cấp hưu trí xã hội</w:t>
            </w:r>
            <w:r w:rsidR="00D72297">
              <w:t xml:space="preserve">. </w:t>
            </w:r>
            <w:r w:rsidR="00423E3B">
              <w:t>Đ</w:t>
            </w:r>
            <w:r w:rsidR="00D72297">
              <w:t xml:space="preserve">ây là chế độ liên kết tầng </w:t>
            </w:r>
            <w:r w:rsidR="00423E3B">
              <w:t xml:space="preserve">BHXH cơ bản và trợ cấp hưu trí xã hội, về bản chất đây là chế độ mang tính BHXH do trợ cấp hằng tháng hoàn toàn được tính từ phần đóng BHXH của người lao động. Tuy nhiên, do Điều 4 của Luật BHXH về loại hình, các chế độ BHXH không nhắc đến chế độ quy định tại Điều 23 của Luật BHXH nên việc thể hiện chế độ này trong phạm vi của Nghị định này là cần thiết, đảm bảo sự chặt chẽ, rõ ràng thuận lợi cho người lao động trong tiếp cận, thực hiện; (ii) </w:t>
            </w:r>
            <w:r w:rsidR="00423E3B" w:rsidRPr="00724A7B">
              <w:rPr>
                <w:color w:val="000000" w:themeColor="text1"/>
              </w:rPr>
              <w:t xml:space="preserve">tại điểm 13 của </w:t>
            </w:r>
            <w:r w:rsidR="00423E3B" w:rsidRPr="00724A7B">
              <w:rPr>
                <w:color w:val="000000" w:themeColor="text1"/>
                <w:spacing w:val="4"/>
                <w:lang w:val="de-DE"/>
              </w:rPr>
              <w:t xml:space="preserve">Nghị quyết số 142/2024/QH15 đã </w:t>
            </w:r>
            <w:r w:rsidR="00423E3B" w:rsidRPr="00724A7B">
              <w:rPr>
                <w:color w:val="000000" w:themeColor="text1"/>
              </w:rPr>
              <w:t>g</w:t>
            </w:r>
            <w:r w:rsidR="00423E3B" w:rsidRPr="00724A7B">
              <w:rPr>
                <w:color w:val="000000" w:themeColor="text1"/>
                <w:lang w:val="vi-VN"/>
              </w:rPr>
              <w:t xml:space="preserve">iao Chính phủ quy định đối tượng, điều kiện, mức hỗ trợ, trình tự, thủ tục giải quyết chế độ hưu trí, tử tuất đối với người lao động trong trường hợp người sử dụng lao động không còn khả năng đóng </w:t>
            </w:r>
            <w:r w:rsidR="00423E3B" w:rsidRPr="00724A7B">
              <w:rPr>
                <w:color w:val="000000" w:themeColor="text1"/>
              </w:rPr>
              <w:t>BHXH</w:t>
            </w:r>
            <w:r w:rsidR="00423E3B" w:rsidRPr="00724A7B">
              <w:rPr>
                <w:color w:val="000000" w:themeColor="text1"/>
                <w:lang w:val="vi-VN"/>
              </w:rPr>
              <w:t xml:space="preserve"> cho người lao động trước ngày 01/7/2024</w:t>
            </w:r>
            <w:r w:rsidR="00423E3B">
              <w:rPr>
                <w:color w:val="000000" w:themeColor="text1"/>
              </w:rPr>
              <w:t xml:space="preserve">; tại </w:t>
            </w:r>
            <w:r w:rsidR="00423E3B" w:rsidRPr="00724A7B">
              <w:rPr>
                <w:color w:val="000000" w:themeColor="text1"/>
                <w:lang w:val="af-ZA"/>
              </w:rPr>
              <w:t xml:space="preserve">Quyết định số 1370/QĐ-TTg ngày 12/11/2024 của </w:t>
            </w:r>
            <w:r w:rsidR="00423E3B" w:rsidRPr="00724A7B">
              <w:rPr>
                <w:color w:val="000000" w:themeColor="text1"/>
              </w:rPr>
              <w:t>Thủ tướng Chính phủ Ban hành Kế hoạch triển khai thi hành Luật Bảo hiểm xã hội và Nghị quyết số 142/2024/QH15 của Quốc hội</w:t>
            </w:r>
            <w:r w:rsidR="00423E3B">
              <w:t xml:space="preserve"> đã giao quy </w:t>
            </w:r>
            <w:r w:rsidR="00423E3B" w:rsidRPr="00724A7B">
              <w:rPr>
                <w:color w:val="000000" w:themeColor="text1"/>
              </w:rPr>
              <w:t xml:space="preserve">điểm 13 của </w:t>
            </w:r>
            <w:r w:rsidR="00423E3B" w:rsidRPr="00724A7B">
              <w:rPr>
                <w:color w:val="000000" w:themeColor="text1"/>
                <w:spacing w:val="4"/>
                <w:lang w:val="de-DE"/>
              </w:rPr>
              <w:t>Nghị quyết số 142/2024/QH15</w:t>
            </w:r>
            <w:r w:rsidR="00423E3B">
              <w:rPr>
                <w:color w:val="000000" w:themeColor="text1"/>
                <w:spacing w:val="4"/>
                <w:lang w:val="de-DE"/>
              </w:rPr>
              <w:t xml:space="preserve"> trong dự thảo Nghị định này. Bên cạnh đó, về bản chất thì đây cũng là nội dung quy định việc giải quyết chế độ hưu trí và tử tuất</w:t>
            </w:r>
            <w:r w:rsidR="000A1C9B">
              <w:rPr>
                <w:color w:val="000000" w:themeColor="text1"/>
                <w:spacing w:val="4"/>
                <w:lang w:val="de-DE"/>
              </w:rPr>
              <w:t xml:space="preserve"> đối với người tham gia BHXH bắt buộc trong trường hợp đặc biệt (</w:t>
            </w:r>
            <w:r w:rsidR="000A1C9B" w:rsidRPr="00724A7B">
              <w:rPr>
                <w:color w:val="000000" w:themeColor="text1"/>
                <w:lang w:val="vi-VN"/>
              </w:rPr>
              <w:t xml:space="preserve">trường hợp người sử dụng lao động không còn khả năng đóng </w:t>
            </w:r>
            <w:r w:rsidR="000A1C9B" w:rsidRPr="00724A7B">
              <w:rPr>
                <w:color w:val="000000" w:themeColor="text1"/>
              </w:rPr>
              <w:t>BHXH</w:t>
            </w:r>
            <w:r w:rsidR="000A1C9B" w:rsidRPr="00724A7B">
              <w:rPr>
                <w:color w:val="000000" w:themeColor="text1"/>
                <w:lang w:val="vi-VN"/>
              </w:rPr>
              <w:t xml:space="preserve"> cho người lao động trước ngày 01/7/2024</w:t>
            </w:r>
            <w:r w:rsidR="000A1C9B">
              <w:rPr>
                <w:color w:val="000000" w:themeColor="text1"/>
              </w:rPr>
              <w:t xml:space="preserve">); (iii) Tại </w:t>
            </w:r>
            <w:r w:rsidR="000A1C9B">
              <w:t>Quyết định số 717/QĐ-TTg giao xây dựng “</w:t>
            </w:r>
            <w:r w:rsidR="000A1C9B" w:rsidRPr="00724A7B">
              <w:rPr>
                <w:color w:val="000000" w:themeColor="text1"/>
                <w:lang w:val="af-ZA"/>
              </w:rPr>
              <w:t xml:space="preserve">dự thảo Nghị định quy định chi tiết và </w:t>
            </w:r>
            <w:r w:rsidR="000A1C9B" w:rsidRPr="00724A7B">
              <w:rPr>
                <w:color w:val="000000" w:themeColor="text1"/>
                <w:lang w:val="af-ZA"/>
              </w:rPr>
              <w:lastRenderedPageBreak/>
              <w:t>hướng dẫn thi hành một số điều của Luật Bảo hiểm xã hội về bảo hiểm xã hội bắt buộc</w:t>
            </w:r>
            <w:r w:rsidR="000A1C9B">
              <w:rPr>
                <w:color w:val="000000" w:themeColor="text1"/>
                <w:lang w:val="af-ZA"/>
              </w:rPr>
              <w:t>”.</w:t>
            </w:r>
            <w:r w:rsidR="00423E3B">
              <w:rPr>
                <w:color w:val="000000" w:themeColor="text1"/>
                <w:spacing w:val="4"/>
                <w:lang w:val="de-DE"/>
              </w:rPr>
              <w:t xml:space="preserve"> </w:t>
            </w:r>
            <w:r w:rsidR="00D72297">
              <w:t xml:space="preserve"> </w:t>
            </w:r>
          </w:p>
          <w:p w14:paraId="11A6B4DC" w14:textId="275789CF" w:rsidR="00EA4B7D" w:rsidRPr="00EA4B7D" w:rsidRDefault="000A1C9B">
            <w:pPr>
              <w:spacing w:beforeLines="50" w:before="120" w:afterLines="50" w:after="120" w:line="288" w:lineRule="auto"/>
              <w:jc w:val="both"/>
              <w:outlineLvl w:val="1"/>
            </w:pPr>
            <w:r>
              <w:t xml:space="preserve">Từ những lý do nêu trên, xin phép được giữ </w:t>
            </w:r>
            <w:r w:rsidR="00040D24">
              <w:t>nguyên theo tên Nghị định được giao theo Quyết định số 717/QĐ-TTg của Thủ tướng Chính phủ.</w:t>
            </w:r>
          </w:p>
        </w:tc>
      </w:tr>
      <w:tr w:rsidR="00577BDA" w:rsidRPr="00577BDA" w14:paraId="60872F46" w14:textId="563860FB" w:rsidTr="00577BDA">
        <w:tc>
          <w:tcPr>
            <w:tcW w:w="7156" w:type="dxa"/>
          </w:tcPr>
          <w:p w14:paraId="778265C5" w14:textId="77777777" w:rsidR="00577BDA" w:rsidRPr="00577BDA" w:rsidRDefault="00577BDA" w:rsidP="00054D64">
            <w:pPr>
              <w:spacing w:before="120" w:line="300" w:lineRule="auto"/>
              <w:jc w:val="both"/>
              <w:outlineLvl w:val="1"/>
              <w:rPr>
                <w:lang w:val="vi-VN"/>
              </w:rPr>
            </w:pPr>
            <w:bookmarkStart w:id="5" w:name="dieu_2"/>
            <w:bookmarkStart w:id="6" w:name="_Toc21550"/>
            <w:r w:rsidRPr="00577BDA">
              <w:rPr>
                <w:b/>
                <w:bCs/>
                <w:lang w:val="vi-VN" w:eastAsia="vi-VN"/>
              </w:rPr>
              <w:lastRenderedPageBreak/>
              <w:t>Điều 2. Đối tượng áp dụng</w:t>
            </w:r>
            <w:bookmarkEnd w:id="5"/>
            <w:bookmarkEnd w:id="6"/>
          </w:p>
        </w:tc>
        <w:tc>
          <w:tcPr>
            <w:tcW w:w="7156" w:type="dxa"/>
          </w:tcPr>
          <w:p w14:paraId="6B659504" w14:textId="77777777" w:rsidR="00577BDA" w:rsidRPr="00577BDA" w:rsidRDefault="00577BDA" w:rsidP="00054D64">
            <w:pPr>
              <w:spacing w:before="120" w:line="300" w:lineRule="auto"/>
              <w:jc w:val="both"/>
              <w:outlineLvl w:val="1"/>
              <w:rPr>
                <w:b/>
                <w:bCs/>
                <w:lang w:val="vi-VN" w:eastAsia="vi-VN"/>
              </w:rPr>
            </w:pPr>
          </w:p>
        </w:tc>
      </w:tr>
      <w:tr w:rsidR="00577BDA" w:rsidRPr="00577BDA" w14:paraId="15EA815B" w14:textId="47D91DBD" w:rsidTr="00577BDA">
        <w:tc>
          <w:tcPr>
            <w:tcW w:w="7156" w:type="dxa"/>
          </w:tcPr>
          <w:p w14:paraId="3D2D823F" w14:textId="3D4BA3CB" w:rsidR="00577BDA" w:rsidRPr="00577BDA" w:rsidRDefault="00577BDA" w:rsidP="00054D64">
            <w:pPr>
              <w:spacing w:before="120" w:line="300" w:lineRule="auto"/>
              <w:jc w:val="both"/>
              <w:rPr>
                <w:lang w:val="vi-VN" w:eastAsia="vi-VN"/>
              </w:rPr>
            </w:pPr>
            <w:r w:rsidRPr="00577BDA">
              <w:rPr>
                <w:lang w:val="vi-VN" w:eastAsia="vi-VN"/>
              </w:rPr>
              <w:t xml:space="preserve">1. Người lao động quy định tại các điểm a, b, </w:t>
            </w:r>
            <w:r w:rsidRPr="00577BDA">
              <w:rPr>
                <w:lang w:eastAsia="vi-VN"/>
              </w:rPr>
              <w:t>c</w:t>
            </w:r>
            <w:r w:rsidRPr="00577BDA">
              <w:rPr>
                <w:lang w:val="vi-VN" w:eastAsia="vi-VN"/>
              </w:rPr>
              <w:t>, g, h, i, k, l</w:t>
            </w:r>
            <w:r w:rsidR="009B5BC7">
              <w:rPr>
                <w:lang w:eastAsia="vi-VN"/>
              </w:rPr>
              <w:t>,</w:t>
            </w:r>
            <w:r w:rsidRPr="00577BDA">
              <w:rPr>
                <w:lang w:val="vi-VN" w:eastAsia="vi-VN"/>
              </w:rPr>
              <w:t xml:space="preserve"> </w:t>
            </w:r>
            <w:r w:rsidRPr="00577BDA">
              <w:rPr>
                <w:lang w:eastAsia="vi-VN"/>
              </w:rPr>
              <w:t xml:space="preserve">m </w:t>
            </w:r>
            <w:r w:rsidRPr="00577BDA">
              <w:rPr>
                <w:lang w:val="vi-VN" w:eastAsia="vi-VN"/>
              </w:rPr>
              <w:t xml:space="preserve">và </w:t>
            </w:r>
            <w:r w:rsidRPr="00577BDA">
              <w:rPr>
                <w:lang w:eastAsia="vi-VN"/>
              </w:rPr>
              <w:t>n</w:t>
            </w:r>
            <w:r w:rsidRPr="00577BDA">
              <w:rPr>
                <w:lang w:val="vi-VN" w:eastAsia="vi-VN"/>
              </w:rPr>
              <w:t xml:space="preserve"> khoản 1</w:t>
            </w:r>
            <w:r w:rsidRPr="00577BDA">
              <w:rPr>
                <w:lang w:eastAsia="vi-VN"/>
              </w:rPr>
              <w:t xml:space="preserve"> và </w:t>
            </w:r>
            <w:r w:rsidRPr="00577BDA">
              <w:rPr>
                <w:lang w:val="vi-VN" w:eastAsia="vi-VN"/>
              </w:rPr>
              <w:t xml:space="preserve"> khoản 2 Điều </w:t>
            </w:r>
            <w:r w:rsidRPr="00577BDA">
              <w:rPr>
                <w:lang w:eastAsia="vi-VN"/>
              </w:rPr>
              <w:t>2</w:t>
            </w:r>
            <w:r w:rsidRPr="00577BDA">
              <w:rPr>
                <w:lang w:val="vi-VN" w:eastAsia="vi-VN"/>
              </w:rPr>
              <w:t xml:space="preserve"> của Luật </w:t>
            </w:r>
            <w:r w:rsidRPr="00577BDA">
              <w:rPr>
                <w:lang w:eastAsia="vi-VN"/>
              </w:rPr>
              <w:t>Bảo hiểm xã hội</w:t>
            </w:r>
            <w:r w:rsidRPr="00577BDA">
              <w:rPr>
                <w:lang w:val="vi-VN" w:eastAsia="vi-VN"/>
              </w:rPr>
              <w:t>.</w:t>
            </w:r>
          </w:p>
        </w:tc>
        <w:tc>
          <w:tcPr>
            <w:tcW w:w="7156" w:type="dxa"/>
          </w:tcPr>
          <w:p w14:paraId="7C66A410" w14:textId="77777777" w:rsidR="00577BDA" w:rsidRDefault="006164DC" w:rsidP="00054D64">
            <w:pPr>
              <w:spacing w:before="120" w:line="300" w:lineRule="auto"/>
              <w:jc w:val="both"/>
              <w:rPr>
                <w:lang w:eastAsia="vi-VN"/>
              </w:rPr>
            </w:pPr>
            <w:r w:rsidRPr="006C2B83">
              <w:rPr>
                <w:i/>
                <w:lang w:eastAsia="vi-VN"/>
              </w:rPr>
              <w:t>UBND tỉnh Điện Biên:</w:t>
            </w:r>
            <w:r>
              <w:rPr>
                <w:lang w:eastAsia="vi-VN"/>
              </w:rPr>
              <w:t xml:space="preserve"> Sửa lại: “Người lao động quy định tại khoản 1 và khoản 2 Điều 2 của Luật Bảo hiểm xã hội” để thống nhất với quy định tại khoản 1 Điều 3 dự thảo.</w:t>
            </w:r>
          </w:p>
          <w:p w14:paraId="658694AD" w14:textId="679FD7A2" w:rsidR="005E2C58" w:rsidRDefault="005E2C58" w:rsidP="00054D64">
            <w:pPr>
              <w:spacing w:before="120" w:line="300" w:lineRule="auto"/>
              <w:jc w:val="both"/>
              <w:rPr>
                <w:lang w:eastAsia="vi-VN"/>
              </w:rPr>
            </w:pPr>
            <w:r w:rsidRPr="006C2B83">
              <w:rPr>
                <w:i/>
                <w:lang w:eastAsia="vi-VN"/>
              </w:rPr>
              <w:t>Tòa án Nhân dân tối cao:</w:t>
            </w:r>
            <w:r>
              <w:rPr>
                <w:lang w:eastAsia="vi-VN"/>
              </w:rPr>
              <w:t xml:space="preserve"> Rà soát đảm bảo thống nhất với đối tượng tham gia bảo hiểm xã hội quy định tại khoản 1 Điều 3 dự thảo.</w:t>
            </w:r>
          </w:p>
          <w:p w14:paraId="6E8F2FC6" w14:textId="3197D96C" w:rsidR="005E2C58" w:rsidRPr="006164DC" w:rsidRDefault="005E2C58" w:rsidP="00054D64">
            <w:pPr>
              <w:spacing w:before="120" w:line="300" w:lineRule="auto"/>
              <w:jc w:val="both"/>
              <w:rPr>
                <w:lang w:eastAsia="vi-VN"/>
              </w:rPr>
            </w:pPr>
            <w:r w:rsidRPr="006C2B83">
              <w:rPr>
                <w:i/>
                <w:lang w:eastAsia="vi-VN"/>
              </w:rPr>
              <w:t>Ý kiến của cơ quan soạn thảo:</w:t>
            </w:r>
            <w:r w:rsidR="00040D24">
              <w:rPr>
                <w:lang w:eastAsia="vi-VN"/>
              </w:rPr>
              <w:t xml:space="preserve"> Tiếp thu ý kiến, chỉnh lý trong dự thảo.</w:t>
            </w:r>
          </w:p>
        </w:tc>
      </w:tr>
      <w:tr w:rsidR="00577BDA" w:rsidRPr="00577BDA" w14:paraId="755977D5" w14:textId="4753452D" w:rsidTr="00577BDA">
        <w:tc>
          <w:tcPr>
            <w:tcW w:w="7156" w:type="dxa"/>
          </w:tcPr>
          <w:p w14:paraId="60714B0F" w14:textId="77777777" w:rsidR="00577BDA" w:rsidRPr="00577BDA" w:rsidRDefault="00577BDA" w:rsidP="00054D64">
            <w:pPr>
              <w:spacing w:before="120" w:line="300" w:lineRule="auto"/>
              <w:jc w:val="both"/>
              <w:rPr>
                <w:color w:val="000000"/>
                <w:lang w:val="vi-VN"/>
              </w:rPr>
            </w:pPr>
            <w:r w:rsidRPr="00577BDA">
              <w:rPr>
                <w:color w:val="000000"/>
                <w:lang w:val="vi-VN"/>
              </w:rPr>
              <w:t xml:space="preserve">2. Người thụ hưởng </w:t>
            </w:r>
            <w:r w:rsidRPr="00577BDA">
              <w:rPr>
                <w:color w:val="000000"/>
              </w:rPr>
              <w:t>chế độ bảo hiểm xã hội theo quy định của Luật Bảo hiểm xã hội</w:t>
            </w:r>
            <w:r w:rsidRPr="00577BDA">
              <w:rPr>
                <w:color w:val="000000"/>
                <w:lang w:val="vi-VN"/>
              </w:rPr>
              <w:t>.</w:t>
            </w:r>
          </w:p>
        </w:tc>
        <w:tc>
          <w:tcPr>
            <w:tcW w:w="7156" w:type="dxa"/>
          </w:tcPr>
          <w:p w14:paraId="5F84E336" w14:textId="77777777" w:rsidR="00577BDA" w:rsidRPr="00577BDA" w:rsidRDefault="00577BDA" w:rsidP="00054D64">
            <w:pPr>
              <w:spacing w:before="120" w:line="300" w:lineRule="auto"/>
              <w:jc w:val="both"/>
              <w:rPr>
                <w:color w:val="000000"/>
                <w:lang w:val="vi-VN"/>
              </w:rPr>
            </w:pPr>
          </w:p>
        </w:tc>
      </w:tr>
      <w:tr w:rsidR="00577BDA" w:rsidRPr="00577BDA" w14:paraId="1A2BA506" w14:textId="2760B9EA" w:rsidTr="00577BDA">
        <w:tc>
          <w:tcPr>
            <w:tcW w:w="7156" w:type="dxa"/>
          </w:tcPr>
          <w:p w14:paraId="04570A1D" w14:textId="77777777" w:rsidR="00577BDA" w:rsidRPr="00577BDA" w:rsidRDefault="00577BDA" w:rsidP="00054D64">
            <w:pPr>
              <w:spacing w:before="120" w:line="300" w:lineRule="auto"/>
              <w:jc w:val="both"/>
              <w:rPr>
                <w:spacing w:val="-4"/>
                <w:lang w:val="vi-VN" w:eastAsia="vi-VN"/>
              </w:rPr>
            </w:pPr>
            <w:r w:rsidRPr="00577BDA">
              <w:rPr>
                <w:spacing w:val="-4"/>
                <w:lang w:val="vi-VN" w:eastAsia="vi-VN"/>
              </w:rPr>
              <w:t xml:space="preserve">3. Người sử dụng lao động quy định tại khoản 3 Điều </w:t>
            </w:r>
            <w:r w:rsidRPr="00577BDA">
              <w:rPr>
                <w:spacing w:val="-4"/>
                <w:lang w:eastAsia="vi-VN"/>
              </w:rPr>
              <w:t>2</w:t>
            </w:r>
            <w:r w:rsidRPr="00577BDA">
              <w:rPr>
                <w:spacing w:val="-4"/>
                <w:lang w:val="vi-VN" w:eastAsia="vi-VN"/>
              </w:rPr>
              <w:t xml:space="preserve"> của Luật </w:t>
            </w:r>
            <w:r w:rsidRPr="00577BDA">
              <w:rPr>
                <w:spacing w:val="-4"/>
                <w:lang w:eastAsia="vi-VN"/>
              </w:rPr>
              <w:t>Bảo hiểm xã hội</w:t>
            </w:r>
            <w:r w:rsidRPr="00577BDA">
              <w:rPr>
                <w:spacing w:val="-4"/>
                <w:lang w:val="vi-VN" w:eastAsia="vi-VN"/>
              </w:rPr>
              <w:t>.</w:t>
            </w:r>
          </w:p>
        </w:tc>
        <w:tc>
          <w:tcPr>
            <w:tcW w:w="7156" w:type="dxa"/>
          </w:tcPr>
          <w:p w14:paraId="056A424F" w14:textId="77777777" w:rsidR="00577BDA" w:rsidRPr="00577BDA" w:rsidRDefault="00577BDA" w:rsidP="00054D64">
            <w:pPr>
              <w:spacing w:before="120" w:line="300" w:lineRule="auto"/>
              <w:jc w:val="both"/>
              <w:rPr>
                <w:spacing w:val="-4"/>
                <w:lang w:val="vi-VN" w:eastAsia="vi-VN"/>
              </w:rPr>
            </w:pPr>
          </w:p>
        </w:tc>
      </w:tr>
      <w:tr w:rsidR="00577BDA" w:rsidRPr="00577BDA" w14:paraId="53D3C159" w14:textId="6A2C95EA" w:rsidTr="00577BDA">
        <w:tc>
          <w:tcPr>
            <w:tcW w:w="7156" w:type="dxa"/>
          </w:tcPr>
          <w:p w14:paraId="17668A49" w14:textId="77777777" w:rsidR="00577BDA" w:rsidRPr="00577BDA" w:rsidRDefault="00577BDA" w:rsidP="00054D64">
            <w:pPr>
              <w:spacing w:before="120" w:line="300" w:lineRule="auto"/>
              <w:jc w:val="both"/>
              <w:rPr>
                <w:color w:val="000000"/>
                <w:lang w:val="vi-VN"/>
              </w:rPr>
            </w:pPr>
            <w:r w:rsidRPr="00577BDA">
              <w:rPr>
                <w:color w:val="000000"/>
                <w:lang w:val="vi-VN"/>
              </w:rPr>
              <w:t xml:space="preserve">4. Cơ quan, tổ chức, cá nhân khác có liên quan đến </w:t>
            </w:r>
            <w:r w:rsidRPr="00577BDA">
              <w:rPr>
                <w:color w:val="000000"/>
              </w:rPr>
              <w:t>bảo hiểm xã hội bắt buộc</w:t>
            </w:r>
            <w:r w:rsidRPr="00577BDA">
              <w:rPr>
                <w:color w:val="000000"/>
                <w:lang w:val="vi-VN"/>
              </w:rPr>
              <w:t>.</w:t>
            </w:r>
          </w:p>
        </w:tc>
        <w:tc>
          <w:tcPr>
            <w:tcW w:w="7156" w:type="dxa"/>
          </w:tcPr>
          <w:p w14:paraId="092E5DB0" w14:textId="77777777" w:rsidR="00577BDA" w:rsidRPr="00577BDA" w:rsidRDefault="00577BDA" w:rsidP="00054D64">
            <w:pPr>
              <w:spacing w:before="120" w:line="300" w:lineRule="auto"/>
              <w:jc w:val="both"/>
              <w:rPr>
                <w:color w:val="000000"/>
                <w:lang w:val="vi-VN"/>
              </w:rPr>
            </w:pPr>
          </w:p>
        </w:tc>
      </w:tr>
      <w:tr w:rsidR="00577BDA" w:rsidRPr="00577BDA" w14:paraId="7F7B9FDD" w14:textId="09F06796" w:rsidTr="00577BDA">
        <w:tc>
          <w:tcPr>
            <w:tcW w:w="7156" w:type="dxa"/>
          </w:tcPr>
          <w:p w14:paraId="7DAD6153" w14:textId="77777777" w:rsidR="00577BDA" w:rsidRPr="00577BDA" w:rsidRDefault="00577BDA" w:rsidP="00054D64">
            <w:pPr>
              <w:spacing w:before="120" w:line="288" w:lineRule="auto"/>
              <w:jc w:val="both"/>
              <w:rPr>
                <w:b/>
                <w:color w:val="000000"/>
              </w:rPr>
            </w:pPr>
            <w:r w:rsidRPr="00577BDA">
              <w:rPr>
                <w:b/>
                <w:color w:val="000000"/>
              </w:rPr>
              <w:t>Điều 3. Đối tượng tham gia bảo hiểm xã hội bắt buộc</w:t>
            </w:r>
          </w:p>
        </w:tc>
        <w:tc>
          <w:tcPr>
            <w:tcW w:w="7156" w:type="dxa"/>
          </w:tcPr>
          <w:p w14:paraId="169B526B" w14:textId="77777777" w:rsidR="00577BDA" w:rsidRPr="00577BDA" w:rsidRDefault="00577BDA" w:rsidP="00054D64">
            <w:pPr>
              <w:spacing w:before="120" w:line="288" w:lineRule="auto"/>
              <w:jc w:val="both"/>
              <w:rPr>
                <w:b/>
                <w:color w:val="000000"/>
              </w:rPr>
            </w:pPr>
          </w:p>
        </w:tc>
      </w:tr>
      <w:tr w:rsidR="00577BDA" w:rsidRPr="00577BDA" w14:paraId="515143F3" w14:textId="40423C1C" w:rsidTr="00577BDA">
        <w:tc>
          <w:tcPr>
            <w:tcW w:w="7156" w:type="dxa"/>
          </w:tcPr>
          <w:p w14:paraId="44B0E516" w14:textId="77777777" w:rsidR="00577BDA" w:rsidRPr="00577BDA" w:rsidRDefault="00577BDA" w:rsidP="00054D64">
            <w:pPr>
              <w:spacing w:before="120" w:line="283" w:lineRule="auto"/>
              <w:jc w:val="both"/>
              <w:rPr>
                <w:lang w:val="vi-VN"/>
              </w:rPr>
            </w:pPr>
            <w:r w:rsidRPr="00577BDA">
              <w:rPr>
                <w:lang w:val="vi-VN"/>
              </w:rPr>
              <w:t xml:space="preserve">1. </w:t>
            </w:r>
            <w:r w:rsidRPr="00577BDA">
              <w:t>Người lao động thuộc đ</w:t>
            </w:r>
            <w:r w:rsidRPr="00577BDA">
              <w:rPr>
                <w:lang w:val="vi-VN"/>
              </w:rPr>
              <w:t xml:space="preserve">ối tượng tham gia </w:t>
            </w:r>
            <w:r w:rsidRPr="00577BDA">
              <w:t>bảo hiểm xã hội</w:t>
            </w:r>
            <w:r w:rsidRPr="00577BDA">
              <w:rPr>
                <w:lang w:val="vi-VN"/>
              </w:rPr>
              <w:t xml:space="preserve"> bắt buộc thực hiện theo quy định tại </w:t>
            </w:r>
            <w:r w:rsidRPr="00577BDA">
              <w:t xml:space="preserve">khoản 1 và khoản 2 </w:t>
            </w:r>
            <w:r w:rsidRPr="00577BDA">
              <w:rPr>
                <w:lang w:val="vi-VN"/>
              </w:rPr>
              <w:t xml:space="preserve">Điều </w:t>
            </w:r>
            <w:r w:rsidRPr="00577BDA">
              <w:t>2</w:t>
            </w:r>
            <w:r w:rsidRPr="00577BDA">
              <w:rPr>
                <w:lang w:val="vi-VN"/>
              </w:rPr>
              <w:t xml:space="preserve"> của Luật </w:t>
            </w:r>
            <w:r w:rsidRPr="00577BDA">
              <w:t>Bảo hiểm xã hội</w:t>
            </w:r>
            <w:r w:rsidRPr="00577BDA">
              <w:rPr>
                <w:lang w:val="vi-VN"/>
              </w:rPr>
              <w:t>.</w:t>
            </w:r>
          </w:p>
        </w:tc>
        <w:tc>
          <w:tcPr>
            <w:tcW w:w="7156" w:type="dxa"/>
          </w:tcPr>
          <w:p w14:paraId="52B62D14" w14:textId="77777777" w:rsidR="00577BDA" w:rsidRPr="00577BDA" w:rsidRDefault="00577BDA" w:rsidP="00054D64">
            <w:pPr>
              <w:spacing w:before="120" w:line="283" w:lineRule="auto"/>
              <w:jc w:val="both"/>
              <w:rPr>
                <w:lang w:val="vi-VN"/>
              </w:rPr>
            </w:pPr>
          </w:p>
        </w:tc>
      </w:tr>
      <w:tr w:rsidR="00577BDA" w:rsidRPr="00577BDA" w14:paraId="2067BEAB" w14:textId="5739AFC0" w:rsidTr="00577BDA">
        <w:tc>
          <w:tcPr>
            <w:tcW w:w="7156" w:type="dxa"/>
          </w:tcPr>
          <w:p w14:paraId="35A89BA4" w14:textId="77777777" w:rsidR="00577BDA" w:rsidRPr="00577BDA" w:rsidRDefault="00577BDA" w:rsidP="00054D64">
            <w:pPr>
              <w:spacing w:before="120" w:line="283" w:lineRule="auto"/>
              <w:jc w:val="both"/>
              <w:rPr>
                <w:spacing w:val="-4"/>
                <w:lang w:val="vi-VN"/>
              </w:rPr>
            </w:pPr>
            <w:r w:rsidRPr="00577BDA">
              <w:rPr>
                <w:spacing w:val="-4"/>
                <w:lang w:val="vi-VN"/>
              </w:rPr>
              <w:t xml:space="preserve">Người lao động quy định tại các điểm a, b, c, </w:t>
            </w:r>
            <w:r w:rsidRPr="00577BDA">
              <w:rPr>
                <w:spacing w:val="-4"/>
              </w:rPr>
              <w:t>i, k,</w:t>
            </w:r>
            <w:r w:rsidRPr="00577BDA">
              <w:rPr>
                <w:spacing w:val="-4"/>
                <w:lang w:val="vi-VN"/>
              </w:rPr>
              <w:t xml:space="preserve"> </w:t>
            </w:r>
            <w:r w:rsidRPr="00577BDA">
              <w:rPr>
                <w:spacing w:val="-4"/>
              </w:rPr>
              <w:t>l</w:t>
            </w:r>
            <w:r w:rsidRPr="00577BDA">
              <w:rPr>
                <w:spacing w:val="-4"/>
                <w:lang w:val="vi-VN"/>
              </w:rPr>
              <w:t xml:space="preserve"> khoản 1 </w:t>
            </w:r>
            <w:r w:rsidRPr="00577BDA">
              <w:rPr>
                <w:spacing w:val="-4"/>
              </w:rPr>
              <w:t xml:space="preserve">và khoản 2 </w:t>
            </w:r>
            <w:r w:rsidRPr="00577BDA">
              <w:rPr>
                <w:spacing w:val="-4"/>
                <w:lang w:val="vi-VN"/>
              </w:rPr>
              <w:t xml:space="preserve">Điều 2 của </w:t>
            </w:r>
            <w:r w:rsidRPr="00577BDA">
              <w:rPr>
                <w:spacing w:val="-4"/>
              </w:rPr>
              <w:t xml:space="preserve">Luật Bảo hiểm xã hội </w:t>
            </w:r>
            <w:r w:rsidRPr="00577BDA">
              <w:rPr>
                <w:spacing w:val="-4"/>
                <w:lang w:val="vi-VN"/>
              </w:rPr>
              <w:t xml:space="preserve">được cử đi học, thực tập, công tác trong và ngoài </w:t>
            </w:r>
            <w:r w:rsidRPr="00577BDA">
              <w:rPr>
                <w:spacing w:val="-4"/>
                <w:lang w:val="vi-VN"/>
              </w:rPr>
              <w:lastRenderedPageBreak/>
              <w:t xml:space="preserve">nước mà vẫn hưởng tiền lương ở trong nước </w:t>
            </w:r>
            <w:r w:rsidRPr="00577BDA">
              <w:rPr>
                <w:spacing w:val="-4"/>
              </w:rPr>
              <w:t xml:space="preserve">thì </w:t>
            </w:r>
            <w:r w:rsidRPr="00577BDA">
              <w:rPr>
                <w:spacing w:val="-4"/>
                <w:lang w:val="vi-VN"/>
              </w:rPr>
              <w:t xml:space="preserve">thuộc </w:t>
            </w:r>
            <w:r w:rsidRPr="00577BDA">
              <w:rPr>
                <w:spacing w:val="-4"/>
              </w:rPr>
              <w:t>đối tượng</w:t>
            </w:r>
            <w:r w:rsidRPr="00577BDA">
              <w:rPr>
                <w:spacing w:val="-4"/>
                <w:lang w:val="vi-VN"/>
              </w:rPr>
              <w:t xml:space="preserve"> tham gia bảo hiểm xã hội bắt buộc.</w:t>
            </w:r>
          </w:p>
        </w:tc>
        <w:tc>
          <w:tcPr>
            <w:tcW w:w="7156" w:type="dxa"/>
          </w:tcPr>
          <w:p w14:paraId="509B0154" w14:textId="77777777" w:rsidR="00577BDA" w:rsidRPr="00577BDA" w:rsidRDefault="00577BDA" w:rsidP="00054D64">
            <w:pPr>
              <w:spacing w:before="120" w:line="283" w:lineRule="auto"/>
              <w:jc w:val="both"/>
              <w:rPr>
                <w:spacing w:val="-4"/>
                <w:lang w:val="vi-VN"/>
              </w:rPr>
            </w:pPr>
          </w:p>
        </w:tc>
      </w:tr>
      <w:tr w:rsidR="00577BDA" w:rsidRPr="00577BDA" w14:paraId="7477E49A" w14:textId="455D930B" w:rsidTr="00577BDA">
        <w:tc>
          <w:tcPr>
            <w:tcW w:w="7156" w:type="dxa"/>
          </w:tcPr>
          <w:p w14:paraId="470A62AA" w14:textId="77777777" w:rsidR="00577BDA" w:rsidRPr="00577BDA" w:rsidRDefault="00577BDA" w:rsidP="00054D64">
            <w:pPr>
              <w:spacing w:before="120" w:line="283" w:lineRule="auto"/>
              <w:jc w:val="both"/>
              <w:rPr>
                <w:lang w:val="af-ZA"/>
              </w:rPr>
            </w:pPr>
            <w:r w:rsidRPr="00577BDA">
              <w:rPr>
                <w:lang w:val="af-ZA"/>
              </w:rPr>
              <w:t>2. Chủ hộ kinh doanh của hộ kinh doanh có đăng ký kinh doanh quy định tại điểm m khoản 1 Điều 2 của Luật Bảo hiểm xã hội tham gia bảo hiểm xã hội bắt buộc bao gồm:</w:t>
            </w:r>
          </w:p>
        </w:tc>
        <w:tc>
          <w:tcPr>
            <w:tcW w:w="7156" w:type="dxa"/>
          </w:tcPr>
          <w:p w14:paraId="6A284238" w14:textId="77777777" w:rsidR="00577BDA" w:rsidRDefault="007029EB" w:rsidP="00054D64">
            <w:pPr>
              <w:spacing w:before="120" w:line="283" w:lineRule="auto"/>
              <w:jc w:val="both"/>
              <w:rPr>
                <w:lang w:val="af-ZA"/>
              </w:rPr>
            </w:pPr>
            <w:r w:rsidRPr="006C2B83">
              <w:rPr>
                <w:i/>
                <w:lang w:val="af-ZA"/>
              </w:rPr>
              <w:t xml:space="preserve">Bộ Công thương: </w:t>
            </w:r>
            <w:r>
              <w:rPr>
                <w:lang w:val="af-ZA"/>
              </w:rPr>
              <w:t>Đề nghị xây dựng theo hướng chỉ quy định trường hợp bắt buộc, trường hợp tự nguyện (có đề nghị của doanh nghiệp) thì quy định tại dự thảo Nghị định quy định chi tiết và hướng dẫn thi hành một số điều của Luật Bảo hiểm xã hội về bảo hiểm xã hội tự nguyện.</w:t>
            </w:r>
          </w:p>
          <w:p w14:paraId="7E3E2407" w14:textId="4D7AFAD4" w:rsidR="007029EB" w:rsidRDefault="007029EB" w:rsidP="00054D64">
            <w:pPr>
              <w:spacing w:before="120" w:line="283" w:lineRule="auto"/>
              <w:jc w:val="both"/>
              <w:rPr>
                <w:lang w:val="af-ZA"/>
              </w:rPr>
            </w:pPr>
            <w:r>
              <w:rPr>
                <w:lang w:val="af-ZA"/>
              </w:rPr>
              <w:t xml:space="preserve">Ý kiến của cơ quan soạn thảo: Tiếp thu ý kiến </w:t>
            </w:r>
            <w:r w:rsidR="000A4A38">
              <w:rPr>
                <w:lang w:val="af-ZA"/>
              </w:rPr>
              <w:t>thể hiện quy định bắt buộc theo lộ trình</w:t>
            </w:r>
            <w:r>
              <w:rPr>
                <w:lang w:val="af-ZA"/>
              </w:rPr>
              <w:t>.</w:t>
            </w:r>
          </w:p>
          <w:p w14:paraId="66F1B07F" w14:textId="77777777" w:rsidR="00993433" w:rsidRDefault="00993433" w:rsidP="00054D64">
            <w:pPr>
              <w:spacing w:before="120" w:line="283" w:lineRule="auto"/>
              <w:jc w:val="both"/>
              <w:rPr>
                <w:lang w:val="af-ZA"/>
              </w:rPr>
            </w:pPr>
            <w:r w:rsidRPr="006C2B83">
              <w:rPr>
                <w:i/>
                <w:lang w:val="af-ZA"/>
              </w:rPr>
              <w:t>Bộ Tư pháp:</w:t>
            </w:r>
            <w:r>
              <w:rPr>
                <w:lang w:val="af-ZA"/>
              </w:rPr>
              <w:t xml:space="preserve"> Luật Bảo hiểm xã hội chỉ quy định chủ hộ kinh doanh của hộ kinh doanh có đăng ký kinh doanh tham gia bảo hiểm xã hội bắt buộc, không có quy định hạn chế tham gia của đối tượng này và giao Chính phủ quy định chi tiết. Tại dự thảo Tờ trình, cơ quan soạn thảo chưa làm rõ được căn cứ, cơ sở của viêc đề xuất 02 phương án nêu trên và việc lựa chọn phương án nào. Việc đề xuất phương án 2 “có đề nghị tham gia bảo hiểm xã hội bắt buộc” không bảo đảm tính chất của bảo hiểm xã hội, không phù hợp với quy định của Luật Bảo hiểm xã hội. Đề nghị nghiên cứu, bổ sung làm rõ nội dung trên.</w:t>
            </w:r>
          </w:p>
          <w:p w14:paraId="72C3AEF1" w14:textId="3E340789" w:rsidR="00993433" w:rsidRDefault="00993433" w:rsidP="00054D64">
            <w:pPr>
              <w:spacing w:before="120" w:line="283" w:lineRule="auto"/>
              <w:jc w:val="both"/>
              <w:rPr>
                <w:lang w:val="af-ZA"/>
              </w:rPr>
            </w:pPr>
            <w:r w:rsidRPr="006C2B83">
              <w:rPr>
                <w:i/>
                <w:lang w:val="af-ZA"/>
              </w:rPr>
              <w:t>Ý kiến của cơ quan soạn thảo:</w:t>
            </w:r>
            <w:r>
              <w:rPr>
                <w:lang w:val="af-ZA"/>
              </w:rPr>
              <w:t xml:space="preserve"> Tiếp thu ý kiến </w:t>
            </w:r>
            <w:r w:rsidR="000A4A38">
              <w:rPr>
                <w:lang w:val="af-ZA"/>
              </w:rPr>
              <w:t xml:space="preserve">thể hiện quy định bắt buộc theo lộ trình, đồng thời bổ sung làm rõ </w:t>
            </w:r>
            <w:r>
              <w:rPr>
                <w:lang w:val="af-ZA"/>
              </w:rPr>
              <w:t>trong dự thảo Tờ trình và Nghị định.</w:t>
            </w:r>
          </w:p>
          <w:p w14:paraId="3420B9F2" w14:textId="62D76F0B" w:rsidR="004A28CC" w:rsidRPr="00577BDA" w:rsidRDefault="004A28CC" w:rsidP="00054D64">
            <w:pPr>
              <w:spacing w:before="120" w:line="283" w:lineRule="auto"/>
              <w:jc w:val="both"/>
              <w:rPr>
                <w:lang w:val="af-ZA"/>
              </w:rPr>
            </w:pPr>
            <w:r w:rsidRPr="006C2B83">
              <w:rPr>
                <w:i/>
                <w:lang w:val="af-ZA"/>
              </w:rPr>
              <w:t>Bình Dương:</w:t>
            </w:r>
            <w:r>
              <w:rPr>
                <w:lang w:val="af-ZA"/>
              </w:rPr>
              <w:t xml:space="preserve"> Đề xuất phương án: “Chủ hộ kinh doanh có đăng ký kinh doanh nộp thuế theo phương pháp kê khai”.</w:t>
            </w:r>
          </w:p>
        </w:tc>
      </w:tr>
      <w:tr w:rsidR="00577BDA" w:rsidRPr="00577BDA" w14:paraId="638D6C45" w14:textId="75EDC8E5" w:rsidTr="00577BDA">
        <w:tc>
          <w:tcPr>
            <w:tcW w:w="7156" w:type="dxa"/>
          </w:tcPr>
          <w:p w14:paraId="3689E7C6" w14:textId="77777777" w:rsidR="00577BDA" w:rsidRPr="00577BDA" w:rsidRDefault="00577BDA" w:rsidP="00054D64">
            <w:pPr>
              <w:spacing w:before="120" w:line="283" w:lineRule="auto"/>
              <w:jc w:val="both"/>
              <w:rPr>
                <w:b/>
                <w:spacing w:val="2"/>
              </w:rPr>
            </w:pPr>
            <w:r w:rsidRPr="00577BDA">
              <w:rPr>
                <w:b/>
                <w:spacing w:val="2"/>
              </w:rPr>
              <w:t>Phương án 1:</w:t>
            </w:r>
          </w:p>
        </w:tc>
        <w:tc>
          <w:tcPr>
            <w:tcW w:w="7156" w:type="dxa"/>
          </w:tcPr>
          <w:p w14:paraId="61034566" w14:textId="286E9591" w:rsidR="00577BDA" w:rsidRPr="00BB239B" w:rsidRDefault="005E2C58" w:rsidP="00054D64">
            <w:pPr>
              <w:spacing w:before="120" w:line="283" w:lineRule="auto"/>
              <w:jc w:val="both"/>
              <w:rPr>
                <w:bCs/>
                <w:spacing w:val="2"/>
              </w:rPr>
            </w:pPr>
            <w:r>
              <w:rPr>
                <w:bCs/>
                <w:spacing w:val="2"/>
              </w:rPr>
              <w:t xml:space="preserve">Viện Kiểm sát nhân dân tối cao, </w:t>
            </w:r>
            <w:r w:rsidR="00BB239B" w:rsidRPr="00BB239B">
              <w:rPr>
                <w:bCs/>
                <w:spacing w:val="2"/>
              </w:rPr>
              <w:t>Bộ Y tế</w:t>
            </w:r>
            <w:r w:rsidR="000962AA">
              <w:rPr>
                <w:bCs/>
                <w:spacing w:val="2"/>
              </w:rPr>
              <w:t>, Thanh tra Chính phủ</w:t>
            </w:r>
            <w:r w:rsidR="001E39FB">
              <w:rPr>
                <w:bCs/>
                <w:spacing w:val="2"/>
              </w:rPr>
              <w:t>, Viện Hàn lâm Khoa học và Công nghệ Việt Nam</w:t>
            </w:r>
            <w:r w:rsidR="00483134">
              <w:rPr>
                <w:bCs/>
                <w:spacing w:val="2"/>
              </w:rPr>
              <w:t>, Tổng Công ty Công nghiệp Sài Gòn TNHH MTV</w:t>
            </w:r>
            <w:r w:rsidR="009A3B00">
              <w:rPr>
                <w:bCs/>
                <w:spacing w:val="2"/>
              </w:rPr>
              <w:t>, An Giang</w:t>
            </w:r>
            <w:r w:rsidR="00BD1760">
              <w:rPr>
                <w:bCs/>
                <w:spacing w:val="2"/>
              </w:rPr>
              <w:t>, Bến Tre</w:t>
            </w:r>
            <w:r w:rsidR="00F4113A">
              <w:rPr>
                <w:bCs/>
                <w:spacing w:val="2"/>
              </w:rPr>
              <w:t>, Bình Phước</w:t>
            </w:r>
            <w:r w:rsidR="00B1390C">
              <w:rPr>
                <w:bCs/>
                <w:spacing w:val="2"/>
              </w:rPr>
              <w:t>, Cao Bằng</w:t>
            </w:r>
            <w:r w:rsidR="00DE6995">
              <w:rPr>
                <w:bCs/>
                <w:spacing w:val="2"/>
              </w:rPr>
              <w:t>, Đà Nẵng, Đắk Nông</w:t>
            </w:r>
            <w:r w:rsidR="00A04222">
              <w:rPr>
                <w:bCs/>
                <w:spacing w:val="2"/>
              </w:rPr>
              <w:t>, Hà Giang</w:t>
            </w:r>
            <w:r w:rsidR="0010359B">
              <w:rPr>
                <w:bCs/>
                <w:spacing w:val="2"/>
              </w:rPr>
              <w:t>, Hải Phòng</w:t>
            </w:r>
            <w:r w:rsidR="001F2848">
              <w:rPr>
                <w:bCs/>
                <w:spacing w:val="2"/>
              </w:rPr>
              <w:t>, Hậu Giang</w:t>
            </w:r>
            <w:r w:rsidR="00A70E70">
              <w:rPr>
                <w:bCs/>
                <w:spacing w:val="2"/>
              </w:rPr>
              <w:t>, Kiên Giang</w:t>
            </w:r>
            <w:r w:rsidR="00A37B18">
              <w:rPr>
                <w:bCs/>
                <w:spacing w:val="2"/>
              </w:rPr>
              <w:t xml:space="preserve">, Khánh </w:t>
            </w:r>
            <w:r w:rsidR="00A37B18">
              <w:rPr>
                <w:bCs/>
                <w:spacing w:val="2"/>
              </w:rPr>
              <w:lastRenderedPageBreak/>
              <w:t>Hòa, Lâm Đồng, Lạng Sơn, Tiền Giang, Sơn La</w:t>
            </w:r>
            <w:r w:rsidR="006C2B83">
              <w:rPr>
                <w:bCs/>
                <w:spacing w:val="2"/>
              </w:rPr>
              <w:t>, Cục Việc làm</w:t>
            </w:r>
            <w:r w:rsidR="00A37B18">
              <w:rPr>
                <w:bCs/>
                <w:spacing w:val="2"/>
              </w:rPr>
              <w:t>:</w:t>
            </w:r>
            <w:r w:rsidR="00BB239B" w:rsidRPr="00BB239B">
              <w:rPr>
                <w:bCs/>
                <w:spacing w:val="2"/>
              </w:rPr>
              <w:t xml:space="preserve"> Đề xuất lựa chọn phương án 1</w:t>
            </w:r>
            <w:r w:rsidR="00BB239B">
              <w:rPr>
                <w:bCs/>
                <w:spacing w:val="2"/>
              </w:rPr>
              <w:t>.</w:t>
            </w:r>
          </w:p>
        </w:tc>
      </w:tr>
      <w:tr w:rsidR="00577BDA" w:rsidRPr="00577BDA" w14:paraId="0F9DB71D" w14:textId="75B0D11E" w:rsidTr="00577BDA">
        <w:tc>
          <w:tcPr>
            <w:tcW w:w="7156" w:type="dxa"/>
          </w:tcPr>
          <w:p w14:paraId="437F8EFF" w14:textId="77777777" w:rsidR="00577BDA" w:rsidRPr="00577BDA" w:rsidRDefault="00577BDA" w:rsidP="00054D64">
            <w:pPr>
              <w:spacing w:before="120" w:line="283" w:lineRule="auto"/>
              <w:jc w:val="both"/>
              <w:rPr>
                <w:spacing w:val="2"/>
              </w:rPr>
            </w:pPr>
            <w:r w:rsidRPr="00577BDA">
              <w:rPr>
                <w:lang w:val="af-ZA"/>
              </w:rPr>
              <w:lastRenderedPageBreak/>
              <w:t>a) Chủ hộ kinh doanh của hộ kinh doanh có đăng ký kinh doanh nộp thuế theo phương pháp kê khai</w:t>
            </w:r>
            <w:r w:rsidRPr="00577BDA">
              <w:rPr>
                <w:spacing w:val="2"/>
              </w:rPr>
              <w:t>.</w:t>
            </w:r>
          </w:p>
        </w:tc>
        <w:tc>
          <w:tcPr>
            <w:tcW w:w="7156" w:type="dxa"/>
          </w:tcPr>
          <w:p w14:paraId="3556E2F0" w14:textId="77777777" w:rsidR="00577BDA" w:rsidRPr="00577BDA" w:rsidRDefault="00577BDA" w:rsidP="00054D64">
            <w:pPr>
              <w:spacing w:before="120" w:line="283" w:lineRule="auto"/>
              <w:jc w:val="both"/>
              <w:rPr>
                <w:lang w:val="af-ZA"/>
              </w:rPr>
            </w:pPr>
          </w:p>
        </w:tc>
      </w:tr>
      <w:tr w:rsidR="00577BDA" w:rsidRPr="00577BDA" w14:paraId="349A2864" w14:textId="086760E2" w:rsidTr="00577BDA">
        <w:tc>
          <w:tcPr>
            <w:tcW w:w="7156" w:type="dxa"/>
          </w:tcPr>
          <w:p w14:paraId="30868B48" w14:textId="77777777" w:rsidR="00577BDA" w:rsidRPr="00577BDA" w:rsidRDefault="00577BDA" w:rsidP="00054D64">
            <w:pPr>
              <w:spacing w:before="120" w:line="283" w:lineRule="auto"/>
              <w:jc w:val="both"/>
              <w:rPr>
                <w:spacing w:val="2"/>
              </w:rPr>
            </w:pPr>
            <w:r w:rsidRPr="00577BDA">
              <w:rPr>
                <w:lang w:val="af-ZA"/>
              </w:rPr>
              <w:t>b) Chủ hộ kinh doanh của hộ kinh doanh có đăng ký kinh doanh không thuộc đối tượng quy định tại điểm a khoản này mà có đề nghị tham gia bảo hiểm xã hội bắt buộc</w:t>
            </w:r>
            <w:r w:rsidRPr="00577BDA">
              <w:rPr>
                <w:spacing w:val="2"/>
              </w:rPr>
              <w:t>.</w:t>
            </w:r>
          </w:p>
        </w:tc>
        <w:tc>
          <w:tcPr>
            <w:tcW w:w="7156" w:type="dxa"/>
          </w:tcPr>
          <w:p w14:paraId="5CE4741B" w14:textId="77777777" w:rsidR="00577BDA" w:rsidRPr="00577BDA" w:rsidRDefault="00577BDA" w:rsidP="00054D64">
            <w:pPr>
              <w:spacing w:before="120" w:line="283" w:lineRule="auto"/>
              <w:jc w:val="both"/>
              <w:rPr>
                <w:lang w:val="af-ZA"/>
              </w:rPr>
            </w:pPr>
          </w:p>
        </w:tc>
      </w:tr>
      <w:tr w:rsidR="00577BDA" w:rsidRPr="00577BDA" w14:paraId="09BF1238" w14:textId="1CD389A7" w:rsidTr="00577BDA">
        <w:tc>
          <w:tcPr>
            <w:tcW w:w="7156" w:type="dxa"/>
          </w:tcPr>
          <w:p w14:paraId="190C5900" w14:textId="77777777" w:rsidR="00577BDA" w:rsidRPr="00577BDA" w:rsidRDefault="00577BDA" w:rsidP="00054D64">
            <w:pPr>
              <w:spacing w:before="120" w:line="283" w:lineRule="auto"/>
              <w:jc w:val="both"/>
              <w:rPr>
                <w:b/>
                <w:spacing w:val="2"/>
              </w:rPr>
            </w:pPr>
            <w:r w:rsidRPr="00577BDA">
              <w:rPr>
                <w:b/>
                <w:spacing w:val="2"/>
              </w:rPr>
              <w:t>Phương án 2:</w:t>
            </w:r>
          </w:p>
        </w:tc>
        <w:tc>
          <w:tcPr>
            <w:tcW w:w="7156" w:type="dxa"/>
          </w:tcPr>
          <w:p w14:paraId="174CD6DA" w14:textId="5C22A91A" w:rsidR="00577BDA" w:rsidRPr="001D266A" w:rsidRDefault="001D266A" w:rsidP="00054D64">
            <w:pPr>
              <w:spacing w:before="120" w:line="283" w:lineRule="auto"/>
              <w:jc w:val="both"/>
              <w:rPr>
                <w:bCs/>
                <w:spacing w:val="2"/>
              </w:rPr>
            </w:pPr>
            <w:r w:rsidRPr="001D266A">
              <w:rPr>
                <w:bCs/>
                <w:spacing w:val="2"/>
              </w:rPr>
              <w:t xml:space="preserve">Học viện </w:t>
            </w:r>
            <w:r>
              <w:rPr>
                <w:bCs/>
                <w:spacing w:val="2"/>
              </w:rPr>
              <w:t>Chính trị Quốc gia Hồ Chí Minh</w:t>
            </w:r>
            <w:r w:rsidR="001E39FB">
              <w:rPr>
                <w:bCs/>
                <w:spacing w:val="2"/>
              </w:rPr>
              <w:t>, Ủy ban Dân tốc</w:t>
            </w:r>
            <w:r w:rsidR="006164DC">
              <w:rPr>
                <w:bCs/>
                <w:spacing w:val="2"/>
              </w:rPr>
              <w:t>, UBND tỉnh Điện Biên</w:t>
            </w:r>
            <w:r w:rsidR="009A3B00">
              <w:rPr>
                <w:bCs/>
                <w:spacing w:val="2"/>
              </w:rPr>
              <w:t>, Bắc Ninh</w:t>
            </w:r>
            <w:r>
              <w:rPr>
                <w:bCs/>
                <w:spacing w:val="2"/>
              </w:rPr>
              <w:t>: Đề xuất lựa chọn phương án 2</w:t>
            </w:r>
          </w:p>
        </w:tc>
      </w:tr>
      <w:tr w:rsidR="00577BDA" w:rsidRPr="00577BDA" w14:paraId="3ADC0C73" w14:textId="3D8FDBE6" w:rsidTr="00577BDA">
        <w:tc>
          <w:tcPr>
            <w:tcW w:w="7156" w:type="dxa"/>
          </w:tcPr>
          <w:p w14:paraId="022AB12F" w14:textId="77777777" w:rsidR="00577BDA" w:rsidRPr="00577BDA" w:rsidRDefault="00577BDA" w:rsidP="00054D64">
            <w:pPr>
              <w:spacing w:before="120" w:line="283" w:lineRule="auto"/>
              <w:jc w:val="both"/>
              <w:rPr>
                <w:spacing w:val="2"/>
              </w:rPr>
            </w:pPr>
            <w:r w:rsidRPr="00577BDA">
              <w:rPr>
                <w:lang w:val="af-ZA"/>
              </w:rPr>
              <w:t>Chủ hộ kinh doanh của hộ kinh doanh có đăng ký kinh doanh và có đề nghị tham gia bảo hiểm xã hội bắt buộc</w:t>
            </w:r>
            <w:r w:rsidRPr="00577BDA">
              <w:rPr>
                <w:spacing w:val="2"/>
              </w:rPr>
              <w:t>.</w:t>
            </w:r>
          </w:p>
        </w:tc>
        <w:tc>
          <w:tcPr>
            <w:tcW w:w="7156" w:type="dxa"/>
          </w:tcPr>
          <w:p w14:paraId="65386C0B" w14:textId="77777777" w:rsidR="00577BDA" w:rsidRPr="00577BDA" w:rsidRDefault="00577BDA" w:rsidP="00054D64">
            <w:pPr>
              <w:spacing w:before="120" w:line="283" w:lineRule="auto"/>
              <w:jc w:val="both"/>
              <w:rPr>
                <w:lang w:val="af-ZA"/>
              </w:rPr>
            </w:pPr>
          </w:p>
        </w:tc>
      </w:tr>
      <w:tr w:rsidR="000A4A38" w:rsidRPr="00577BDA" w14:paraId="01D93089" w14:textId="77777777" w:rsidTr="00577BDA">
        <w:tc>
          <w:tcPr>
            <w:tcW w:w="7156" w:type="dxa"/>
          </w:tcPr>
          <w:p w14:paraId="3C7494D2" w14:textId="77777777" w:rsidR="000A4A38" w:rsidRPr="00577BDA" w:rsidRDefault="000A4A38" w:rsidP="00054D64">
            <w:pPr>
              <w:widowControl w:val="0"/>
              <w:spacing w:before="120" w:line="283" w:lineRule="auto"/>
              <w:jc w:val="both"/>
              <w:rPr>
                <w:color w:val="000000"/>
              </w:rPr>
            </w:pPr>
          </w:p>
        </w:tc>
        <w:tc>
          <w:tcPr>
            <w:tcW w:w="7156" w:type="dxa"/>
          </w:tcPr>
          <w:p w14:paraId="0F03F94A" w14:textId="4E43D995" w:rsidR="000A4A38" w:rsidRPr="006C2B83" w:rsidRDefault="000A4A38" w:rsidP="00054D64">
            <w:pPr>
              <w:widowControl w:val="0"/>
              <w:spacing w:before="120" w:line="283" w:lineRule="auto"/>
              <w:jc w:val="both"/>
              <w:rPr>
                <w:i/>
                <w:color w:val="000000"/>
              </w:rPr>
            </w:pPr>
            <w:r w:rsidRPr="006C2B83">
              <w:rPr>
                <w:i/>
                <w:color w:val="000000"/>
              </w:rPr>
              <w:t xml:space="preserve">Ý kiến của cơ quan soạn thảo: </w:t>
            </w:r>
          </w:p>
          <w:p w14:paraId="5F7E0D82" w14:textId="7D0BF1B0" w:rsidR="000A4A38" w:rsidRDefault="000A4A38">
            <w:pPr>
              <w:widowControl w:val="0"/>
              <w:spacing w:before="120" w:line="283" w:lineRule="auto"/>
              <w:jc w:val="both"/>
              <w:rPr>
                <w:color w:val="000000"/>
              </w:rPr>
            </w:pPr>
            <w:r>
              <w:rPr>
                <w:color w:val="000000"/>
              </w:rPr>
              <w:t xml:space="preserve">Tiếp thu ý kiến tham gia góp ý của các bộ, ngành, địa phương; để đảm bảo đúng tính chất, nguyên tắc của BHXH bắt buộc, đảm bảo tính khả thi trong tổ chức thực hiện, phù hợp với định hướng, chủ trương tại NQ28, dự thảo Nghị định </w:t>
            </w:r>
            <w:r>
              <w:rPr>
                <w:color w:val="000000" w:themeColor="text1"/>
              </w:rPr>
              <w:t>tiếp thu</w:t>
            </w:r>
            <w:r w:rsidRPr="00724A7B">
              <w:rPr>
                <w:color w:val="000000" w:themeColor="text1"/>
              </w:rPr>
              <w:t xml:space="preserve"> quy định tham gia BHXH bắt buộc đối với chủ hộ kinh doanh của hộ kinh doanh có đăng ký kinh doanh được thực hiện theo lộ trình</w:t>
            </w:r>
            <w:r>
              <w:rPr>
                <w:color w:val="000000" w:themeColor="text1"/>
              </w:rPr>
              <w:t>, cụ thể:</w:t>
            </w:r>
            <w:r w:rsidRPr="00724A7B">
              <w:rPr>
                <w:color w:val="000000" w:themeColor="text1"/>
              </w:rPr>
              <w:t xml:space="preserve"> (i) áp dụng ngay khi Nghị định có hiệu lực thi hành đối với</w:t>
            </w:r>
            <w:r w:rsidRPr="00724A7B">
              <w:rPr>
                <w:color w:val="000000" w:themeColor="text1"/>
                <w:lang w:val="af-ZA"/>
              </w:rPr>
              <w:t xml:space="preserve"> chủ hộ kinh doanh của hộ kinh doanh có đăng ký kinh doanh nộp thuế theo phương pháp kê khai</w:t>
            </w:r>
            <w:r w:rsidRPr="00724A7B">
              <w:rPr>
                <w:color w:val="000000" w:themeColor="text1"/>
                <w:spacing w:val="2"/>
              </w:rPr>
              <w:t>; (ii) Đối với c</w:t>
            </w:r>
            <w:r w:rsidRPr="00724A7B">
              <w:rPr>
                <w:color w:val="000000" w:themeColor="text1"/>
                <w:lang w:val="af-ZA"/>
              </w:rPr>
              <w:t>hủ hộ kinh doanh của hộ kinh doanh có đăng ký kinh doanh nộp thuế theo phương pháp khoán thực hiện từ ngày 01/7/2027</w:t>
            </w:r>
            <w:r w:rsidRPr="00724A7B">
              <w:rPr>
                <w:color w:val="000000" w:themeColor="text1"/>
                <w:spacing w:val="2"/>
              </w:rPr>
              <w:t>; (iii) Đối với</w:t>
            </w:r>
            <w:r w:rsidRPr="00724A7B">
              <w:rPr>
                <w:color w:val="000000" w:themeColor="text1"/>
                <w:lang w:val="af-ZA"/>
              </w:rPr>
              <w:t xml:space="preserve"> chủ hộ kinh doanh của hộ kinh doanh có đăng ký kinh doanh còn lại thực hiện từ ngày 01/7/2029</w:t>
            </w:r>
            <w:r w:rsidRPr="00724A7B">
              <w:rPr>
                <w:color w:val="000000" w:themeColor="text1"/>
                <w:spacing w:val="2"/>
              </w:rPr>
              <w:t>.</w:t>
            </w:r>
          </w:p>
        </w:tc>
      </w:tr>
      <w:tr w:rsidR="00577BDA" w:rsidRPr="00577BDA" w14:paraId="0BA0C546" w14:textId="0FF398D8" w:rsidTr="00577BDA">
        <w:tc>
          <w:tcPr>
            <w:tcW w:w="7156" w:type="dxa"/>
          </w:tcPr>
          <w:p w14:paraId="26D67059" w14:textId="77777777" w:rsidR="00577BDA" w:rsidRPr="00577BDA" w:rsidRDefault="00577BDA" w:rsidP="00054D64">
            <w:pPr>
              <w:widowControl w:val="0"/>
              <w:spacing w:before="120" w:line="283" w:lineRule="auto"/>
              <w:jc w:val="both"/>
              <w:rPr>
                <w:spacing w:val="-2"/>
                <w:lang w:val="af-ZA"/>
              </w:rPr>
            </w:pPr>
            <w:r w:rsidRPr="00577BDA">
              <w:rPr>
                <w:color w:val="000000"/>
              </w:rPr>
              <w:t xml:space="preserve">3. </w:t>
            </w:r>
            <w:r w:rsidRPr="00577BDA">
              <w:rPr>
                <w:spacing w:val="-2"/>
                <w:lang w:val="af-ZA"/>
              </w:rPr>
              <w:t xml:space="preserve">Đối tượng quy định tại khoản 2 Điều này và </w:t>
            </w:r>
            <w:r w:rsidRPr="00577BDA">
              <w:rPr>
                <w:lang w:val="af-ZA"/>
              </w:rPr>
              <w:t xml:space="preserve">điểm n khoản 1 </w:t>
            </w:r>
            <w:r w:rsidRPr="00577BDA">
              <w:rPr>
                <w:spacing w:val="-2"/>
                <w:lang w:val="af-ZA"/>
              </w:rPr>
              <w:t xml:space="preserve">Điều 2 của Luật Bảo hiểm xã hội đồng thời thuộc nhiều đối tượng quy định tại khoản </w:t>
            </w:r>
            <w:r w:rsidRPr="00577BDA">
              <w:rPr>
                <w:spacing w:val="-2"/>
                <w:lang w:val="af-ZA"/>
              </w:rPr>
              <w:lastRenderedPageBreak/>
              <w:t>1 Điều 2 của Luật Bảo hiểm xã hội thì việc tham gia bảo hiểm xã hội bắt buộc thực hiện như sau:</w:t>
            </w:r>
          </w:p>
        </w:tc>
        <w:tc>
          <w:tcPr>
            <w:tcW w:w="7156" w:type="dxa"/>
          </w:tcPr>
          <w:p w14:paraId="73DD4017" w14:textId="77777777" w:rsidR="00577BDA" w:rsidRDefault="00BB239B" w:rsidP="00054D64">
            <w:pPr>
              <w:widowControl w:val="0"/>
              <w:spacing w:before="120" w:line="283" w:lineRule="auto"/>
              <w:jc w:val="both"/>
              <w:rPr>
                <w:color w:val="000000"/>
              </w:rPr>
            </w:pPr>
            <w:r w:rsidRPr="006C2B83">
              <w:rPr>
                <w:i/>
                <w:color w:val="000000"/>
              </w:rPr>
              <w:lastRenderedPageBreak/>
              <w:t>Bộ Y tế:</w:t>
            </w:r>
            <w:r>
              <w:rPr>
                <w:color w:val="000000"/>
              </w:rPr>
              <w:t xml:space="preserve"> Đề nghị bổ sung đối tượng quy định tại điểm m khoản 1 Điều 2 Luật Bảo hiểm xã hội 2024.</w:t>
            </w:r>
          </w:p>
          <w:p w14:paraId="4E72EE76" w14:textId="62149107" w:rsidR="0012266C" w:rsidRPr="00577BDA" w:rsidRDefault="00BB239B" w:rsidP="00054D64">
            <w:pPr>
              <w:widowControl w:val="0"/>
              <w:spacing w:before="120" w:line="283" w:lineRule="auto"/>
              <w:jc w:val="both"/>
              <w:rPr>
                <w:color w:val="000000"/>
              </w:rPr>
            </w:pPr>
            <w:r w:rsidRPr="006C2B83">
              <w:rPr>
                <w:i/>
                <w:color w:val="000000"/>
              </w:rPr>
              <w:lastRenderedPageBreak/>
              <w:t xml:space="preserve">Ý kiến cơ quan soạn thảo: </w:t>
            </w:r>
            <w:r>
              <w:rPr>
                <w:color w:val="000000"/>
              </w:rPr>
              <w:t>Đối tượng quy định tại khoản 2 Điều này là đối tượng quy định tại điểm m khoản 1 Điều 2 Luật Bảo hiểm xã hội 2024</w:t>
            </w:r>
            <w:r w:rsidR="002F2677">
              <w:rPr>
                <w:color w:val="000000"/>
              </w:rPr>
              <w:t xml:space="preserve"> (được Luật giao Chính phủ quy định chi tiết)</w:t>
            </w:r>
            <w:r>
              <w:rPr>
                <w:color w:val="000000"/>
              </w:rPr>
              <w:t>.</w:t>
            </w:r>
          </w:p>
        </w:tc>
      </w:tr>
      <w:tr w:rsidR="00577BDA" w:rsidRPr="00577BDA" w14:paraId="34BA8CAC" w14:textId="11A43335" w:rsidTr="00577BDA">
        <w:tc>
          <w:tcPr>
            <w:tcW w:w="7156" w:type="dxa"/>
          </w:tcPr>
          <w:p w14:paraId="31BCD816" w14:textId="77777777" w:rsidR="00577BDA" w:rsidRPr="00577BDA" w:rsidRDefault="00577BDA" w:rsidP="00054D64">
            <w:pPr>
              <w:widowControl w:val="0"/>
              <w:spacing w:before="120" w:line="283" w:lineRule="auto"/>
              <w:jc w:val="both"/>
              <w:rPr>
                <w:lang w:val="af-ZA"/>
              </w:rPr>
            </w:pPr>
            <w:r w:rsidRPr="00577BDA">
              <w:rPr>
                <w:color w:val="000000"/>
              </w:rPr>
              <w:lastRenderedPageBreak/>
              <w:t xml:space="preserve">a) </w:t>
            </w:r>
            <w:r w:rsidRPr="00577BDA">
              <w:rPr>
                <w:spacing w:val="-2"/>
                <w:lang w:val="af-ZA"/>
              </w:rPr>
              <w:t>Đối tượng quy định tại khoản 2 Điều này đồng thời</w:t>
            </w:r>
            <w:r w:rsidRPr="00577BDA">
              <w:rPr>
                <w:lang w:val="af-ZA"/>
              </w:rPr>
              <w:t xml:space="preserve"> thuộc đối tượng quy định tại một trong các điểm b, c, d, đ, e, i, a, l, k, n, h và g khoản 1 </w:t>
            </w:r>
            <w:r w:rsidRPr="00577BDA">
              <w:rPr>
                <w:spacing w:val="-2"/>
                <w:lang w:val="af-ZA"/>
              </w:rPr>
              <w:t>Điều 2 của Luật Bảo hiểm xã hội</w:t>
            </w:r>
            <w:r w:rsidRPr="00577BDA">
              <w:rPr>
                <w:lang w:val="af-ZA"/>
              </w:rPr>
              <w:t xml:space="preserve"> thì tham gia bảo hiểm xã hội bắt buộc theo đối tượng tương ứng quy định tại điểm b, c, d, đ, e, i, a, l, k hoặc n khoản 1 </w:t>
            </w:r>
            <w:r w:rsidRPr="00577BDA">
              <w:rPr>
                <w:spacing w:val="-2"/>
                <w:lang w:val="af-ZA"/>
              </w:rPr>
              <w:t>Điều 2 của Luật Bảo hiểm xã hội</w:t>
            </w:r>
            <w:r w:rsidRPr="00577BDA">
              <w:rPr>
                <w:lang w:val="af-ZA"/>
              </w:rPr>
              <w:t xml:space="preserve"> theo thứ tự đến trước;</w:t>
            </w:r>
          </w:p>
        </w:tc>
        <w:tc>
          <w:tcPr>
            <w:tcW w:w="7156" w:type="dxa"/>
          </w:tcPr>
          <w:p w14:paraId="0F244E35" w14:textId="42BB23B0" w:rsidR="00577BDA" w:rsidRDefault="00D30C8A" w:rsidP="00054D64">
            <w:pPr>
              <w:widowControl w:val="0"/>
              <w:spacing w:before="120" w:line="283" w:lineRule="auto"/>
              <w:jc w:val="both"/>
              <w:rPr>
                <w:color w:val="000000"/>
              </w:rPr>
            </w:pPr>
            <w:r w:rsidRPr="006C2B83">
              <w:rPr>
                <w:i/>
                <w:color w:val="000000"/>
              </w:rPr>
              <w:t>Bộ Nội vụ</w:t>
            </w:r>
            <w:r w:rsidR="0012266C" w:rsidRPr="006C2B83">
              <w:rPr>
                <w:i/>
                <w:color w:val="000000"/>
              </w:rPr>
              <w:t>, Tập đoàn Điện lực</w:t>
            </w:r>
            <w:r w:rsidRPr="006C2B83">
              <w:rPr>
                <w:i/>
                <w:color w:val="000000"/>
              </w:rPr>
              <w:t xml:space="preserve">: </w:t>
            </w:r>
            <w:r>
              <w:rPr>
                <w:color w:val="000000"/>
              </w:rPr>
              <w:t>Đề nghị rà soát đảm bảo đầy đủ đối tượng tương ứng tại khoản 1 Điều 2 Luật Bảo hiểm xã hội theo thứ tự đến trước (thiếu đối tượng tại điểm h, g khoản 1 Điều 2).</w:t>
            </w:r>
          </w:p>
          <w:p w14:paraId="597B2883" w14:textId="6D8D3401" w:rsidR="00D30C8A" w:rsidRDefault="00040D24" w:rsidP="00054D64">
            <w:pPr>
              <w:widowControl w:val="0"/>
              <w:spacing w:before="120" w:line="283" w:lineRule="auto"/>
              <w:jc w:val="both"/>
              <w:rPr>
                <w:color w:val="000000"/>
              </w:rPr>
            </w:pPr>
            <w:r w:rsidRPr="006C2B83">
              <w:rPr>
                <w:i/>
                <w:color w:val="000000"/>
              </w:rPr>
              <w:t>Ý kiến của cơ quan soạn thảo:</w:t>
            </w:r>
            <w:r>
              <w:rPr>
                <w:color w:val="000000"/>
              </w:rPr>
              <w:t xml:space="preserve"> Tiếp thu, rà soát chỉnh lý trong dự thảo.</w:t>
            </w:r>
          </w:p>
          <w:p w14:paraId="78172841" w14:textId="77777777" w:rsidR="00484A54" w:rsidRDefault="00484A54" w:rsidP="00054D64">
            <w:pPr>
              <w:widowControl w:val="0"/>
              <w:spacing w:before="120" w:line="283" w:lineRule="auto"/>
              <w:jc w:val="both"/>
              <w:rPr>
                <w:color w:val="000000"/>
              </w:rPr>
            </w:pPr>
            <w:r w:rsidRPr="006C2B83">
              <w:rPr>
                <w:i/>
                <w:color w:val="000000"/>
              </w:rPr>
              <w:t xml:space="preserve">Tập đoàn Điện lực: </w:t>
            </w:r>
            <w:r>
              <w:rPr>
                <w:color w:val="000000"/>
              </w:rPr>
              <w:t>Đề nghị xem xét quy định đối tượng d, đ và e do không thuộc phạm vi của dự thảo Nghị định.</w:t>
            </w:r>
          </w:p>
          <w:p w14:paraId="021A2F27" w14:textId="7DCBF200" w:rsidR="00484A54" w:rsidRPr="00577BDA" w:rsidRDefault="00484A54">
            <w:pPr>
              <w:widowControl w:val="0"/>
              <w:spacing w:before="120" w:line="283" w:lineRule="auto"/>
              <w:jc w:val="both"/>
              <w:rPr>
                <w:color w:val="000000"/>
              </w:rPr>
            </w:pPr>
            <w:r w:rsidRPr="006C2B83">
              <w:rPr>
                <w:i/>
                <w:color w:val="000000"/>
              </w:rPr>
              <w:t>Ý kiến của cơ quan soạn thảo:</w:t>
            </w:r>
            <w:r w:rsidR="00040D24" w:rsidRPr="006C2B83">
              <w:rPr>
                <w:i/>
                <w:color w:val="000000"/>
              </w:rPr>
              <w:t xml:space="preserve"> </w:t>
            </w:r>
            <w:r w:rsidR="002F2677">
              <w:rPr>
                <w:color w:val="000000"/>
              </w:rPr>
              <w:t>Đây là nội dung quy định việc tham gia BHXH bắt buộc trong trường hợp đối tượng quy định tại khoản 2 Điều này (đối tượng tại điểm m khoản 1 Điều 2 Luật BHXH) mà đồng thời thuộc đối tượng quy định tại điểm d, đ và e thì tham gia BHXH bắt buộc theo nhóm đối tượng nào</w:t>
            </w:r>
            <w:r w:rsidR="00040D24">
              <w:rPr>
                <w:color w:val="000000"/>
              </w:rPr>
              <w:t>.</w:t>
            </w:r>
          </w:p>
        </w:tc>
      </w:tr>
      <w:tr w:rsidR="00577BDA" w:rsidRPr="00577BDA" w14:paraId="48CF0126" w14:textId="25C7511C" w:rsidTr="00577BDA">
        <w:tc>
          <w:tcPr>
            <w:tcW w:w="7156" w:type="dxa"/>
          </w:tcPr>
          <w:p w14:paraId="73B383AA" w14:textId="77777777" w:rsidR="00577BDA" w:rsidRPr="00577BDA" w:rsidRDefault="00577BDA" w:rsidP="00054D64">
            <w:pPr>
              <w:widowControl w:val="0"/>
              <w:spacing w:before="120" w:line="283" w:lineRule="auto"/>
              <w:jc w:val="both"/>
              <w:rPr>
                <w:lang w:val="af-ZA"/>
              </w:rPr>
            </w:pPr>
            <w:r w:rsidRPr="00577BDA">
              <w:rPr>
                <w:color w:val="000000"/>
              </w:rPr>
              <w:t xml:space="preserve">b) </w:t>
            </w:r>
            <w:r w:rsidRPr="00577BDA">
              <w:rPr>
                <w:lang w:val="af-ZA"/>
              </w:rPr>
              <w:t xml:space="preserve">Đối tượng quy định tại điểm n khoản 1 </w:t>
            </w:r>
            <w:r w:rsidRPr="00577BDA">
              <w:rPr>
                <w:spacing w:val="-2"/>
                <w:lang w:val="af-ZA"/>
              </w:rPr>
              <w:t>Điều 2 của Luật Bảo hiểm xã hội</w:t>
            </w:r>
            <w:r w:rsidRPr="00577BDA">
              <w:rPr>
                <w:lang w:val="af-ZA"/>
              </w:rPr>
              <w:t xml:space="preserve"> đồng thời thuộc đối tượng quy định tại một trong các điểm b, c, d, đ, e, i, a, l và k khoản 1 </w:t>
            </w:r>
            <w:r w:rsidRPr="00577BDA">
              <w:rPr>
                <w:spacing w:val="-2"/>
                <w:lang w:val="af-ZA"/>
              </w:rPr>
              <w:t>Điều 2 của Luật Bảo hiểm xã hội</w:t>
            </w:r>
            <w:r w:rsidRPr="00577BDA">
              <w:rPr>
                <w:lang w:val="af-ZA"/>
              </w:rPr>
              <w:t xml:space="preserve"> thì tham gia bảo hiểm xã hội bắt buộc theo đối tượng tương ứng quy định tại điểm b, c, d, đ, e, i, a, l hoặc k khoản 1 </w:t>
            </w:r>
            <w:r w:rsidRPr="00577BDA">
              <w:rPr>
                <w:spacing w:val="-2"/>
                <w:lang w:val="af-ZA"/>
              </w:rPr>
              <w:t>Điều 2 của Luật Bảo hiểm xã hội</w:t>
            </w:r>
            <w:r w:rsidRPr="00577BDA">
              <w:rPr>
                <w:lang w:val="af-ZA"/>
              </w:rPr>
              <w:t xml:space="preserve"> theo thứ tự đến trước;</w:t>
            </w:r>
          </w:p>
        </w:tc>
        <w:tc>
          <w:tcPr>
            <w:tcW w:w="7156" w:type="dxa"/>
          </w:tcPr>
          <w:p w14:paraId="3E6CAA1D" w14:textId="77777777" w:rsidR="00577BDA" w:rsidRPr="00577BDA" w:rsidRDefault="00577BDA" w:rsidP="00054D64">
            <w:pPr>
              <w:widowControl w:val="0"/>
              <w:spacing w:before="120" w:line="283" w:lineRule="auto"/>
              <w:jc w:val="both"/>
              <w:rPr>
                <w:color w:val="000000"/>
              </w:rPr>
            </w:pPr>
          </w:p>
        </w:tc>
      </w:tr>
      <w:tr w:rsidR="00577BDA" w:rsidRPr="00577BDA" w14:paraId="716F3517" w14:textId="0CCBBF33" w:rsidTr="00577BDA">
        <w:tc>
          <w:tcPr>
            <w:tcW w:w="7156" w:type="dxa"/>
          </w:tcPr>
          <w:p w14:paraId="486BFA54" w14:textId="77777777" w:rsidR="00577BDA" w:rsidRPr="00577BDA" w:rsidRDefault="00577BDA" w:rsidP="00054D64">
            <w:pPr>
              <w:spacing w:before="120" w:line="288" w:lineRule="auto"/>
              <w:jc w:val="both"/>
              <w:rPr>
                <w:color w:val="000000"/>
                <w:lang w:val="vi-VN"/>
              </w:rPr>
            </w:pPr>
            <w:r w:rsidRPr="00577BDA">
              <w:rPr>
                <w:color w:val="000000"/>
              </w:rPr>
              <w:t>4</w:t>
            </w:r>
            <w:r w:rsidRPr="00577BDA">
              <w:rPr>
                <w:color w:val="000000"/>
                <w:lang w:val="vi-VN"/>
              </w:rPr>
              <w:t xml:space="preserve">. </w:t>
            </w:r>
            <w:r w:rsidRPr="00577BDA">
              <w:rPr>
                <w:lang w:val="af-ZA"/>
              </w:rPr>
              <w:t>Đối tượng hưởng trợ cấp bảo hiểm xã hội, trợ cấp hằng tháng không thuộc đối tượng tham gia bảo hiểm xã hội bắt buộc</w:t>
            </w:r>
            <w:r w:rsidRPr="00577BDA">
              <w:rPr>
                <w:color w:val="000000"/>
                <w:lang w:val="vi-VN"/>
              </w:rPr>
              <w:t xml:space="preserve"> </w:t>
            </w:r>
            <w:r w:rsidRPr="00577BDA">
              <w:rPr>
                <w:color w:val="000000"/>
              </w:rPr>
              <w:t xml:space="preserve">quy định </w:t>
            </w:r>
            <w:r w:rsidRPr="00577BDA">
              <w:rPr>
                <w:color w:val="000000"/>
                <w:lang w:val="vi-VN"/>
              </w:rPr>
              <w:t xml:space="preserve">tại điểm </w:t>
            </w:r>
            <w:r w:rsidRPr="00577BDA">
              <w:rPr>
                <w:color w:val="000000"/>
              </w:rPr>
              <w:t>a</w:t>
            </w:r>
            <w:r w:rsidRPr="00577BDA">
              <w:rPr>
                <w:color w:val="000000"/>
                <w:lang w:val="vi-VN"/>
              </w:rPr>
              <w:t xml:space="preserve"> khoản </w:t>
            </w:r>
            <w:r w:rsidRPr="00577BDA">
              <w:rPr>
                <w:color w:val="000000"/>
              </w:rPr>
              <w:t>7</w:t>
            </w:r>
            <w:r w:rsidRPr="00577BDA">
              <w:rPr>
                <w:color w:val="000000"/>
                <w:lang w:val="vi-VN"/>
              </w:rPr>
              <w:t xml:space="preserve"> Điều </w:t>
            </w:r>
            <w:r w:rsidRPr="00577BDA">
              <w:rPr>
                <w:color w:val="000000"/>
              </w:rPr>
              <w:t>2</w:t>
            </w:r>
            <w:r w:rsidRPr="00577BDA">
              <w:rPr>
                <w:color w:val="000000"/>
                <w:lang w:val="vi-VN"/>
              </w:rPr>
              <w:t xml:space="preserve"> của </w:t>
            </w:r>
            <w:r w:rsidRPr="00577BDA">
              <w:rPr>
                <w:spacing w:val="-2"/>
                <w:lang w:val="af-ZA"/>
              </w:rPr>
              <w:t>Luật Bảo hiểm xã hội</w:t>
            </w:r>
            <w:r w:rsidRPr="00577BDA">
              <w:rPr>
                <w:color w:val="000000"/>
                <w:lang w:val="vi-VN"/>
              </w:rPr>
              <w:t xml:space="preserve"> bao gồm:</w:t>
            </w:r>
          </w:p>
        </w:tc>
        <w:tc>
          <w:tcPr>
            <w:tcW w:w="7156" w:type="dxa"/>
          </w:tcPr>
          <w:p w14:paraId="12A7E0E2" w14:textId="77777777" w:rsidR="00577BDA" w:rsidRPr="00577BDA" w:rsidRDefault="00577BDA" w:rsidP="00054D64">
            <w:pPr>
              <w:spacing w:before="120" w:line="288" w:lineRule="auto"/>
              <w:jc w:val="both"/>
              <w:rPr>
                <w:color w:val="000000"/>
              </w:rPr>
            </w:pPr>
          </w:p>
        </w:tc>
      </w:tr>
      <w:tr w:rsidR="00577BDA" w:rsidRPr="00577BDA" w14:paraId="14629EC1" w14:textId="56B9C0B0" w:rsidTr="00577BDA">
        <w:tc>
          <w:tcPr>
            <w:tcW w:w="7156" w:type="dxa"/>
          </w:tcPr>
          <w:p w14:paraId="5254A59F" w14:textId="77777777" w:rsidR="00577BDA" w:rsidRPr="00577BDA" w:rsidRDefault="00577BDA" w:rsidP="00054D64">
            <w:pPr>
              <w:spacing w:before="120" w:line="288" w:lineRule="auto"/>
              <w:jc w:val="both"/>
              <w:rPr>
                <w:lang w:val="vi-VN" w:eastAsia="vi-VN"/>
              </w:rPr>
            </w:pPr>
            <w:r w:rsidRPr="00577BDA">
              <w:rPr>
                <w:lang w:val="vi-VN" w:eastAsia="vi-VN"/>
              </w:rPr>
              <w:t>a) Người đang hưởng trợ cấp mất sức lao động hằng tháng;</w:t>
            </w:r>
          </w:p>
        </w:tc>
        <w:tc>
          <w:tcPr>
            <w:tcW w:w="7156" w:type="dxa"/>
          </w:tcPr>
          <w:p w14:paraId="1CA85695" w14:textId="77777777" w:rsidR="00577BDA" w:rsidRPr="00577BDA" w:rsidRDefault="00577BDA" w:rsidP="00054D64">
            <w:pPr>
              <w:spacing w:before="120" w:line="288" w:lineRule="auto"/>
              <w:jc w:val="both"/>
              <w:rPr>
                <w:lang w:val="vi-VN" w:eastAsia="vi-VN"/>
              </w:rPr>
            </w:pPr>
          </w:p>
        </w:tc>
      </w:tr>
      <w:tr w:rsidR="00577BDA" w:rsidRPr="00577BDA" w14:paraId="59CD9991" w14:textId="5C643800" w:rsidTr="00577BDA">
        <w:tc>
          <w:tcPr>
            <w:tcW w:w="7156" w:type="dxa"/>
          </w:tcPr>
          <w:p w14:paraId="26710B5C" w14:textId="77777777" w:rsidR="00577BDA" w:rsidRPr="00577BDA" w:rsidRDefault="00577BDA" w:rsidP="00054D64">
            <w:pPr>
              <w:spacing w:before="120" w:line="288" w:lineRule="auto"/>
              <w:jc w:val="both"/>
              <w:rPr>
                <w:lang w:val="vi-VN"/>
              </w:rPr>
            </w:pPr>
            <w:r w:rsidRPr="00577BDA">
              <w:rPr>
                <w:lang w:eastAsia="vi-VN"/>
              </w:rPr>
              <w:lastRenderedPageBreak/>
              <w:t>b</w:t>
            </w:r>
            <w:r w:rsidRPr="00577BDA">
              <w:rPr>
                <w:lang w:val="vi-VN" w:eastAsia="vi-VN"/>
              </w:rPr>
              <w:t>) Người đang hưởng trợ cấp hằng tháng theo quy định tại Nghị định số 09/1998/NĐ-CP ngày 23 tháng 01 năm 1998 của Chính phủ sửa đổi, bổ sung Nghị định số 50/CP ngày 26 tháng 7 năm 1995 của Chính phủ về ch</w:t>
            </w:r>
            <w:r w:rsidRPr="00577BDA">
              <w:rPr>
                <w:lang w:val="vi-VN"/>
              </w:rPr>
              <w:t xml:space="preserve">ế </w:t>
            </w:r>
            <w:r w:rsidRPr="00577BDA">
              <w:rPr>
                <w:lang w:val="vi-VN" w:eastAsia="vi-VN"/>
              </w:rPr>
              <w:t>độ sinh hoạt phí đối với cán bộ xã, phường, thị trấn</w:t>
            </w:r>
            <w:r w:rsidRPr="00577BDA">
              <w:rPr>
                <w:lang w:eastAsia="vi-VN"/>
              </w:rPr>
              <w:t xml:space="preserve"> (sau đây được viết là Nghị định số 09/1998/NĐ-CP)</w:t>
            </w:r>
            <w:r w:rsidRPr="00577BDA">
              <w:rPr>
                <w:lang w:val="vi-VN" w:eastAsia="vi-VN"/>
              </w:rPr>
              <w:t>;</w:t>
            </w:r>
          </w:p>
        </w:tc>
        <w:tc>
          <w:tcPr>
            <w:tcW w:w="7156" w:type="dxa"/>
          </w:tcPr>
          <w:p w14:paraId="42308BED" w14:textId="326C49FF" w:rsidR="00577BDA" w:rsidRDefault="00D30C8A" w:rsidP="00054D64">
            <w:pPr>
              <w:spacing w:before="120" w:line="288" w:lineRule="auto"/>
              <w:jc w:val="both"/>
              <w:rPr>
                <w:lang w:eastAsia="vi-VN"/>
              </w:rPr>
            </w:pPr>
            <w:r w:rsidRPr="006C2B83">
              <w:rPr>
                <w:i/>
                <w:lang w:eastAsia="vi-VN"/>
              </w:rPr>
              <w:t xml:space="preserve">Bộ Nội vụ: </w:t>
            </w:r>
            <w:r>
              <w:rPr>
                <w:lang w:eastAsia="vi-VN"/>
              </w:rPr>
              <w:t>Làm rõ lý do đối tượng này không thuộc đối tượng tham gia bảo hiểm xã hội bắt buộc</w:t>
            </w:r>
          </w:p>
          <w:p w14:paraId="205C85C3" w14:textId="439B2790" w:rsidR="00D30C8A" w:rsidRPr="00577BDA" w:rsidRDefault="00D30C8A">
            <w:pPr>
              <w:spacing w:before="120" w:line="288" w:lineRule="auto"/>
              <w:jc w:val="both"/>
              <w:rPr>
                <w:lang w:eastAsia="vi-VN"/>
              </w:rPr>
            </w:pPr>
            <w:r w:rsidRPr="006C2B83">
              <w:rPr>
                <w:i/>
                <w:lang w:eastAsia="vi-VN"/>
              </w:rPr>
              <w:t xml:space="preserve">Cơ quan soạn thảo: </w:t>
            </w:r>
            <w:r>
              <w:rPr>
                <w:lang w:eastAsia="vi-VN"/>
              </w:rPr>
              <w:t>Luật Bảo hiểm xã hội 2024 giao Chính phủ quy định đối tượng hưởng trợ cấp bảo hiểm xã hội, trợ cấp hằng tháng không thuộc đối tượng tham gia bảo hiểm xã hội bắt buộc. Người đang hưởng trợ cấp hằng tháng theo Nghị định số 09/1998/NĐ-CP</w:t>
            </w:r>
            <w:r w:rsidR="00003A45">
              <w:rPr>
                <w:lang w:eastAsia="vi-VN"/>
              </w:rPr>
              <w:t xml:space="preserve"> là </w:t>
            </w:r>
            <w:r w:rsidR="002F2677">
              <w:rPr>
                <w:lang w:eastAsia="vi-VN"/>
              </w:rPr>
              <w:t xml:space="preserve">khoảng </w:t>
            </w:r>
            <w:r w:rsidR="00003A45">
              <w:rPr>
                <w:lang w:eastAsia="vi-VN"/>
              </w:rPr>
              <w:t xml:space="preserve">trợ cấp </w:t>
            </w:r>
            <w:r w:rsidR="002F2677">
              <w:rPr>
                <w:lang w:eastAsia="vi-VN"/>
              </w:rPr>
              <w:t xml:space="preserve">hằng tháng </w:t>
            </w:r>
            <w:r w:rsidR="00003A45">
              <w:rPr>
                <w:lang w:eastAsia="vi-VN"/>
              </w:rPr>
              <w:t xml:space="preserve">có tính chất </w:t>
            </w:r>
            <w:r w:rsidR="002F2677">
              <w:rPr>
                <w:lang w:eastAsia="vi-VN"/>
              </w:rPr>
              <w:t xml:space="preserve">tương tự </w:t>
            </w:r>
            <w:r w:rsidR="00003A45">
              <w:rPr>
                <w:lang w:eastAsia="vi-VN"/>
              </w:rPr>
              <w:t>như lương hưu và được điều chỉnh cùng với lương hưu của người đang hưởng lương hưu</w:t>
            </w:r>
            <w:r w:rsidR="002F2677">
              <w:rPr>
                <w:lang w:eastAsia="vi-VN"/>
              </w:rPr>
              <w:t>; trợ cấp hằng tháng theo Nghị định số 09/1998/NĐ-CP là khoản trợ cấp hằng tháng giải quyết cho các cán bộ xã tham gia BHXH nghỉ hưu giai đoạn trước 01/01/2003 (trước Nghị định số 01/2003/NĐ-CP)</w:t>
            </w:r>
            <w:r w:rsidR="00B86856">
              <w:rPr>
                <w:lang w:eastAsia="vi-VN"/>
              </w:rPr>
              <w:t>; nội dung này hiện hành cũng đang được quy định tại khoản 4 Điều 2 của Nghị định số 115/2015/NĐ-CP.</w:t>
            </w:r>
            <w:r w:rsidR="002F2677">
              <w:rPr>
                <w:lang w:eastAsia="vi-VN"/>
              </w:rPr>
              <w:t xml:space="preserve"> </w:t>
            </w:r>
            <w:r w:rsidR="00003A45">
              <w:rPr>
                <w:lang w:eastAsia="vi-VN"/>
              </w:rPr>
              <w:t xml:space="preserve">Do </w:t>
            </w:r>
            <w:r w:rsidR="00B86856">
              <w:rPr>
                <w:lang w:eastAsia="vi-VN"/>
              </w:rPr>
              <w:t>vậy, xin phép được giữ nguyên như dự thảo</w:t>
            </w:r>
            <w:r w:rsidR="00003A45">
              <w:rPr>
                <w:lang w:eastAsia="vi-VN"/>
              </w:rPr>
              <w:t>.</w:t>
            </w:r>
          </w:p>
        </w:tc>
      </w:tr>
      <w:tr w:rsidR="00577BDA" w:rsidRPr="00577BDA" w14:paraId="10296F2A" w14:textId="2F6FB302" w:rsidTr="00577BDA">
        <w:tc>
          <w:tcPr>
            <w:tcW w:w="7156" w:type="dxa"/>
          </w:tcPr>
          <w:p w14:paraId="3F894504" w14:textId="77777777" w:rsidR="00577BDA" w:rsidRPr="00577BDA" w:rsidRDefault="00577BDA" w:rsidP="00054D64">
            <w:pPr>
              <w:spacing w:before="120" w:line="288" w:lineRule="auto"/>
              <w:jc w:val="both"/>
              <w:rPr>
                <w:lang w:val="vi-VN"/>
              </w:rPr>
            </w:pPr>
            <w:r w:rsidRPr="00577BDA">
              <w:rPr>
                <w:lang w:eastAsia="vi-VN"/>
              </w:rPr>
              <w:t>c</w:t>
            </w:r>
            <w:r w:rsidRPr="00577BDA">
              <w:rPr>
                <w:lang w:val="vi-VN" w:eastAsia="vi-VN"/>
              </w:rPr>
              <w:t>) Người đang hưởng trợ cấp hằng tháng theo quy định tại Quyết định số 91/2000/QĐ-TTg ngày 04 tháng 8 năm 2000 của Thủ tướng Chính phủ về việc trợ cấp cho những người đã hết tuổi lao động tại thời điểm ngừng hưởng trợ cấp mất sức lao động h</w:t>
            </w:r>
            <w:r w:rsidRPr="00577BDA">
              <w:rPr>
                <w:lang w:eastAsia="vi-VN"/>
              </w:rPr>
              <w:t>ằ</w:t>
            </w:r>
            <w:r w:rsidRPr="00577BDA">
              <w:rPr>
                <w:lang w:val="vi-VN" w:eastAsia="vi-VN"/>
              </w:rPr>
              <w:t>ng tháng</w:t>
            </w:r>
            <w:r w:rsidRPr="00577BDA">
              <w:rPr>
                <w:lang w:eastAsia="vi-VN"/>
              </w:rPr>
              <w:t xml:space="preserve"> (sau đây được viết là </w:t>
            </w:r>
            <w:r w:rsidRPr="00577BDA">
              <w:rPr>
                <w:lang w:val="vi-VN" w:eastAsia="vi-VN"/>
              </w:rPr>
              <w:t>Quyết định số 91/2000/QĐ-TTg</w:t>
            </w:r>
            <w:r w:rsidRPr="00577BDA">
              <w:rPr>
                <w:lang w:eastAsia="vi-VN"/>
              </w:rPr>
              <w:t>)</w:t>
            </w:r>
            <w:r w:rsidRPr="00577BDA">
              <w:rPr>
                <w:lang w:val="vi-VN" w:eastAsia="vi-VN"/>
              </w:rPr>
              <w:t>; Quyết định số 613/QĐ-TTg ngày 06 tháng 5 năm 2010 của Thủ tướng Chính phủ về việc trợ cấp h</w:t>
            </w:r>
            <w:r w:rsidRPr="00577BDA">
              <w:rPr>
                <w:lang w:eastAsia="vi-VN"/>
              </w:rPr>
              <w:t>ằ</w:t>
            </w:r>
            <w:r w:rsidRPr="00577BDA">
              <w:rPr>
                <w:lang w:val="vi-VN" w:eastAsia="vi-VN"/>
              </w:rPr>
              <w:t>ng tháng cho những người có từ đủ 15 năm đến dưới 20 năm công tác thực tế đã hết thời hạn hưởng trợ cấp mất sức lao động</w:t>
            </w:r>
            <w:r w:rsidRPr="00577BDA">
              <w:rPr>
                <w:lang w:eastAsia="vi-VN"/>
              </w:rPr>
              <w:t xml:space="preserve"> (sau đây được viết là </w:t>
            </w:r>
            <w:r w:rsidRPr="00577BDA">
              <w:rPr>
                <w:lang w:val="vi-VN" w:eastAsia="vi-VN"/>
              </w:rPr>
              <w:t>Quyết định số 613/QĐ-TTg</w:t>
            </w:r>
            <w:r w:rsidRPr="00577BDA">
              <w:rPr>
                <w:lang w:eastAsia="vi-VN"/>
              </w:rPr>
              <w:t>)</w:t>
            </w:r>
            <w:r w:rsidRPr="00577BDA">
              <w:rPr>
                <w:lang w:val="vi-VN" w:eastAsia="vi-VN"/>
              </w:rPr>
              <w:t>;</w:t>
            </w:r>
          </w:p>
        </w:tc>
        <w:tc>
          <w:tcPr>
            <w:tcW w:w="7156" w:type="dxa"/>
          </w:tcPr>
          <w:p w14:paraId="24E081B6" w14:textId="77777777" w:rsidR="00577BDA" w:rsidRPr="00577BDA" w:rsidRDefault="00577BDA" w:rsidP="00054D64">
            <w:pPr>
              <w:spacing w:before="120" w:line="288" w:lineRule="auto"/>
              <w:jc w:val="both"/>
              <w:rPr>
                <w:lang w:eastAsia="vi-VN"/>
              </w:rPr>
            </w:pPr>
          </w:p>
        </w:tc>
      </w:tr>
      <w:tr w:rsidR="00577BDA" w:rsidRPr="00577BDA" w14:paraId="5E7D2598" w14:textId="17E37A52" w:rsidTr="00577BDA">
        <w:tc>
          <w:tcPr>
            <w:tcW w:w="7156" w:type="dxa"/>
          </w:tcPr>
          <w:p w14:paraId="209A6764" w14:textId="77777777" w:rsidR="00577BDA" w:rsidRPr="00577BDA" w:rsidRDefault="00577BDA" w:rsidP="00054D64">
            <w:pPr>
              <w:spacing w:before="120" w:line="288" w:lineRule="auto"/>
              <w:jc w:val="both"/>
              <w:rPr>
                <w:lang w:eastAsia="vi-VN"/>
              </w:rPr>
            </w:pPr>
            <w:r w:rsidRPr="00577BDA">
              <w:rPr>
                <w:lang w:eastAsia="vi-VN"/>
              </w:rPr>
              <w:t>d</w:t>
            </w:r>
            <w:r w:rsidRPr="00577BDA">
              <w:rPr>
                <w:lang w:val="vi-VN" w:eastAsia="vi-VN"/>
              </w:rPr>
              <w:t xml:space="preserve">) Người đang hưởng chế độ trợ cấp hằng tháng theo quy định tại Quyết định số 142/2008/QĐ-TTg ngày 27 tháng 10 năm 2008 của Thủ tướng Chính phủ về thực hiện chế độ đối với quân nhân tham gia kháng chiến chống Mỹ cứu nước có dưới 20 năm công tác trong quân đội đã phục viên, xuất ngũ về địa phương; Quyết định số 38/2010/QĐ-TTg ngày 06 </w:t>
            </w:r>
            <w:r w:rsidRPr="00577BDA">
              <w:rPr>
                <w:lang w:val="vi-VN" w:eastAsia="vi-VN"/>
              </w:rPr>
              <w:lastRenderedPageBreak/>
              <w:t>tháng 5 năm 2010 của Thủ tướng Chính phủ về việc sửa đổi, bổ sung Quyết định số 142/2008/QĐ-TTg</w:t>
            </w:r>
            <w:r w:rsidRPr="00577BDA">
              <w:rPr>
                <w:lang w:eastAsia="vi-VN"/>
              </w:rPr>
              <w:t xml:space="preserve"> </w:t>
            </w:r>
            <w:r w:rsidRPr="00577BDA">
              <w:rPr>
                <w:lang w:val="vi-VN" w:eastAsia="vi-VN"/>
              </w:rPr>
              <w:t>ngày 27 tháng 10 năm 2008 của Thủ tướng Chính phủ về thực hiện chế độ đối với quân nhân tham gia kháng chiến chống Mỹ cứu nước có dưới 20 năm công tác trong quân đội đã phục viên, xuất ngũ về địa phương; Quyết định số 53/2010/QĐ-TTg ngày 20 tháng 8 năm 2010 của Thủ tướng Chính phủ quy định về chế độ đối với cán bộ, chiến sĩ Công an nhân dân tham gia kháng chiến chống Mỹ có dưới 20 năm công tác trong Công an nhân dân đã thôi việc, xuất ngũ về địa phương; Quyết định số 62/2011/QĐ-TTg ngày 09 tháng 11 năm 2011 của Thủ tướng Chính phủ về chế độ, chính sách đối với đối tượng tham gia chiến tranh bảo vệ Tổ quốc, làm nhiệm vụ quốc tế ở Căm-pu-chi-a, giúp bạn Lào sau ngày 30 tháng 4 năm 1975 đã phục viên, xuất ngũ, thôi việc</w:t>
            </w:r>
            <w:r w:rsidRPr="00577BDA">
              <w:rPr>
                <w:lang w:eastAsia="vi-VN"/>
              </w:rPr>
              <w:t>;</w:t>
            </w:r>
          </w:p>
        </w:tc>
        <w:tc>
          <w:tcPr>
            <w:tcW w:w="7156" w:type="dxa"/>
          </w:tcPr>
          <w:p w14:paraId="5ED450C4" w14:textId="77777777" w:rsidR="00577BDA" w:rsidRPr="00577BDA" w:rsidRDefault="00577BDA" w:rsidP="00054D64">
            <w:pPr>
              <w:spacing w:before="120" w:line="288" w:lineRule="auto"/>
              <w:jc w:val="both"/>
              <w:rPr>
                <w:lang w:eastAsia="vi-VN"/>
              </w:rPr>
            </w:pPr>
          </w:p>
        </w:tc>
      </w:tr>
      <w:tr w:rsidR="00577BDA" w:rsidRPr="00577BDA" w14:paraId="70263EDE" w14:textId="338B6030" w:rsidTr="00577BDA">
        <w:tc>
          <w:tcPr>
            <w:tcW w:w="7156" w:type="dxa"/>
          </w:tcPr>
          <w:p w14:paraId="02180FE4" w14:textId="77777777" w:rsidR="00577BDA" w:rsidRPr="00577BDA" w:rsidRDefault="00577BDA" w:rsidP="00054D64">
            <w:pPr>
              <w:spacing w:before="120" w:line="288" w:lineRule="auto"/>
              <w:jc w:val="both"/>
              <w:rPr>
                <w:lang w:eastAsia="vi-VN"/>
              </w:rPr>
            </w:pPr>
            <w:r w:rsidRPr="00577BDA">
              <w:rPr>
                <w:lang w:eastAsia="vi-VN"/>
              </w:rPr>
              <w:t>đ) Người đang hưởng trợ trợ cấp hằng tháng theo Điều 23 của Luật Bảo hiểm xã hội.</w:t>
            </w:r>
          </w:p>
        </w:tc>
        <w:tc>
          <w:tcPr>
            <w:tcW w:w="7156" w:type="dxa"/>
          </w:tcPr>
          <w:p w14:paraId="24AEB95D" w14:textId="77777777" w:rsidR="00577BDA" w:rsidRPr="00577BDA" w:rsidRDefault="00577BDA" w:rsidP="00054D64">
            <w:pPr>
              <w:spacing w:before="120" w:line="288" w:lineRule="auto"/>
              <w:jc w:val="both"/>
              <w:rPr>
                <w:lang w:eastAsia="vi-VN"/>
              </w:rPr>
            </w:pPr>
          </w:p>
        </w:tc>
      </w:tr>
      <w:tr w:rsidR="00577BDA" w:rsidRPr="00577BDA" w14:paraId="65794F17" w14:textId="0611842C" w:rsidTr="00577BDA">
        <w:tc>
          <w:tcPr>
            <w:tcW w:w="7156" w:type="dxa"/>
          </w:tcPr>
          <w:p w14:paraId="0646CED4" w14:textId="77777777" w:rsidR="00577BDA" w:rsidRPr="00577BDA" w:rsidRDefault="00577BDA" w:rsidP="00054D64">
            <w:pPr>
              <w:spacing w:before="120" w:line="288" w:lineRule="auto"/>
              <w:jc w:val="both"/>
              <w:rPr>
                <w:lang w:eastAsia="vi-VN"/>
              </w:rPr>
            </w:pPr>
            <w:r w:rsidRPr="00577BDA">
              <w:rPr>
                <w:lang w:eastAsia="vi-VN"/>
              </w:rPr>
              <w:t xml:space="preserve">5. </w:t>
            </w:r>
            <w:r w:rsidRPr="00577BDA">
              <w:rPr>
                <w:lang w:val="af-ZA"/>
              </w:rPr>
              <w:t>Đối tượng quy định tại điểm a khoản 1 Điều 2 của Luật Bảo hiểm xã hội làm việc không trọn thời gian, có tiền lương trong tháng thấp hơn tiền lương làm căn cứ đóng bảo hiểm xã hội bắt buộc thấp nhất; người lao động làm việc theo hợp đồng thử việc theo quy định của pháp luật lao động không thuộc đối tượng tham gia bảo hiểm xã hội bắt buộc.</w:t>
            </w:r>
          </w:p>
        </w:tc>
        <w:tc>
          <w:tcPr>
            <w:tcW w:w="7156" w:type="dxa"/>
          </w:tcPr>
          <w:p w14:paraId="011AD0BB" w14:textId="77777777" w:rsidR="00577BDA" w:rsidRDefault="00A37B18" w:rsidP="00054D64">
            <w:pPr>
              <w:spacing w:before="120" w:line="288" w:lineRule="auto"/>
              <w:jc w:val="both"/>
              <w:rPr>
                <w:lang w:eastAsia="vi-VN"/>
              </w:rPr>
            </w:pPr>
            <w:r w:rsidRPr="006C2B83">
              <w:rPr>
                <w:i/>
                <w:lang w:eastAsia="vi-VN"/>
              </w:rPr>
              <w:t>Lai Châu:</w:t>
            </w:r>
            <w:r>
              <w:rPr>
                <w:lang w:eastAsia="vi-VN"/>
              </w:rPr>
              <w:t xml:space="preserve"> Đề nghị hướng dẫn rõ hơn về khái niệm: “không trọn thời gian”.</w:t>
            </w:r>
          </w:p>
          <w:p w14:paraId="3E88C82C" w14:textId="4D2B3BFD" w:rsidR="00A37B18" w:rsidRPr="00577BDA" w:rsidRDefault="00A37B18" w:rsidP="00054D64">
            <w:pPr>
              <w:spacing w:before="120" w:line="288" w:lineRule="auto"/>
              <w:jc w:val="both"/>
              <w:rPr>
                <w:lang w:eastAsia="vi-VN"/>
              </w:rPr>
            </w:pPr>
            <w:r w:rsidRPr="006C2B83">
              <w:rPr>
                <w:i/>
                <w:lang w:eastAsia="vi-VN"/>
              </w:rPr>
              <w:t>Ý kiến của cơ quan soạn thảo:</w:t>
            </w:r>
            <w:r>
              <w:rPr>
                <w:lang w:eastAsia="vi-VN"/>
              </w:rPr>
              <w:t xml:space="preserve"> Nội dung này thực hiện theo quy định của Bộ luật Lao động.</w:t>
            </w:r>
          </w:p>
        </w:tc>
      </w:tr>
      <w:tr w:rsidR="00577BDA" w:rsidRPr="00577BDA" w14:paraId="093B82EF" w14:textId="0745994B" w:rsidTr="00577BDA">
        <w:tc>
          <w:tcPr>
            <w:tcW w:w="7156" w:type="dxa"/>
          </w:tcPr>
          <w:p w14:paraId="79DC0868" w14:textId="77777777" w:rsidR="00577BDA" w:rsidRPr="00577BDA" w:rsidRDefault="00577BDA" w:rsidP="00054D64">
            <w:pPr>
              <w:spacing w:before="120" w:line="288" w:lineRule="auto"/>
              <w:jc w:val="both"/>
              <w:rPr>
                <w:b/>
                <w:lang w:eastAsia="vi-VN"/>
              </w:rPr>
            </w:pPr>
            <w:r w:rsidRPr="00577BDA">
              <w:rPr>
                <w:b/>
                <w:lang w:eastAsia="vi-VN"/>
              </w:rPr>
              <w:t xml:space="preserve">Điều 4. </w:t>
            </w:r>
            <w:r w:rsidRPr="00577BDA">
              <w:rPr>
                <w:b/>
                <w:lang w:val="af-ZA"/>
              </w:rPr>
              <w:t>Bản sao các giấy tờ dùng để thực hiện bảo hiểm xã hội quy định tại Luật Bảo hiểm xã hội</w:t>
            </w:r>
          </w:p>
        </w:tc>
        <w:tc>
          <w:tcPr>
            <w:tcW w:w="7156" w:type="dxa"/>
          </w:tcPr>
          <w:p w14:paraId="729E9B32" w14:textId="4A8195C2" w:rsidR="00577BDA" w:rsidRDefault="005E2C58" w:rsidP="00054D64">
            <w:pPr>
              <w:spacing w:before="120" w:line="288" w:lineRule="auto"/>
              <w:jc w:val="both"/>
              <w:rPr>
                <w:bCs/>
                <w:lang w:eastAsia="vi-VN"/>
              </w:rPr>
            </w:pPr>
            <w:r>
              <w:rPr>
                <w:bCs/>
                <w:lang w:eastAsia="vi-VN"/>
              </w:rPr>
              <w:t xml:space="preserve">Tòa án Nhân dân tối cao, </w:t>
            </w:r>
            <w:r w:rsidR="00993433" w:rsidRPr="00993433">
              <w:rPr>
                <w:bCs/>
                <w:lang w:eastAsia="vi-VN"/>
              </w:rPr>
              <w:t>Bộ Tư pháp</w:t>
            </w:r>
            <w:r w:rsidR="001E39FB">
              <w:rPr>
                <w:bCs/>
                <w:lang w:eastAsia="vi-VN"/>
              </w:rPr>
              <w:t>, Thanh tra Chính phủ</w:t>
            </w:r>
            <w:r w:rsidR="00993433" w:rsidRPr="00993433">
              <w:rPr>
                <w:bCs/>
                <w:lang w:eastAsia="vi-VN"/>
              </w:rPr>
              <w:t xml:space="preserve">: </w:t>
            </w:r>
            <w:r w:rsidR="00993433">
              <w:rPr>
                <w:bCs/>
                <w:lang w:eastAsia="vi-VN"/>
              </w:rPr>
              <w:t>Nội dung tại khoản 1 lặp lại điểm a, b khoản 12 Điều 3 Luật Bảo hiểm xã hội là không cần thiết và không đúng với nhiệm vụ Luật giao Chính phủ quy định chi tiết. Đề nghị rà soát, chỉnh sửa nội dung nêu trên theo hướng quy định các loại giấy tờ trong các trường hợp phát sinh trên thực tế.</w:t>
            </w:r>
          </w:p>
          <w:p w14:paraId="1E9A01A6" w14:textId="5BA2F99C" w:rsidR="001020F7" w:rsidRPr="00993433" w:rsidRDefault="00993433" w:rsidP="00054D64">
            <w:pPr>
              <w:spacing w:before="120" w:line="288" w:lineRule="auto"/>
              <w:jc w:val="both"/>
              <w:rPr>
                <w:bCs/>
                <w:lang w:eastAsia="vi-VN"/>
              </w:rPr>
            </w:pPr>
            <w:r>
              <w:rPr>
                <w:bCs/>
                <w:lang w:eastAsia="vi-VN"/>
              </w:rPr>
              <w:t>Ý kiến của cơ quan soạn thảo: Tiếp thu và chỉnh lý tại dự thảo Nghị định.</w:t>
            </w:r>
          </w:p>
        </w:tc>
      </w:tr>
      <w:tr w:rsidR="00577BDA" w:rsidRPr="00577BDA" w14:paraId="5ABBB063" w14:textId="228E5CAF" w:rsidTr="00577BDA">
        <w:tc>
          <w:tcPr>
            <w:tcW w:w="7156" w:type="dxa"/>
          </w:tcPr>
          <w:p w14:paraId="4B1AB5C2" w14:textId="77777777" w:rsidR="00577BDA" w:rsidRPr="00577BDA" w:rsidRDefault="00577BDA" w:rsidP="00054D64">
            <w:pPr>
              <w:widowControl w:val="0"/>
              <w:spacing w:before="120" w:line="288" w:lineRule="auto"/>
              <w:jc w:val="both"/>
              <w:rPr>
                <w:lang w:val="af-ZA"/>
              </w:rPr>
            </w:pPr>
            <w:r w:rsidRPr="00577BDA">
              <w:rPr>
                <w:lang w:val="af-ZA"/>
              </w:rPr>
              <w:t xml:space="preserve">Bản sao các giấy tờ dùng để thực hiện bảo hiểm xã hội quy định tại Luật </w:t>
            </w:r>
            <w:r w:rsidRPr="00577BDA">
              <w:rPr>
                <w:lang w:val="af-ZA"/>
              </w:rPr>
              <w:lastRenderedPageBreak/>
              <w:t>Bảo hiểm xã hội là giấy tờ thuộc một trong các trường hợp sau đây:</w:t>
            </w:r>
          </w:p>
        </w:tc>
        <w:tc>
          <w:tcPr>
            <w:tcW w:w="7156" w:type="dxa"/>
          </w:tcPr>
          <w:p w14:paraId="073EF852" w14:textId="77777777" w:rsidR="00577BDA" w:rsidRPr="00577BDA" w:rsidRDefault="00577BDA" w:rsidP="00054D64">
            <w:pPr>
              <w:widowControl w:val="0"/>
              <w:spacing w:before="120" w:line="288" w:lineRule="auto"/>
              <w:jc w:val="both"/>
              <w:rPr>
                <w:lang w:val="af-ZA"/>
              </w:rPr>
            </w:pPr>
          </w:p>
        </w:tc>
      </w:tr>
      <w:tr w:rsidR="00577BDA" w:rsidRPr="00577BDA" w14:paraId="2FDA63FD" w14:textId="320E7ADD" w:rsidTr="00577BDA">
        <w:tc>
          <w:tcPr>
            <w:tcW w:w="7156" w:type="dxa"/>
          </w:tcPr>
          <w:p w14:paraId="6D6AA8CB" w14:textId="77777777" w:rsidR="00577BDA" w:rsidRPr="00577BDA" w:rsidRDefault="00577BDA" w:rsidP="00054D64">
            <w:pPr>
              <w:widowControl w:val="0"/>
              <w:spacing w:before="120" w:line="288" w:lineRule="auto"/>
              <w:jc w:val="both"/>
              <w:rPr>
                <w:lang w:val="af-ZA"/>
              </w:rPr>
            </w:pPr>
            <w:r w:rsidRPr="00577BDA">
              <w:rPr>
                <w:lang w:val="af-ZA"/>
              </w:rPr>
              <w:t>1. Một trong các trường hợp quy định tại điểm a và điểm b khoản 12 Điều 3 của Luật Bảo hiểm xã hội.</w:t>
            </w:r>
          </w:p>
        </w:tc>
        <w:tc>
          <w:tcPr>
            <w:tcW w:w="7156" w:type="dxa"/>
          </w:tcPr>
          <w:p w14:paraId="5CBD94D5" w14:textId="77777777" w:rsidR="00577BDA" w:rsidRPr="00577BDA" w:rsidRDefault="00577BDA" w:rsidP="00054D64">
            <w:pPr>
              <w:widowControl w:val="0"/>
              <w:spacing w:before="120" w:line="288" w:lineRule="auto"/>
              <w:jc w:val="both"/>
              <w:rPr>
                <w:lang w:val="af-ZA"/>
              </w:rPr>
            </w:pPr>
          </w:p>
        </w:tc>
      </w:tr>
      <w:tr w:rsidR="00577BDA" w:rsidRPr="00577BDA" w14:paraId="30B0A2B3" w14:textId="112133C9" w:rsidTr="00577BDA">
        <w:tc>
          <w:tcPr>
            <w:tcW w:w="7156" w:type="dxa"/>
          </w:tcPr>
          <w:p w14:paraId="683ABEA5" w14:textId="77777777" w:rsidR="00577BDA" w:rsidRPr="00577BDA" w:rsidRDefault="00577BDA" w:rsidP="00054D64">
            <w:pPr>
              <w:widowControl w:val="0"/>
              <w:spacing w:before="120" w:line="288" w:lineRule="auto"/>
              <w:jc w:val="both"/>
              <w:rPr>
                <w:lang w:eastAsia="vi-VN"/>
              </w:rPr>
            </w:pPr>
            <w:r w:rsidRPr="00577BDA">
              <w:rPr>
                <w:lang w:val="af-ZA"/>
              </w:rPr>
              <w:t xml:space="preserve">2. Được cơ quan bảo hiểm xã hội xác nhận đã đối chiếu với bản chính. </w:t>
            </w:r>
            <w:r w:rsidRPr="00577BDA">
              <w:rPr>
                <w:lang w:eastAsia="vi-VN"/>
              </w:rPr>
              <w:t>Cơ quan bảo hiểm xã hội chịu trách nhiệm về tính chính xác của bản sao so với bản chính.</w:t>
            </w:r>
          </w:p>
        </w:tc>
        <w:tc>
          <w:tcPr>
            <w:tcW w:w="7156" w:type="dxa"/>
          </w:tcPr>
          <w:p w14:paraId="3D8B8449" w14:textId="77777777" w:rsidR="00577BDA" w:rsidRDefault="001020F7" w:rsidP="00054D64">
            <w:pPr>
              <w:widowControl w:val="0"/>
              <w:spacing w:before="120" w:line="288" w:lineRule="auto"/>
              <w:jc w:val="both"/>
              <w:rPr>
                <w:bCs/>
                <w:lang w:eastAsia="vi-VN"/>
              </w:rPr>
            </w:pPr>
            <w:r>
              <w:rPr>
                <w:bCs/>
                <w:lang w:eastAsia="vi-VN"/>
              </w:rPr>
              <w:t>Tập đoàn Bưu chính viễn thông Việt Nam: Đề nghị sửa thành: “Được cơ quan chuyên môn có thẩm quyền về bảo hiểm xã hội xác nhận đã đối chiếu với dữ liệu về bảo hiểm xã hội. Cơ quan có thẩm quyền về bảo hiểm xã hội chịu trách nhiệm về tính chính xác của bản sao so với bản chính”. Đề nâng cao tính ứng dụng và khai thác công nghệ quản lý số về bảo hiểm xã hội.</w:t>
            </w:r>
          </w:p>
          <w:p w14:paraId="2864A989" w14:textId="2656ACCA" w:rsidR="00484A54" w:rsidRDefault="00484A54" w:rsidP="00054D64">
            <w:pPr>
              <w:widowControl w:val="0"/>
              <w:spacing w:before="120" w:line="288" w:lineRule="auto"/>
              <w:jc w:val="both"/>
              <w:rPr>
                <w:bCs/>
                <w:lang w:eastAsia="vi-VN"/>
              </w:rPr>
            </w:pPr>
            <w:r>
              <w:rPr>
                <w:bCs/>
                <w:lang w:eastAsia="vi-VN"/>
              </w:rPr>
              <w:t>Tập đoàn Điện lưc: Đề xuất bổ sung nội dung hướng dẫn hình thức các giấy tờ được sao y điện tử dung để thực hiện bảo hiểm xã hội.</w:t>
            </w:r>
          </w:p>
          <w:p w14:paraId="55857A8E" w14:textId="3F96B753" w:rsidR="001020F7" w:rsidRPr="00577BDA" w:rsidRDefault="001020F7" w:rsidP="00054D64">
            <w:pPr>
              <w:widowControl w:val="0"/>
              <w:spacing w:before="120" w:line="288" w:lineRule="auto"/>
              <w:jc w:val="both"/>
              <w:rPr>
                <w:lang w:val="af-ZA"/>
              </w:rPr>
            </w:pPr>
            <w:r>
              <w:rPr>
                <w:bCs/>
                <w:lang w:eastAsia="vi-VN"/>
              </w:rPr>
              <w:t>Ý kiến của cơ quan soạn thảo: Tiếp thu ý kiến và nghiên cứu chỉnh lý trong dự thảo Nghị định.</w:t>
            </w:r>
          </w:p>
        </w:tc>
      </w:tr>
      <w:tr w:rsidR="00577BDA" w:rsidRPr="00577BDA" w14:paraId="58F92BE5" w14:textId="28389A72" w:rsidTr="00577BDA">
        <w:tc>
          <w:tcPr>
            <w:tcW w:w="7156" w:type="dxa"/>
          </w:tcPr>
          <w:p w14:paraId="035E6FF1" w14:textId="77777777" w:rsidR="00577BDA" w:rsidRPr="00577BDA" w:rsidRDefault="00577BDA" w:rsidP="00054D64">
            <w:pPr>
              <w:widowControl w:val="0"/>
              <w:spacing w:before="120" w:line="288" w:lineRule="auto"/>
              <w:jc w:val="both"/>
              <w:rPr>
                <w:b/>
                <w:bCs/>
                <w:lang w:val="es-ES"/>
              </w:rPr>
            </w:pPr>
            <w:r w:rsidRPr="00577BDA">
              <w:rPr>
                <w:b/>
                <w:bCs/>
                <w:lang w:val="es-ES"/>
              </w:rPr>
              <w:t xml:space="preserve">Điều 5. </w:t>
            </w:r>
            <w:r w:rsidRPr="00577BDA">
              <w:rPr>
                <w:b/>
                <w:lang w:val="af-ZA"/>
              </w:rPr>
              <w:t>Mức tham chiếu</w:t>
            </w:r>
          </w:p>
        </w:tc>
        <w:tc>
          <w:tcPr>
            <w:tcW w:w="7156" w:type="dxa"/>
          </w:tcPr>
          <w:p w14:paraId="3E702C76" w14:textId="77777777" w:rsidR="00577BDA" w:rsidRPr="00577BDA" w:rsidRDefault="00577BDA" w:rsidP="00054D64">
            <w:pPr>
              <w:widowControl w:val="0"/>
              <w:spacing w:before="120" w:line="288" w:lineRule="auto"/>
              <w:jc w:val="both"/>
              <w:rPr>
                <w:b/>
                <w:bCs/>
                <w:lang w:val="es-ES"/>
              </w:rPr>
            </w:pPr>
          </w:p>
        </w:tc>
      </w:tr>
      <w:tr w:rsidR="00577BDA" w:rsidRPr="00577BDA" w14:paraId="60256FE3" w14:textId="6AAA2E25" w:rsidTr="00577BDA">
        <w:tc>
          <w:tcPr>
            <w:tcW w:w="7156" w:type="dxa"/>
          </w:tcPr>
          <w:p w14:paraId="6A15C4A2" w14:textId="77777777" w:rsidR="00577BDA" w:rsidRPr="00577BDA" w:rsidRDefault="00577BDA" w:rsidP="00054D64">
            <w:pPr>
              <w:widowControl w:val="0"/>
              <w:spacing w:before="120" w:line="288" w:lineRule="auto"/>
              <w:jc w:val="both"/>
              <w:rPr>
                <w:spacing w:val="-2"/>
                <w:lang w:val="af-ZA"/>
              </w:rPr>
            </w:pPr>
            <w:r w:rsidRPr="00577BDA">
              <w:rPr>
                <w:bCs/>
                <w:spacing w:val="-2"/>
                <w:lang w:val="es-ES"/>
              </w:rPr>
              <w:t xml:space="preserve">1. </w:t>
            </w:r>
            <w:r w:rsidRPr="00577BDA">
              <w:rPr>
                <w:spacing w:val="-2"/>
                <w:lang w:val="af-ZA"/>
              </w:rPr>
              <w:t xml:space="preserve">Mức tham chiếu là mức tiền do Chính phủ quyết định dùng để tính mức đóng, mức hưởng một số chế độ bảo hiểm xã hội quy định trong Luật Bảo hiểm xã hội. </w:t>
            </w:r>
          </w:p>
        </w:tc>
        <w:tc>
          <w:tcPr>
            <w:tcW w:w="7156" w:type="dxa"/>
          </w:tcPr>
          <w:p w14:paraId="25070792" w14:textId="77777777" w:rsidR="00577BDA" w:rsidRPr="00577BDA" w:rsidRDefault="00577BDA" w:rsidP="00054D64">
            <w:pPr>
              <w:widowControl w:val="0"/>
              <w:spacing w:before="120" w:line="288" w:lineRule="auto"/>
              <w:jc w:val="both"/>
              <w:rPr>
                <w:bCs/>
                <w:spacing w:val="-2"/>
                <w:lang w:val="es-ES"/>
              </w:rPr>
            </w:pPr>
          </w:p>
        </w:tc>
      </w:tr>
      <w:tr w:rsidR="00577BDA" w:rsidRPr="00577BDA" w14:paraId="6591DF28" w14:textId="6C9B0C9C" w:rsidTr="00577BDA">
        <w:tc>
          <w:tcPr>
            <w:tcW w:w="7156" w:type="dxa"/>
          </w:tcPr>
          <w:p w14:paraId="17424D08" w14:textId="77777777" w:rsidR="00577BDA" w:rsidRPr="00577BDA" w:rsidRDefault="00577BDA" w:rsidP="00054D64">
            <w:pPr>
              <w:widowControl w:val="0"/>
              <w:spacing w:before="120" w:line="288" w:lineRule="auto"/>
              <w:jc w:val="both"/>
              <w:rPr>
                <w:lang w:val="af-ZA"/>
              </w:rPr>
            </w:pPr>
            <w:r w:rsidRPr="00577BDA">
              <w:rPr>
                <w:lang w:val="af-ZA"/>
              </w:rPr>
              <w:t xml:space="preserve">2. </w:t>
            </w:r>
            <w:r w:rsidRPr="00577BDA">
              <w:rPr>
                <w:bCs/>
                <w:iCs/>
                <w:lang w:val="vi-VN"/>
              </w:rPr>
              <w:t xml:space="preserve">Khi chưa bãi bỏ mức lương cơ sở thì mức tham chiếu quy định tại Luật </w:t>
            </w:r>
            <w:r w:rsidRPr="00577BDA">
              <w:rPr>
                <w:bCs/>
                <w:iCs/>
              </w:rPr>
              <w:t>Bảo hiểm xã hội</w:t>
            </w:r>
            <w:r w:rsidRPr="00577BDA">
              <w:rPr>
                <w:bCs/>
                <w:iCs/>
                <w:lang w:val="vi-VN"/>
              </w:rPr>
              <w:t xml:space="preserve"> bằng mức lương cơ sở. </w:t>
            </w:r>
          </w:p>
        </w:tc>
        <w:tc>
          <w:tcPr>
            <w:tcW w:w="7156" w:type="dxa"/>
          </w:tcPr>
          <w:p w14:paraId="165D4559" w14:textId="77777777" w:rsidR="00577BDA" w:rsidRPr="00577BDA" w:rsidRDefault="00577BDA" w:rsidP="00054D64">
            <w:pPr>
              <w:widowControl w:val="0"/>
              <w:spacing w:before="120" w:line="288" w:lineRule="auto"/>
              <w:jc w:val="both"/>
              <w:rPr>
                <w:lang w:val="af-ZA"/>
              </w:rPr>
            </w:pPr>
          </w:p>
        </w:tc>
      </w:tr>
      <w:tr w:rsidR="00577BDA" w:rsidRPr="00577BDA" w14:paraId="10930D26" w14:textId="21E1D093" w:rsidTr="00577BDA">
        <w:tc>
          <w:tcPr>
            <w:tcW w:w="7156" w:type="dxa"/>
          </w:tcPr>
          <w:p w14:paraId="282AE4AA" w14:textId="77777777" w:rsidR="00577BDA" w:rsidRPr="00577BDA" w:rsidRDefault="00577BDA" w:rsidP="00054D64">
            <w:pPr>
              <w:widowControl w:val="0"/>
              <w:spacing w:before="120" w:line="288" w:lineRule="auto"/>
              <w:jc w:val="both"/>
              <w:rPr>
                <w:lang w:eastAsia="vi-VN"/>
              </w:rPr>
            </w:pPr>
            <w:r w:rsidRPr="00577BDA">
              <w:rPr>
                <w:lang w:val="af-ZA"/>
              </w:rPr>
              <w:t>3. Khi mức lương cơ sở bị bãi bỏ thì mức tham chiếu được Chính phủ điều chỉnh trên cơ sở mức tăng của chỉ số giá tiêu dùng, tăng trưởng kinh tế, phù hợp với khả năng của ngân sách nhà nước và quỹ bảo hiểm xã hội.</w:t>
            </w:r>
          </w:p>
        </w:tc>
        <w:tc>
          <w:tcPr>
            <w:tcW w:w="7156" w:type="dxa"/>
          </w:tcPr>
          <w:p w14:paraId="3AE35DAD" w14:textId="77777777" w:rsidR="00577BDA" w:rsidRPr="00577BDA" w:rsidRDefault="00577BDA" w:rsidP="00054D64">
            <w:pPr>
              <w:widowControl w:val="0"/>
              <w:spacing w:before="120" w:line="288" w:lineRule="auto"/>
              <w:jc w:val="both"/>
              <w:rPr>
                <w:lang w:val="af-ZA"/>
              </w:rPr>
            </w:pPr>
          </w:p>
        </w:tc>
      </w:tr>
      <w:tr w:rsidR="00577BDA" w:rsidRPr="00577BDA" w14:paraId="76A99598" w14:textId="145E1783" w:rsidTr="00577BDA">
        <w:tc>
          <w:tcPr>
            <w:tcW w:w="7156" w:type="dxa"/>
          </w:tcPr>
          <w:p w14:paraId="746C37E7" w14:textId="77777777" w:rsidR="00577BDA" w:rsidRPr="00577BDA" w:rsidRDefault="00577BDA" w:rsidP="00054D64">
            <w:pPr>
              <w:spacing w:before="120" w:line="288" w:lineRule="auto"/>
              <w:jc w:val="center"/>
              <w:rPr>
                <w:b/>
                <w:bCs/>
                <w:color w:val="000000"/>
                <w:spacing w:val="-4"/>
              </w:rPr>
            </w:pPr>
            <w:bookmarkStart w:id="7" w:name="muc_1"/>
            <w:r w:rsidRPr="00577BDA">
              <w:rPr>
                <w:b/>
                <w:bCs/>
                <w:color w:val="000000"/>
                <w:spacing w:val="-4"/>
              </w:rPr>
              <w:t>Chương II.</w:t>
            </w:r>
          </w:p>
        </w:tc>
        <w:tc>
          <w:tcPr>
            <w:tcW w:w="7156" w:type="dxa"/>
          </w:tcPr>
          <w:p w14:paraId="356F1D5E" w14:textId="77777777" w:rsidR="00577BDA" w:rsidRPr="00577BDA" w:rsidRDefault="00577BDA" w:rsidP="00054D64">
            <w:pPr>
              <w:spacing w:before="120" w:line="288" w:lineRule="auto"/>
              <w:jc w:val="center"/>
              <w:rPr>
                <w:b/>
                <w:bCs/>
                <w:color w:val="000000"/>
                <w:spacing w:val="-4"/>
              </w:rPr>
            </w:pPr>
          </w:p>
        </w:tc>
      </w:tr>
      <w:tr w:rsidR="00577BDA" w:rsidRPr="00577BDA" w14:paraId="513D386D" w14:textId="2A24FFFA" w:rsidTr="00577BDA">
        <w:tc>
          <w:tcPr>
            <w:tcW w:w="7156" w:type="dxa"/>
          </w:tcPr>
          <w:p w14:paraId="62DCF203" w14:textId="77777777" w:rsidR="00577BDA" w:rsidRPr="00577BDA" w:rsidRDefault="00577BDA" w:rsidP="00054D64">
            <w:pPr>
              <w:spacing w:before="120" w:line="288" w:lineRule="auto"/>
              <w:jc w:val="center"/>
              <w:rPr>
                <w:b/>
                <w:bCs/>
                <w:color w:val="000000"/>
                <w:spacing w:val="-4"/>
              </w:rPr>
            </w:pPr>
            <w:r w:rsidRPr="00577BDA">
              <w:rPr>
                <w:b/>
                <w:bCs/>
                <w:color w:val="000000"/>
                <w:spacing w:val="-4"/>
                <w:lang w:val="vi-VN"/>
              </w:rPr>
              <w:t>ĐĂNG KÝ THAM GIA VÀ QUẢN LÝ THU, ĐÓNG</w:t>
            </w:r>
            <w:r w:rsidRPr="00577BDA">
              <w:rPr>
                <w:b/>
                <w:bCs/>
                <w:color w:val="000000"/>
                <w:spacing w:val="-4"/>
              </w:rPr>
              <w:t xml:space="preserve"> </w:t>
            </w:r>
          </w:p>
        </w:tc>
        <w:tc>
          <w:tcPr>
            <w:tcW w:w="7156" w:type="dxa"/>
          </w:tcPr>
          <w:p w14:paraId="12F41565" w14:textId="77777777" w:rsidR="00577BDA" w:rsidRPr="00577BDA" w:rsidRDefault="00577BDA" w:rsidP="00054D64">
            <w:pPr>
              <w:spacing w:before="120" w:line="288" w:lineRule="auto"/>
              <w:jc w:val="center"/>
              <w:rPr>
                <w:b/>
                <w:bCs/>
                <w:color w:val="000000"/>
                <w:spacing w:val="-4"/>
                <w:lang w:val="vi-VN"/>
              </w:rPr>
            </w:pPr>
          </w:p>
        </w:tc>
      </w:tr>
      <w:tr w:rsidR="00577BDA" w:rsidRPr="00577BDA" w14:paraId="0F84A98F" w14:textId="6762B7B3" w:rsidTr="00577BDA">
        <w:tc>
          <w:tcPr>
            <w:tcW w:w="7156" w:type="dxa"/>
          </w:tcPr>
          <w:p w14:paraId="34AA978C" w14:textId="77777777" w:rsidR="00577BDA" w:rsidRPr="00577BDA" w:rsidRDefault="00577BDA" w:rsidP="00054D64">
            <w:pPr>
              <w:spacing w:before="120" w:line="288" w:lineRule="auto"/>
              <w:jc w:val="center"/>
              <w:rPr>
                <w:b/>
                <w:bCs/>
                <w:color w:val="000000"/>
                <w:spacing w:val="-4"/>
              </w:rPr>
            </w:pPr>
            <w:r w:rsidRPr="00577BDA">
              <w:rPr>
                <w:b/>
                <w:bCs/>
                <w:color w:val="000000"/>
                <w:spacing w:val="-4"/>
                <w:lang w:val="vi-VN"/>
              </w:rPr>
              <w:lastRenderedPageBreak/>
              <w:t xml:space="preserve">BẢO HIỂM XÃ HỘI BẮT BUỘC </w:t>
            </w:r>
          </w:p>
        </w:tc>
        <w:tc>
          <w:tcPr>
            <w:tcW w:w="7156" w:type="dxa"/>
          </w:tcPr>
          <w:p w14:paraId="58EDF4B4" w14:textId="77777777" w:rsidR="00577BDA" w:rsidRPr="00577BDA" w:rsidRDefault="00577BDA" w:rsidP="00054D64">
            <w:pPr>
              <w:spacing w:before="120" w:line="288" w:lineRule="auto"/>
              <w:jc w:val="center"/>
              <w:rPr>
                <w:b/>
                <w:bCs/>
                <w:color w:val="000000"/>
                <w:spacing w:val="-4"/>
                <w:lang w:val="vi-VN"/>
              </w:rPr>
            </w:pPr>
          </w:p>
        </w:tc>
      </w:tr>
      <w:tr w:rsidR="00577BDA" w:rsidRPr="00577BDA" w14:paraId="3DB8BC62" w14:textId="7D80A1D8" w:rsidTr="00577BDA">
        <w:tc>
          <w:tcPr>
            <w:tcW w:w="7156" w:type="dxa"/>
          </w:tcPr>
          <w:p w14:paraId="6F69824D" w14:textId="77777777" w:rsidR="00577BDA" w:rsidRPr="00577BDA" w:rsidRDefault="00577BDA" w:rsidP="00054D64">
            <w:pPr>
              <w:spacing w:before="120" w:line="288" w:lineRule="auto"/>
              <w:jc w:val="both"/>
              <w:rPr>
                <w:bCs/>
                <w:color w:val="000000"/>
              </w:rPr>
            </w:pPr>
            <w:r w:rsidRPr="00577BDA">
              <w:rPr>
                <w:bCs/>
                <w:color w:val="000000"/>
                <w:lang w:val="vi-VN"/>
              </w:rPr>
              <w:t>Đăng ký tham gia</w:t>
            </w:r>
            <w:r w:rsidRPr="00577BDA">
              <w:rPr>
                <w:bCs/>
                <w:color w:val="000000"/>
              </w:rPr>
              <w:t xml:space="preserve"> và quản lý thu, đóng</w:t>
            </w:r>
            <w:r w:rsidRPr="00577BDA">
              <w:rPr>
                <w:bCs/>
                <w:color w:val="000000"/>
                <w:lang w:val="vi-VN"/>
              </w:rPr>
              <w:t xml:space="preserve"> bảo hiểm xã hội bắt buộc được thực hiện theo quy định tại Chương IV của Luật </w:t>
            </w:r>
            <w:r w:rsidRPr="00577BDA">
              <w:rPr>
                <w:bCs/>
                <w:color w:val="000000"/>
              </w:rPr>
              <w:t>Bảo hiểm xã hội và được quy định chi tiết như sau:</w:t>
            </w:r>
          </w:p>
        </w:tc>
        <w:tc>
          <w:tcPr>
            <w:tcW w:w="7156" w:type="dxa"/>
          </w:tcPr>
          <w:p w14:paraId="71C316F8" w14:textId="77777777" w:rsidR="00577BDA" w:rsidRPr="00577BDA" w:rsidRDefault="00577BDA" w:rsidP="00054D64">
            <w:pPr>
              <w:spacing w:before="120" w:line="288" w:lineRule="auto"/>
              <w:jc w:val="both"/>
              <w:rPr>
                <w:bCs/>
                <w:color w:val="000000"/>
                <w:lang w:val="vi-VN"/>
              </w:rPr>
            </w:pPr>
          </w:p>
        </w:tc>
      </w:tr>
      <w:tr w:rsidR="00577BDA" w:rsidRPr="00577BDA" w14:paraId="26B6A873" w14:textId="1CF93FEA" w:rsidTr="00577BDA">
        <w:tc>
          <w:tcPr>
            <w:tcW w:w="7156" w:type="dxa"/>
          </w:tcPr>
          <w:p w14:paraId="731FD18B" w14:textId="77777777" w:rsidR="00577BDA" w:rsidRPr="00577BDA" w:rsidRDefault="00577BDA" w:rsidP="00054D64">
            <w:pPr>
              <w:tabs>
                <w:tab w:val="left" w:pos="993"/>
              </w:tabs>
              <w:spacing w:before="120" w:line="288" w:lineRule="auto"/>
              <w:jc w:val="both"/>
              <w:rPr>
                <w:b/>
                <w:bCs/>
                <w:lang w:val="vi-VN"/>
              </w:rPr>
            </w:pPr>
            <w:r w:rsidRPr="00577BDA">
              <w:rPr>
                <w:b/>
                <w:bCs/>
                <w:lang w:val="vi-VN"/>
              </w:rPr>
              <w:t xml:space="preserve">Điều </w:t>
            </w:r>
            <w:r w:rsidRPr="00577BDA">
              <w:rPr>
                <w:b/>
                <w:bCs/>
              </w:rPr>
              <w:t>6</w:t>
            </w:r>
            <w:r w:rsidRPr="00577BDA">
              <w:rPr>
                <w:b/>
                <w:bCs/>
                <w:lang w:val="vi-VN"/>
              </w:rPr>
              <w:t>. Đăng ký tham gia bảo hiểm xã hội và cấp sổ bảo hiểm xã hội</w:t>
            </w:r>
          </w:p>
        </w:tc>
        <w:tc>
          <w:tcPr>
            <w:tcW w:w="7156" w:type="dxa"/>
          </w:tcPr>
          <w:p w14:paraId="2F14FEAB" w14:textId="77777777" w:rsidR="00577BDA" w:rsidRPr="00577BDA" w:rsidRDefault="00577BDA" w:rsidP="00054D64">
            <w:pPr>
              <w:tabs>
                <w:tab w:val="left" w:pos="993"/>
              </w:tabs>
              <w:spacing w:before="120" w:line="288" w:lineRule="auto"/>
              <w:jc w:val="both"/>
              <w:rPr>
                <w:b/>
                <w:bCs/>
                <w:lang w:val="vi-VN"/>
              </w:rPr>
            </w:pPr>
          </w:p>
        </w:tc>
      </w:tr>
      <w:tr w:rsidR="00577BDA" w:rsidRPr="00577BDA" w14:paraId="01352402" w14:textId="5CDC1DD5" w:rsidTr="00577BDA">
        <w:tc>
          <w:tcPr>
            <w:tcW w:w="7156" w:type="dxa"/>
          </w:tcPr>
          <w:p w14:paraId="48690D6F" w14:textId="77777777" w:rsidR="00577BDA" w:rsidRPr="00577BDA" w:rsidRDefault="00577BDA" w:rsidP="00054D64">
            <w:pPr>
              <w:tabs>
                <w:tab w:val="left" w:pos="993"/>
              </w:tabs>
              <w:spacing w:before="120" w:line="288" w:lineRule="auto"/>
              <w:jc w:val="both"/>
              <w:rPr>
                <w:bCs/>
              </w:rPr>
            </w:pPr>
            <w:r w:rsidRPr="00577BDA">
              <w:rPr>
                <w:bCs/>
              </w:rPr>
              <w:t xml:space="preserve">Việc đăng </w:t>
            </w:r>
            <w:r w:rsidRPr="00577BDA">
              <w:rPr>
                <w:bCs/>
                <w:lang w:val="vi-VN"/>
              </w:rPr>
              <w:t>ký tham gia bảo hiểm xã hội và cấp sổ bảo hiểm xã hội</w:t>
            </w:r>
            <w:r w:rsidRPr="00577BDA">
              <w:rPr>
                <w:bCs/>
              </w:rPr>
              <w:t xml:space="preserve"> được thực hiện theo quy định tại Điều 28 của Luật Bảo hiểm xã hội và được quy định chi tiết như sau:</w:t>
            </w:r>
          </w:p>
        </w:tc>
        <w:tc>
          <w:tcPr>
            <w:tcW w:w="7156" w:type="dxa"/>
          </w:tcPr>
          <w:p w14:paraId="26E6B4C2" w14:textId="77777777" w:rsidR="00577BDA" w:rsidRPr="00577BDA" w:rsidRDefault="00577BDA" w:rsidP="00054D64">
            <w:pPr>
              <w:tabs>
                <w:tab w:val="left" w:pos="993"/>
              </w:tabs>
              <w:spacing w:before="120" w:line="288" w:lineRule="auto"/>
              <w:jc w:val="both"/>
              <w:rPr>
                <w:bCs/>
              </w:rPr>
            </w:pPr>
          </w:p>
        </w:tc>
      </w:tr>
      <w:tr w:rsidR="00577BDA" w:rsidRPr="00577BDA" w14:paraId="683493E3" w14:textId="3D2B00C8" w:rsidTr="00577BDA">
        <w:tc>
          <w:tcPr>
            <w:tcW w:w="7156" w:type="dxa"/>
          </w:tcPr>
          <w:p w14:paraId="6EB31B8B" w14:textId="77777777" w:rsidR="00577BDA" w:rsidRPr="00577BDA" w:rsidRDefault="00577BDA" w:rsidP="00054D64">
            <w:pPr>
              <w:tabs>
                <w:tab w:val="left" w:pos="993"/>
              </w:tabs>
              <w:spacing w:before="120" w:line="288" w:lineRule="auto"/>
              <w:jc w:val="both"/>
              <w:rPr>
                <w:spacing w:val="-2"/>
              </w:rPr>
            </w:pPr>
            <w:r w:rsidRPr="00577BDA">
              <w:rPr>
                <w:color w:val="000000"/>
              </w:rPr>
              <w:t xml:space="preserve">1. </w:t>
            </w:r>
            <w:r w:rsidRPr="00577BDA">
              <w:rPr>
                <w:spacing w:val="-2"/>
                <w:lang w:val="af-ZA"/>
              </w:rPr>
              <w:t xml:space="preserve">Đối tượng quy định tại khoản 2 Điều 3 của Nghị định này và </w:t>
            </w:r>
            <w:r w:rsidRPr="00577BDA">
              <w:rPr>
                <w:lang w:val="af-ZA"/>
              </w:rPr>
              <w:t xml:space="preserve">điểm n khoản 1 </w:t>
            </w:r>
            <w:r w:rsidRPr="00577BDA">
              <w:rPr>
                <w:spacing w:val="-2"/>
                <w:lang w:val="af-ZA"/>
              </w:rPr>
              <w:t xml:space="preserve">Điều 2 của Luật Bảo hiểm xã hội nếu </w:t>
            </w:r>
            <w:r w:rsidRPr="00577BDA">
              <w:t>đăng ký</w:t>
            </w:r>
            <w:r w:rsidRPr="00577BDA">
              <w:rPr>
                <w:lang w:val="vi-VN"/>
              </w:rPr>
              <w:t xml:space="preserve"> </w:t>
            </w:r>
            <w:r w:rsidRPr="00577BDA">
              <w:rPr>
                <w:bCs/>
                <w:lang w:val="vi-VN"/>
              </w:rPr>
              <w:t>tham gia bảo hiểm xã hội</w:t>
            </w:r>
            <w:r w:rsidRPr="00577BDA">
              <w:rPr>
                <w:lang w:val="vi-VN"/>
              </w:rPr>
              <w:t xml:space="preserve"> qua hộ kinh doanh, doanh nghiệp, hợp tác xã, liên hiệp hợp tác xã tham gia quản lý</w:t>
            </w:r>
            <w:r w:rsidRPr="00577BDA">
              <w:t xml:space="preserve"> thì thực hiện theo quy định tại khoản 1 Điều 28 của Luật Bảo hiểm xã hội.</w:t>
            </w:r>
          </w:p>
        </w:tc>
        <w:tc>
          <w:tcPr>
            <w:tcW w:w="7156" w:type="dxa"/>
          </w:tcPr>
          <w:p w14:paraId="580A9725" w14:textId="77777777" w:rsidR="00577BDA" w:rsidRPr="00577BDA" w:rsidRDefault="00577BDA" w:rsidP="00054D64">
            <w:pPr>
              <w:tabs>
                <w:tab w:val="left" w:pos="993"/>
              </w:tabs>
              <w:spacing w:before="120" w:line="288" w:lineRule="auto"/>
              <w:jc w:val="both"/>
              <w:rPr>
                <w:color w:val="000000"/>
              </w:rPr>
            </w:pPr>
          </w:p>
        </w:tc>
      </w:tr>
      <w:tr w:rsidR="00577BDA" w:rsidRPr="00577BDA" w14:paraId="4342A092" w14:textId="1DBDD225" w:rsidTr="00577BDA">
        <w:tc>
          <w:tcPr>
            <w:tcW w:w="7156" w:type="dxa"/>
          </w:tcPr>
          <w:p w14:paraId="441A6287" w14:textId="77777777" w:rsidR="00577BDA" w:rsidRPr="00577BDA" w:rsidRDefault="00577BDA" w:rsidP="00054D64">
            <w:pPr>
              <w:tabs>
                <w:tab w:val="left" w:pos="993"/>
              </w:tabs>
              <w:spacing w:before="120" w:line="288" w:lineRule="auto"/>
              <w:jc w:val="both"/>
              <w:rPr>
                <w:lang w:val="af-ZA"/>
              </w:rPr>
            </w:pPr>
            <w:r w:rsidRPr="00577BDA">
              <w:rPr>
                <w:spacing w:val="-4"/>
                <w:lang w:val="af-ZA"/>
              </w:rPr>
              <w:t>2.</w:t>
            </w:r>
            <w:r w:rsidRPr="00577BDA" w:rsidDel="00EF1241">
              <w:rPr>
                <w:lang w:val="af-ZA"/>
              </w:rPr>
              <w:t xml:space="preserve"> </w:t>
            </w:r>
            <w:r w:rsidRPr="00577BDA">
              <w:rPr>
                <w:spacing w:val="-2"/>
                <w:lang w:val="af-ZA"/>
              </w:rPr>
              <w:t xml:space="preserve">Đối tượng quy định tại khoản 2 Điều 3 của Nghị định này và </w:t>
            </w:r>
            <w:r w:rsidRPr="00577BDA">
              <w:rPr>
                <w:lang w:val="af-ZA"/>
              </w:rPr>
              <w:t xml:space="preserve">điểm n khoản 1 </w:t>
            </w:r>
            <w:r w:rsidRPr="00577BDA">
              <w:rPr>
                <w:spacing w:val="-2"/>
                <w:lang w:val="af-ZA"/>
              </w:rPr>
              <w:t>Điều 2 của Luật Bảo hiểm xã hội nếu</w:t>
            </w:r>
            <w:r w:rsidRPr="00577BDA">
              <w:rPr>
                <w:lang w:val="af-ZA"/>
              </w:rPr>
              <w:t xml:space="preserve"> đăng ký </w:t>
            </w:r>
            <w:r w:rsidRPr="00577BDA">
              <w:rPr>
                <w:bCs/>
                <w:lang w:val="vi-VN"/>
              </w:rPr>
              <w:t>tham gia bảo hiểm xã hội</w:t>
            </w:r>
            <w:r w:rsidRPr="00577BDA">
              <w:rPr>
                <w:lang w:val="af-ZA"/>
              </w:rPr>
              <w:t xml:space="preserve"> trực tiếp với cơ quan bảo hiểm xã hội thì </w:t>
            </w:r>
            <w:r w:rsidRPr="00577BDA">
              <w:t>thực hiện theo quy định tại khoản 2 Điều 28 của Luật Bảo hiểm xã hội</w:t>
            </w:r>
            <w:r w:rsidRPr="00577BDA">
              <w:rPr>
                <w:lang w:val="af-ZA"/>
              </w:rPr>
              <w:t>.</w:t>
            </w:r>
          </w:p>
        </w:tc>
        <w:tc>
          <w:tcPr>
            <w:tcW w:w="7156" w:type="dxa"/>
          </w:tcPr>
          <w:p w14:paraId="49CBB695" w14:textId="77777777" w:rsidR="00577BDA" w:rsidRPr="00577BDA" w:rsidRDefault="00577BDA" w:rsidP="00054D64">
            <w:pPr>
              <w:tabs>
                <w:tab w:val="left" w:pos="993"/>
              </w:tabs>
              <w:spacing w:before="120" w:line="288" w:lineRule="auto"/>
              <w:jc w:val="both"/>
              <w:rPr>
                <w:spacing w:val="-4"/>
                <w:lang w:val="af-ZA"/>
              </w:rPr>
            </w:pPr>
          </w:p>
        </w:tc>
      </w:tr>
      <w:tr w:rsidR="00577BDA" w:rsidRPr="00577BDA" w14:paraId="7E61B533" w14:textId="0601F62C" w:rsidTr="00577BDA">
        <w:tc>
          <w:tcPr>
            <w:tcW w:w="7156" w:type="dxa"/>
          </w:tcPr>
          <w:p w14:paraId="6E16DE79" w14:textId="77777777" w:rsidR="00577BDA" w:rsidRPr="00577BDA" w:rsidRDefault="00577BDA" w:rsidP="00054D64">
            <w:pPr>
              <w:tabs>
                <w:tab w:val="left" w:pos="993"/>
              </w:tabs>
              <w:spacing w:before="120" w:line="288" w:lineRule="auto"/>
              <w:jc w:val="both"/>
              <w:rPr>
                <w:lang w:val="af-ZA"/>
              </w:rPr>
            </w:pPr>
            <w:r w:rsidRPr="00577BDA">
              <w:rPr>
                <w:bCs/>
                <w:color w:val="000000"/>
              </w:rPr>
              <w:t xml:space="preserve">3. Đối tượng </w:t>
            </w:r>
            <w:r w:rsidRPr="00577BDA">
              <w:rPr>
                <w:bCs/>
                <w:color w:val="000000"/>
                <w:lang w:val="vi-VN"/>
              </w:rPr>
              <w:t xml:space="preserve">quy định tại điểm g khoản 1 Điều 2 Luật </w:t>
            </w:r>
            <w:r w:rsidRPr="00577BDA">
              <w:rPr>
                <w:bCs/>
                <w:color w:val="000000"/>
              </w:rPr>
              <w:t>Bảo hiểm xã hội</w:t>
            </w:r>
            <w:r w:rsidRPr="00577BDA">
              <w:rPr>
                <w:bCs/>
                <w:color w:val="000000"/>
                <w:lang w:val="vi-VN"/>
              </w:rPr>
              <w:t xml:space="preserve"> </w:t>
            </w:r>
            <w:r w:rsidRPr="00577BDA">
              <w:rPr>
                <w:lang w:val="af-ZA"/>
              </w:rPr>
              <w:t>nộp hồ sơ là tờ khai quy định tại điểm b khoản 1 Điều 27 của Luật Bảo hiểm xã hội cho cơ quan bảo hiểm xã hội nơi cư trú trước khi đi làm việc ở nước ngoài.</w:t>
            </w:r>
          </w:p>
        </w:tc>
        <w:tc>
          <w:tcPr>
            <w:tcW w:w="7156" w:type="dxa"/>
          </w:tcPr>
          <w:p w14:paraId="5041F767" w14:textId="77777777" w:rsidR="00577BDA" w:rsidRPr="00577BDA" w:rsidRDefault="00577BDA" w:rsidP="00054D64">
            <w:pPr>
              <w:tabs>
                <w:tab w:val="left" w:pos="993"/>
              </w:tabs>
              <w:spacing w:before="120" w:line="288" w:lineRule="auto"/>
              <w:jc w:val="both"/>
              <w:rPr>
                <w:bCs/>
                <w:color w:val="000000"/>
              </w:rPr>
            </w:pPr>
          </w:p>
        </w:tc>
      </w:tr>
      <w:tr w:rsidR="00577BDA" w:rsidRPr="00577BDA" w14:paraId="6967138B" w14:textId="36818C4E" w:rsidTr="00577BDA">
        <w:tc>
          <w:tcPr>
            <w:tcW w:w="7156" w:type="dxa"/>
          </w:tcPr>
          <w:p w14:paraId="05715F71" w14:textId="77777777" w:rsidR="00577BDA" w:rsidRPr="00577BDA" w:rsidRDefault="00577BDA" w:rsidP="00054D64">
            <w:pPr>
              <w:tabs>
                <w:tab w:val="left" w:pos="993"/>
              </w:tabs>
              <w:spacing w:before="120" w:line="288" w:lineRule="auto"/>
              <w:jc w:val="both"/>
              <w:rPr>
                <w:lang w:val="af-ZA"/>
              </w:rPr>
            </w:pPr>
            <w:r w:rsidRPr="00577BDA">
              <w:rPr>
                <w:lang w:val="af-ZA"/>
              </w:rPr>
              <w:t xml:space="preserve">4. </w:t>
            </w:r>
            <w:r w:rsidRPr="00577BDA">
              <w:t>C</w:t>
            </w:r>
            <w:r w:rsidRPr="00577BDA">
              <w:rPr>
                <w:lang w:val="vi-VN"/>
              </w:rPr>
              <w:t>ơ quan, tổ chức quản lý cán bộ, công chức, viên chức, người lao động trước khi người này được cử làm thành viên cơ quan đại diện nước Cộng hòa xã hội chủ nghĩa Việt Nam ở nước ngoài</w:t>
            </w:r>
            <w:r w:rsidRPr="00577BDA">
              <w:rPr>
                <w:bCs/>
                <w:color w:val="000000"/>
              </w:rPr>
              <w:t xml:space="preserve"> đăng ký tham gia bảo hiểm xã hội cho đối tượng </w:t>
            </w:r>
            <w:r w:rsidRPr="00577BDA">
              <w:rPr>
                <w:bCs/>
                <w:color w:val="000000"/>
                <w:lang w:val="vi-VN"/>
              </w:rPr>
              <w:t xml:space="preserve">quy định tại điểm </w:t>
            </w:r>
            <w:r w:rsidRPr="00577BDA">
              <w:rPr>
                <w:bCs/>
                <w:color w:val="000000"/>
              </w:rPr>
              <w:t>h</w:t>
            </w:r>
            <w:r w:rsidRPr="00577BDA">
              <w:rPr>
                <w:bCs/>
                <w:color w:val="000000"/>
                <w:lang w:val="vi-VN"/>
              </w:rPr>
              <w:t xml:space="preserve"> khoản 1 Điều 2 Luật </w:t>
            </w:r>
            <w:r w:rsidRPr="00577BDA">
              <w:rPr>
                <w:bCs/>
                <w:color w:val="000000"/>
              </w:rPr>
              <w:t xml:space="preserve">Bảo hiểm </w:t>
            </w:r>
            <w:r w:rsidRPr="00577BDA">
              <w:rPr>
                <w:bCs/>
                <w:color w:val="000000"/>
              </w:rPr>
              <w:lastRenderedPageBreak/>
              <w:t>xã hội</w:t>
            </w:r>
            <w:r w:rsidRPr="00577BDA">
              <w:rPr>
                <w:bCs/>
                <w:color w:val="000000"/>
                <w:lang w:val="vi-VN"/>
              </w:rPr>
              <w:t xml:space="preserve"> </w:t>
            </w:r>
            <w:r w:rsidRPr="00577BDA">
              <w:rPr>
                <w:lang w:val="af-ZA"/>
              </w:rPr>
              <w:t>thực hiện theo quy định tại khoản 1 Điều 28 của Luật Bảo hiểm xã hội.</w:t>
            </w:r>
          </w:p>
        </w:tc>
        <w:tc>
          <w:tcPr>
            <w:tcW w:w="7156" w:type="dxa"/>
          </w:tcPr>
          <w:p w14:paraId="28789CB8" w14:textId="77777777" w:rsidR="00577BDA" w:rsidRPr="00577BDA" w:rsidRDefault="00577BDA" w:rsidP="00054D64">
            <w:pPr>
              <w:tabs>
                <w:tab w:val="left" w:pos="993"/>
              </w:tabs>
              <w:spacing w:before="120" w:line="288" w:lineRule="auto"/>
              <w:jc w:val="both"/>
              <w:rPr>
                <w:lang w:val="af-ZA"/>
              </w:rPr>
            </w:pPr>
          </w:p>
        </w:tc>
      </w:tr>
      <w:tr w:rsidR="00577BDA" w:rsidRPr="00577BDA" w14:paraId="7F3B691B" w14:textId="6A277D5B" w:rsidTr="00577BDA">
        <w:tc>
          <w:tcPr>
            <w:tcW w:w="7156" w:type="dxa"/>
          </w:tcPr>
          <w:p w14:paraId="32659CC1" w14:textId="77777777" w:rsidR="00577BDA" w:rsidRPr="00577BDA" w:rsidRDefault="00577BDA" w:rsidP="00054D64">
            <w:pPr>
              <w:spacing w:before="120" w:line="288" w:lineRule="auto"/>
              <w:jc w:val="both"/>
              <w:rPr>
                <w:b/>
                <w:color w:val="000000"/>
                <w:lang w:val="vi-VN"/>
              </w:rPr>
            </w:pPr>
            <w:r w:rsidRPr="00577BDA">
              <w:rPr>
                <w:b/>
                <w:bCs/>
                <w:color w:val="000000"/>
                <w:lang w:val="vi-VN"/>
              </w:rPr>
              <w:t xml:space="preserve">Điều </w:t>
            </w:r>
            <w:r w:rsidRPr="00577BDA">
              <w:rPr>
                <w:b/>
                <w:bCs/>
                <w:color w:val="000000"/>
              </w:rPr>
              <w:t>7</w:t>
            </w:r>
            <w:r w:rsidRPr="00577BDA">
              <w:rPr>
                <w:b/>
                <w:bCs/>
                <w:color w:val="000000"/>
                <w:lang w:val="vi-VN"/>
              </w:rPr>
              <w:t xml:space="preserve">. </w:t>
            </w:r>
            <w:r w:rsidRPr="00577BDA">
              <w:rPr>
                <w:b/>
                <w:color w:val="000000"/>
                <w:lang w:val="vi-VN"/>
              </w:rPr>
              <w:t>Tiền lương làm căn cứ đóng bảo hiểm xã hội bắt buộc</w:t>
            </w:r>
          </w:p>
        </w:tc>
        <w:tc>
          <w:tcPr>
            <w:tcW w:w="7156" w:type="dxa"/>
          </w:tcPr>
          <w:p w14:paraId="5516306E" w14:textId="77777777" w:rsidR="00173C3A" w:rsidRDefault="00173C3A" w:rsidP="00173C3A">
            <w:pPr>
              <w:spacing w:before="120" w:line="288" w:lineRule="auto"/>
              <w:jc w:val="both"/>
              <w:rPr>
                <w:color w:val="000000"/>
              </w:rPr>
            </w:pPr>
            <w:r w:rsidRPr="002A6576">
              <w:rPr>
                <w:i/>
                <w:color w:val="000000"/>
              </w:rPr>
              <w:t xml:space="preserve">Bến Tre, Khánh Hòa: </w:t>
            </w:r>
            <w:r>
              <w:rPr>
                <w:color w:val="000000"/>
              </w:rPr>
              <w:t>Bổ sung hướng dẫn mức đóng bảo hiểm xã hội đối với đối tượng quy định tại điểm m và điểm n khoản 1 Điều 2 Luật Bảo hiểm xã hội 2024.</w:t>
            </w:r>
          </w:p>
          <w:p w14:paraId="708C6546" w14:textId="4F4CCB7E" w:rsidR="00173C3A" w:rsidRDefault="00173C3A" w:rsidP="00173C3A">
            <w:pPr>
              <w:spacing w:before="120" w:line="288" w:lineRule="auto"/>
              <w:jc w:val="both"/>
              <w:rPr>
                <w:i/>
                <w:color w:val="000000"/>
              </w:rPr>
            </w:pPr>
            <w:r w:rsidRPr="002A6576">
              <w:rPr>
                <w:i/>
                <w:color w:val="000000"/>
              </w:rPr>
              <w:t>Ý kiến của cơ quan soạn thảo:</w:t>
            </w:r>
            <w:r>
              <w:rPr>
                <w:color w:val="000000"/>
              </w:rPr>
              <w:t xml:space="preserve"> Nội dung này đã được quy định trong Luật Bảo hiểm xã hội 2024.</w:t>
            </w:r>
          </w:p>
          <w:p w14:paraId="7CBCE272" w14:textId="10AA4E59" w:rsidR="00577BDA" w:rsidRDefault="001D266A" w:rsidP="00054D64">
            <w:pPr>
              <w:spacing w:before="120" w:line="288" w:lineRule="auto"/>
              <w:jc w:val="both"/>
              <w:rPr>
                <w:color w:val="000000"/>
              </w:rPr>
            </w:pPr>
            <w:r w:rsidRPr="006C2B83">
              <w:rPr>
                <w:i/>
                <w:color w:val="000000"/>
              </w:rPr>
              <w:t xml:space="preserve">Học viện Chính trị Quốc gia Hồ Chí Minh: </w:t>
            </w:r>
            <w:r>
              <w:rPr>
                <w:color w:val="000000"/>
              </w:rPr>
              <w:t>Nên có quy định cụ thể tiền lương với những đối tượng khác nhau.</w:t>
            </w:r>
          </w:p>
          <w:p w14:paraId="496A58E1" w14:textId="77777777" w:rsidR="009B5BC7" w:rsidRDefault="009B5BC7" w:rsidP="00054D64">
            <w:pPr>
              <w:spacing w:before="120" w:line="288" w:lineRule="auto"/>
              <w:jc w:val="both"/>
              <w:rPr>
                <w:color w:val="000000"/>
              </w:rPr>
            </w:pPr>
            <w:r w:rsidRPr="006C2B83">
              <w:rPr>
                <w:i/>
                <w:color w:val="000000"/>
              </w:rPr>
              <w:t xml:space="preserve">Tổng Công ty Lưu ký và Bù trừ Chứng khoán Việt Nam: </w:t>
            </w:r>
            <w:r>
              <w:rPr>
                <w:color w:val="000000"/>
              </w:rPr>
              <w:t>Đề nghị bổ sung nội dung về tiền lương làm căn cứ đóng bảo hiểm xã hội bắt buộc đối với người quản lý, kiểm soát viên tại doanh nghiệp nhà nước do đối tượng này đóng bảo hiểm xã hội theo thang bảng lương doanh nghiệp nhưng không làm việc theo chế độ hợp đòng lao động. Đề nghị bổ sung quy định khi thay đổi tiền lương của người lao động sau ngày 01 của tháng, ví dụ vào ngày 15 của tháng, tiền lương của người lao động tăng từ 4 triệu lên 5 triệu thì tại tháng đó căn cứ đóng bảo hiểm xã hội theo tiền lương nào…. Đề nghị bổ sung nguyên tắc để thống nhất cách thực hiện nghĩa vụ của người sử dụng lao động và người lao động.</w:t>
            </w:r>
          </w:p>
          <w:p w14:paraId="7EB46A44" w14:textId="7B9854C2" w:rsidR="00173C3A" w:rsidRDefault="007120B2">
            <w:pPr>
              <w:spacing w:before="120" w:line="288" w:lineRule="auto"/>
              <w:jc w:val="both"/>
              <w:rPr>
                <w:color w:val="000000"/>
              </w:rPr>
            </w:pPr>
            <w:r w:rsidRPr="006C2B83">
              <w:rPr>
                <w:i/>
                <w:color w:val="000000"/>
              </w:rPr>
              <w:t xml:space="preserve">Bình Phước: </w:t>
            </w:r>
            <w:r>
              <w:rPr>
                <w:color w:val="000000"/>
              </w:rPr>
              <w:t>Bổ sung hướng dẫn tiền lương làm căn cứ đóng bảo hiểm xã hội đối với dân quân thường trực (điểm e, khoản 1 Điều 2 Luật Bảo hiểm xã hội 2024.</w:t>
            </w:r>
          </w:p>
          <w:p w14:paraId="1177361C" w14:textId="6D705E52" w:rsidR="00173C3A" w:rsidRDefault="00173C3A" w:rsidP="00054D64">
            <w:pPr>
              <w:spacing w:before="120" w:line="288" w:lineRule="auto"/>
              <w:jc w:val="both"/>
              <w:rPr>
                <w:color w:val="000000"/>
              </w:rPr>
            </w:pPr>
            <w:r w:rsidRPr="002A6576">
              <w:rPr>
                <w:i/>
                <w:color w:val="000000"/>
              </w:rPr>
              <w:t>Ý kiến của cơ quan soạn thảo:</w:t>
            </w:r>
            <w:r>
              <w:rPr>
                <w:color w:val="000000"/>
              </w:rPr>
              <w:t xml:space="preserve"> Tiếp thu, bổ sung, chỉnh lý hoàn thiện trong dự thảo Nghị định.</w:t>
            </w:r>
          </w:p>
          <w:p w14:paraId="2A67352B" w14:textId="1DF88B38" w:rsidR="007120B2" w:rsidRPr="001D266A" w:rsidRDefault="007120B2">
            <w:pPr>
              <w:spacing w:before="120" w:line="288" w:lineRule="auto"/>
              <w:jc w:val="both"/>
              <w:rPr>
                <w:color w:val="000000"/>
              </w:rPr>
            </w:pPr>
          </w:p>
        </w:tc>
      </w:tr>
      <w:tr w:rsidR="00577BDA" w:rsidRPr="00577BDA" w14:paraId="13395A5B" w14:textId="7FC66366" w:rsidTr="00577BDA">
        <w:tc>
          <w:tcPr>
            <w:tcW w:w="7156" w:type="dxa"/>
          </w:tcPr>
          <w:p w14:paraId="253C3E93" w14:textId="77777777" w:rsidR="00577BDA" w:rsidRPr="00577BDA" w:rsidRDefault="00577BDA" w:rsidP="00054D64">
            <w:pPr>
              <w:spacing w:before="120" w:line="288" w:lineRule="auto"/>
              <w:jc w:val="both"/>
              <w:rPr>
                <w:color w:val="000000"/>
              </w:rPr>
            </w:pPr>
            <w:r w:rsidRPr="00577BDA">
              <w:rPr>
                <w:color w:val="000000"/>
              </w:rPr>
              <w:lastRenderedPageBreak/>
              <w:t xml:space="preserve">Tiền lương </w:t>
            </w:r>
            <w:r w:rsidRPr="00577BDA">
              <w:rPr>
                <w:color w:val="000000"/>
                <w:lang w:val="vi-VN"/>
              </w:rPr>
              <w:t>làm căn cứ đóng bảo hiểm xã hội bắt buộc</w:t>
            </w:r>
            <w:r w:rsidRPr="00577BDA">
              <w:rPr>
                <w:color w:val="000000"/>
              </w:rPr>
              <w:t xml:space="preserve"> được thực hiện theo </w:t>
            </w:r>
            <w:r w:rsidRPr="00577BDA">
              <w:t>quy định tại khoản 1 Điều 31 của Luật Bảo hiểm xã hội và được quy định chi tiết như sau</w:t>
            </w:r>
            <w:r w:rsidRPr="00577BDA">
              <w:rPr>
                <w:color w:val="000000"/>
              </w:rPr>
              <w:t>:</w:t>
            </w:r>
          </w:p>
        </w:tc>
        <w:tc>
          <w:tcPr>
            <w:tcW w:w="7156" w:type="dxa"/>
          </w:tcPr>
          <w:p w14:paraId="534780C0" w14:textId="77777777" w:rsidR="00577BDA" w:rsidRPr="00577BDA" w:rsidRDefault="00577BDA" w:rsidP="00054D64">
            <w:pPr>
              <w:spacing w:before="120" w:line="288" w:lineRule="auto"/>
              <w:jc w:val="both"/>
              <w:rPr>
                <w:color w:val="000000"/>
              </w:rPr>
            </w:pPr>
          </w:p>
        </w:tc>
      </w:tr>
      <w:tr w:rsidR="00577BDA" w:rsidRPr="00577BDA" w14:paraId="75123D5B" w14:textId="35AA786A" w:rsidTr="00577BDA">
        <w:tc>
          <w:tcPr>
            <w:tcW w:w="7156" w:type="dxa"/>
          </w:tcPr>
          <w:p w14:paraId="1A4C1D71" w14:textId="77777777" w:rsidR="00577BDA" w:rsidRPr="00577BDA" w:rsidRDefault="00577BDA" w:rsidP="00054D64">
            <w:pPr>
              <w:widowControl w:val="0"/>
              <w:spacing w:before="120" w:line="288" w:lineRule="auto"/>
              <w:jc w:val="both"/>
              <w:rPr>
                <w:lang w:val="vi-VN"/>
              </w:rPr>
            </w:pPr>
            <w:r w:rsidRPr="00577BDA">
              <w:rPr>
                <w:color w:val="000000"/>
                <w:lang w:val="vi-VN"/>
              </w:rPr>
              <w:t xml:space="preserve">1. Tiền lương làm căn cứ đóng bảo hiểm xã hội bắt buộc theo </w:t>
            </w:r>
            <w:r w:rsidRPr="00577BDA">
              <w:rPr>
                <w:lang w:val="vi-VN"/>
              </w:rPr>
              <w:t>quy định tại điểm b khoản 1 Điều 31 của Luật Bảo hiểm xã hội là tiền lương tháng, bao gồm mức lương theo công việc hoặc chức danh, phụ cấp lương và các khoản bổ sung khác, trong đó:</w:t>
            </w:r>
          </w:p>
        </w:tc>
        <w:tc>
          <w:tcPr>
            <w:tcW w:w="7156" w:type="dxa"/>
          </w:tcPr>
          <w:p w14:paraId="28777DBA" w14:textId="77777777" w:rsidR="00577BDA" w:rsidRDefault="009A3B00" w:rsidP="00054D64">
            <w:pPr>
              <w:widowControl w:val="0"/>
              <w:spacing w:before="120" w:line="288" w:lineRule="auto"/>
              <w:jc w:val="both"/>
              <w:rPr>
                <w:color w:val="000000"/>
              </w:rPr>
            </w:pPr>
            <w:r w:rsidRPr="006C2B83">
              <w:rPr>
                <w:i/>
                <w:color w:val="000000"/>
              </w:rPr>
              <w:t>Bắc Ninh</w:t>
            </w:r>
            <w:r w:rsidR="00A70E70" w:rsidRPr="006C2B83">
              <w:rPr>
                <w:i/>
                <w:color w:val="000000"/>
              </w:rPr>
              <w:t>, Kiên Giang</w:t>
            </w:r>
            <w:r w:rsidRPr="006C2B83">
              <w:rPr>
                <w:i/>
                <w:color w:val="000000"/>
              </w:rPr>
              <w:t>:</w:t>
            </w:r>
            <w:r>
              <w:rPr>
                <w:color w:val="000000"/>
              </w:rPr>
              <w:t xml:space="preserve"> Đề nghị quy định cụ thể điểm b và c. Do hiện nay nhiều doanh nghiệp phát sinh nhiều khoản phụ cấp và khoản bổ sung lương dẫn đến khó xác định các khoản phải thu.</w:t>
            </w:r>
          </w:p>
          <w:p w14:paraId="37CBAB69" w14:textId="4F03C7F6" w:rsidR="00540D86" w:rsidRDefault="00540D86" w:rsidP="00054D64">
            <w:pPr>
              <w:widowControl w:val="0"/>
              <w:spacing w:before="120" w:line="288" w:lineRule="auto"/>
              <w:jc w:val="both"/>
              <w:rPr>
                <w:color w:val="000000"/>
              </w:rPr>
            </w:pPr>
            <w:r w:rsidRPr="006C2B83">
              <w:rPr>
                <w:i/>
                <w:color w:val="000000"/>
              </w:rPr>
              <w:t>Ý kiến của cơ quan soạn thảo:</w:t>
            </w:r>
            <w:r>
              <w:rPr>
                <w:color w:val="000000"/>
              </w:rPr>
              <w:t xml:space="preserve"> Tiếp thu và bổ sung </w:t>
            </w:r>
            <w:r w:rsidR="007362C9">
              <w:rPr>
                <w:color w:val="000000"/>
              </w:rPr>
              <w:t>quy định các khoản</w:t>
            </w:r>
            <w:r>
              <w:rPr>
                <w:color w:val="000000"/>
              </w:rPr>
              <w:t xml:space="preserve"> không phải đóng bảo hiểm xã hội</w:t>
            </w:r>
            <w:r w:rsidR="007362C9">
              <w:rPr>
                <w:color w:val="000000"/>
              </w:rPr>
              <w:t xml:space="preserve"> bắt buộc.</w:t>
            </w:r>
            <w:r>
              <w:rPr>
                <w:color w:val="000000"/>
              </w:rPr>
              <w:t xml:space="preserve"> </w:t>
            </w:r>
          </w:p>
          <w:p w14:paraId="21C567A3" w14:textId="77777777" w:rsidR="00540D86" w:rsidRDefault="00A70E70" w:rsidP="00054D64">
            <w:pPr>
              <w:widowControl w:val="0"/>
              <w:spacing w:before="120" w:line="288" w:lineRule="auto"/>
              <w:jc w:val="both"/>
              <w:rPr>
                <w:color w:val="000000"/>
              </w:rPr>
            </w:pPr>
            <w:r w:rsidRPr="006C2B83">
              <w:rPr>
                <w:i/>
                <w:color w:val="000000"/>
              </w:rPr>
              <w:t>Kiên Giang:</w:t>
            </w:r>
            <w:r>
              <w:rPr>
                <w:color w:val="000000"/>
              </w:rPr>
              <w:t xml:space="preserve"> Đề xuất quy định khống chế mức tổng thu nhập từ các khoản phụ cấp và khoản bổ sung khác</w:t>
            </w:r>
            <w:r w:rsidR="000B5759">
              <w:rPr>
                <w:color w:val="000000"/>
              </w:rPr>
              <w:t xml:space="preserve"> tối đa bằng bao nhiêu % mức lương theo công việc, chức danh.</w:t>
            </w:r>
          </w:p>
          <w:p w14:paraId="53E17121" w14:textId="1DAE2CA4" w:rsidR="007362C9" w:rsidRPr="009A3B00" w:rsidRDefault="007362C9">
            <w:pPr>
              <w:widowControl w:val="0"/>
              <w:spacing w:before="120" w:line="288" w:lineRule="auto"/>
              <w:jc w:val="both"/>
              <w:rPr>
                <w:color w:val="000000"/>
              </w:rPr>
            </w:pPr>
            <w:r w:rsidRPr="002A6576">
              <w:rPr>
                <w:i/>
                <w:color w:val="000000"/>
              </w:rPr>
              <w:t>Ý kiến của cơ quan soạn thảo:</w:t>
            </w:r>
            <w:r>
              <w:rPr>
                <w:color w:val="000000"/>
              </w:rPr>
              <w:t xml:space="preserve"> Nội dung kiến nghị không thuộc phạm vi BHXH.</w:t>
            </w:r>
          </w:p>
        </w:tc>
      </w:tr>
      <w:tr w:rsidR="00577BDA" w:rsidRPr="00577BDA" w14:paraId="4D6AD6D9" w14:textId="5B73C2BC" w:rsidTr="00577BDA">
        <w:tc>
          <w:tcPr>
            <w:tcW w:w="7156" w:type="dxa"/>
          </w:tcPr>
          <w:p w14:paraId="57C8CCEF" w14:textId="77777777" w:rsidR="00577BDA" w:rsidRPr="00577BDA" w:rsidRDefault="00577BDA" w:rsidP="00054D64">
            <w:pPr>
              <w:spacing w:before="120" w:line="288" w:lineRule="auto"/>
              <w:jc w:val="both"/>
              <w:rPr>
                <w:lang w:val="vi-VN"/>
              </w:rPr>
            </w:pPr>
            <w:r w:rsidRPr="00577BDA">
              <w:rPr>
                <w:lang w:val="vi-VN"/>
              </w:rPr>
              <w:t xml:space="preserve">a) </w:t>
            </w:r>
            <w:r w:rsidRPr="00577BDA">
              <w:rPr>
                <w:color w:val="000000"/>
                <w:lang w:val="vi-VN"/>
              </w:rPr>
              <w:t xml:space="preserve">Mức lương theo công việc hoặc chức danh tính theo thời gian </w:t>
            </w:r>
            <w:r w:rsidRPr="00577BDA">
              <w:rPr>
                <w:color w:val="000000"/>
              </w:rPr>
              <w:t xml:space="preserve">(theo tháng) </w:t>
            </w:r>
            <w:r w:rsidRPr="00577BDA">
              <w:rPr>
                <w:color w:val="000000"/>
                <w:lang w:val="vi-VN"/>
              </w:rPr>
              <w:t xml:space="preserve">của công việc hoặc chức danh theo thang lương, bảng lương do người sử dụng lao động xây dựng theo quy định tại Điều 93 của Bộ luật Lao động được thỏa thuận trong hợp đồng lao động. </w:t>
            </w:r>
          </w:p>
        </w:tc>
        <w:tc>
          <w:tcPr>
            <w:tcW w:w="7156" w:type="dxa"/>
          </w:tcPr>
          <w:p w14:paraId="32227872" w14:textId="77777777" w:rsidR="00577BDA" w:rsidRPr="00577BDA" w:rsidRDefault="00577BDA" w:rsidP="00054D64">
            <w:pPr>
              <w:spacing w:before="120" w:line="288" w:lineRule="auto"/>
              <w:jc w:val="both"/>
              <w:rPr>
                <w:lang w:val="vi-VN"/>
              </w:rPr>
            </w:pPr>
          </w:p>
        </w:tc>
      </w:tr>
      <w:tr w:rsidR="00577BDA" w:rsidRPr="00577BDA" w14:paraId="099562BD" w14:textId="3A530D3F" w:rsidTr="00577BDA">
        <w:tc>
          <w:tcPr>
            <w:tcW w:w="7156" w:type="dxa"/>
          </w:tcPr>
          <w:p w14:paraId="16C11D80" w14:textId="77777777" w:rsidR="00577BDA" w:rsidRPr="00577BDA" w:rsidRDefault="00577BDA" w:rsidP="00054D64">
            <w:pPr>
              <w:spacing w:before="120" w:line="288" w:lineRule="auto"/>
              <w:jc w:val="both"/>
              <w:rPr>
                <w:color w:val="000000"/>
                <w:lang w:val="vi-VN"/>
              </w:rPr>
            </w:pPr>
            <w:r w:rsidRPr="00577BDA">
              <w:rPr>
                <w:color w:val="000000"/>
                <w:lang w:val="vi-VN"/>
              </w:rPr>
              <w:t>b) Các khoản phụ cấp</w:t>
            </w:r>
            <w:r w:rsidRPr="00577BDA">
              <w:rPr>
                <w:color w:val="000000"/>
              </w:rPr>
              <w:t xml:space="preserve"> lương</w:t>
            </w:r>
            <w:r w:rsidRPr="00577BDA">
              <w:rPr>
                <w:color w:val="000000"/>
                <w:lang w:val="vi-VN"/>
              </w:rPr>
              <w:t xml:space="preserve"> để bù đắp yếu tố về điều kiện lao động, tính chất phức tạp công việc, điều kiện sinh hoạt, mức độ thu hút lao động mà mức lương tại điểm a khoản này chưa được tính đến hoặc tính chưa đầy đủ</w:t>
            </w:r>
            <w:r w:rsidRPr="00577BDA">
              <w:rPr>
                <w:color w:val="000000"/>
              </w:rPr>
              <w:t xml:space="preserve">, </w:t>
            </w:r>
            <w:r w:rsidRPr="00577BDA">
              <w:rPr>
                <w:color w:val="000000"/>
                <w:spacing w:val="-2"/>
                <w:lang w:val="vi-VN"/>
              </w:rPr>
              <w:t>được thỏa thuận trong hợp đồng lao động</w:t>
            </w:r>
            <w:r w:rsidRPr="00577BDA">
              <w:rPr>
                <w:color w:val="000000"/>
                <w:lang w:val="vi-VN"/>
              </w:rPr>
              <w:t>; không bao gồm khoản phụ cấp lương phụ thuộc hoặc biến động theo năng suất lao động, quá trình làm việc và chất lượng thực hiện công việc của người lao động.</w:t>
            </w:r>
          </w:p>
        </w:tc>
        <w:tc>
          <w:tcPr>
            <w:tcW w:w="7156" w:type="dxa"/>
          </w:tcPr>
          <w:p w14:paraId="1A56293B" w14:textId="77777777" w:rsidR="00577BDA" w:rsidRPr="00B0474C" w:rsidRDefault="00E16E29" w:rsidP="00054D64">
            <w:pPr>
              <w:spacing w:before="120" w:line="288" w:lineRule="auto"/>
              <w:jc w:val="both"/>
              <w:rPr>
                <w:color w:val="000000"/>
              </w:rPr>
            </w:pPr>
            <w:r w:rsidRPr="006C2B83">
              <w:rPr>
                <w:i/>
                <w:color w:val="000000"/>
              </w:rPr>
              <w:t xml:space="preserve">Bộ Tư pháp: </w:t>
            </w:r>
            <w:r w:rsidRPr="00B0474C">
              <w:rPr>
                <w:color w:val="000000"/>
              </w:rPr>
              <w:t>Quy định tại điểm b và điểm c có thể dẫn đến tình trạng các doanh nghiệp, đơn vị sử dụng lao động xây dựng cơ chế tiền lương theo năng suất lao động để tránh đóng bảo hiểm xã hội, ảnh hưởng đến quyền lợi của người lao động. Do đó, để đảm bảo quyền lợi cho người lao động, đề nghị cơ quan chủ trì soạn theo nghiên cứu lại quy định nêu trên cho phù hợp.</w:t>
            </w:r>
          </w:p>
          <w:p w14:paraId="3D24D60E" w14:textId="0B8EEE26" w:rsidR="002B7938" w:rsidRDefault="00E16E29" w:rsidP="006C2B83">
            <w:pPr>
              <w:widowControl w:val="0"/>
              <w:pBdr>
                <w:bottom w:val="single" w:sz="4" w:space="19" w:color="FFFFFF"/>
              </w:pBdr>
              <w:jc w:val="both"/>
              <w:rPr>
                <w:i/>
                <w:color w:val="000000"/>
              </w:rPr>
            </w:pPr>
            <w:r w:rsidRPr="006C2B83">
              <w:rPr>
                <w:i/>
                <w:color w:val="000000"/>
              </w:rPr>
              <w:t xml:space="preserve">Ý kiến cơ quan soạn thảo: </w:t>
            </w:r>
            <w:r w:rsidR="00B0474C">
              <w:rPr>
                <w:color w:val="000000"/>
              </w:rPr>
              <w:t xml:space="preserve">Đây là nội dung được quan tâm thảo luận trong quá trình xây dựng và hoàn thiện dự thảo Luật BHXH (sửa đổi). </w:t>
            </w:r>
            <w:r w:rsidR="00B0474C" w:rsidRPr="00B0474C">
              <w:rPr>
                <w:szCs w:val="28"/>
                <w:lang w:val="vi-VN"/>
              </w:rPr>
              <w:t>Về căn cứ đóng BHXH bắt buộc đang đi theo xu hướng chung và từng</w:t>
            </w:r>
            <w:r w:rsidR="00B0474C" w:rsidRPr="00B62896">
              <w:rPr>
                <w:szCs w:val="28"/>
                <w:lang w:val="vi-VN"/>
              </w:rPr>
              <w:t xml:space="preserve"> bước được điều chỉnh, hoàn thiện nhằm đảm bảo tiền lương tháng đóng BHXH </w:t>
            </w:r>
            <w:r w:rsidR="00B0474C" w:rsidRPr="00B62896">
              <w:rPr>
                <w:szCs w:val="28"/>
                <w:lang w:val="vi-VN"/>
              </w:rPr>
              <w:lastRenderedPageBreak/>
              <w:t xml:space="preserve">bắt buộc tiệm cận hơn với tiền lương thực nhận của người lao động. Luật BHXH </w:t>
            </w:r>
            <w:r w:rsidR="00B0474C">
              <w:rPr>
                <w:szCs w:val="28"/>
              </w:rPr>
              <w:t xml:space="preserve">2024 </w:t>
            </w:r>
            <w:r w:rsidR="00B0474C" w:rsidRPr="00B62896">
              <w:rPr>
                <w:szCs w:val="28"/>
                <w:lang w:val="vi-VN"/>
              </w:rPr>
              <w:t>quy định ti</w:t>
            </w:r>
            <w:r w:rsidR="00B0474C" w:rsidRPr="00B62896">
              <w:rPr>
                <w:color w:val="000000" w:themeColor="text1"/>
                <w:szCs w:val="28"/>
                <w:lang w:val="vi-VN"/>
              </w:rPr>
              <w:t xml:space="preserve">ền lương làm căn cứ đóng </w:t>
            </w:r>
            <w:r w:rsidR="00B0474C" w:rsidRPr="00712542">
              <w:rPr>
                <w:color w:val="000000" w:themeColor="text1"/>
                <w:szCs w:val="28"/>
                <w:lang w:val="pt-BR"/>
              </w:rPr>
              <w:t>BHXH</w:t>
            </w:r>
            <w:r w:rsidR="00B0474C" w:rsidRPr="00712542">
              <w:rPr>
                <w:bCs/>
                <w:color w:val="000000" w:themeColor="text1"/>
                <w:szCs w:val="28"/>
                <w:lang w:val="pt-BR"/>
              </w:rPr>
              <w:t xml:space="preserve"> bắt buộc đối với khu vực ngoài nhà nước </w:t>
            </w:r>
            <w:r w:rsidR="00B0474C">
              <w:rPr>
                <w:bCs/>
                <w:color w:val="000000" w:themeColor="text1"/>
                <w:szCs w:val="28"/>
                <w:lang w:val="pt-BR"/>
              </w:rPr>
              <w:t xml:space="preserve">được </w:t>
            </w:r>
            <w:r w:rsidR="00B0474C" w:rsidRPr="00712542">
              <w:rPr>
                <w:bCs/>
                <w:color w:val="000000" w:themeColor="text1"/>
                <w:szCs w:val="28"/>
                <w:lang w:val="pt-BR"/>
              </w:rPr>
              <w:t xml:space="preserve">kế thừa quy định hiện hành, </w:t>
            </w:r>
            <w:r w:rsidR="00B0474C">
              <w:rPr>
                <w:bCs/>
                <w:color w:val="000000" w:themeColor="text1"/>
                <w:szCs w:val="28"/>
                <w:lang w:val="pt-BR"/>
              </w:rPr>
              <w:t xml:space="preserve">đồng thời </w:t>
            </w:r>
            <w:r w:rsidR="00B0474C" w:rsidRPr="00712542">
              <w:rPr>
                <w:bCs/>
                <w:color w:val="000000" w:themeColor="text1"/>
                <w:szCs w:val="28"/>
                <w:lang w:val="pt-BR"/>
              </w:rPr>
              <w:t xml:space="preserve">quy định cụ thể hơn </w:t>
            </w:r>
            <w:r w:rsidR="00B0474C" w:rsidRPr="00712542">
              <w:rPr>
                <w:color w:val="000000" w:themeColor="text1"/>
                <w:szCs w:val="28"/>
                <w:lang w:val="pt-BR"/>
              </w:rPr>
              <w:t>theo hướng t</w:t>
            </w:r>
            <w:r w:rsidR="00B0474C" w:rsidRPr="00B62896">
              <w:rPr>
                <w:color w:val="000000" w:themeColor="text1"/>
                <w:szCs w:val="28"/>
                <w:lang w:val="vi-VN"/>
              </w:rPr>
              <w:t xml:space="preserve">iền lương làm căn cứ đóng </w:t>
            </w:r>
            <w:r w:rsidR="00B0474C" w:rsidRPr="00712542">
              <w:rPr>
                <w:color w:val="000000" w:themeColor="text1"/>
                <w:szCs w:val="28"/>
                <w:lang w:val="pt-BR"/>
              </w:rPr>
              <w:t>BHXH</w:t>
            </w:r>
            <w:r w:rsidR="00B0474C" w:rsidRPr="00B62896">
              <w:rPr>
                <w:color w:val="000000" w:themeColor="text1"/>
                <w:szCs w:val="28"/>
                <w:lang w:val="vi-VN"/>
              </w:rPr>
              <w:t xml:space="preserve"> là tiền lương tháng, </w:t>
            </w:r>
            <w:r w:rsidR="00B0474C" w:rsidRPr="00B62896">
              <w:rPr>
                <w:color w:val="000000" w:themeColor="text1"/>
                <w:spacing w:val="-2"/>
                <w:szCs w:val="28"/>
                <w:lang w:val="vi-VN"/>
              </w:rPr>
              <w:t>bao gồm mức lương, phụ cấp lương, các khoản bổ sung khác</w:t>
            </w:r>
            <w:r w:rsidR="00B0474C" w:rsidRPr="00B62896">
              <w:rPr>
                <w:color w:val="000000" w:themeColor="text1"/>
                <w:szCs w:val="28"/>
                <w:lang w:val="vi-VN"/>
              </w:rPr>
              <w:t>, được trả thường xuyên và ổn định trong mỗi kỳ trả lương.</w:t>
            </w:r>
            <w:r w:rsidR="00B0474C" w:rsidRPr="00712542">
              <w:rPr>
                <w:color w:val="000000" w:themeColor="text1"/>
                <w:szCs w:val="28"/>
                <w:lang w:val="pt-BR"/>
              </w:rPr>
              <w:t xml:space="preserve"> </w:t>
            </w:r>
            <w:r w:rsidR="00B0474C">
              <w:rPr>
                <w:color w:val="000000" w:themeColor="text1"/>
                <w:szCs w:val="28"/>
                <w:lang w:val="pt-BR"/>
              </w:rPr>
              <w:t>Dự thảo Nghị định quy định chi tiết nội dung này của Luật BHXH</w:t>
            </w:r>
            <w:r w:rsidR="002B7938">
              <w:rPr>
                <w:color w:val="000000" w:themeColor="text1"/>
                <w:szCs w:val="28"/>
                <w:lang w:val="pt-BR"/>
              </w:rPr>
              <w:t xml:space="preserve"> theo hướng </w:t>
            </w:r>
            <w:r w:rsidR="00B0474C" w:rsidRPr="00712542">
              <w:rPr>
                <w:color w:val="000000" w:themeColor="text1"/>
                <w:szCs w:val="28"/>
                <w:lang w:val="pt-BR"/>
              </w:rPr>
              <w:t xml:space="preserve">xác định cụ thể các khoản </w:t>
            </w:r>
            <w:r w:rsidR="002B7938">
              <w:rPr>
                <w:color w:val="000000" w:themeColor="text1"/>
                <w:szCs w:val="28"/>
                <w:lang w:val="pt-BR"/>
              </w:rPr>
              <w:t xml:space="preserve">phụ cấp lương, bổ sung khác </w:t>
            </w:r>
            <w:r w:rsidR="00B0474C" w:rsidRPr="00712542">
              <w:rPr>
                <w:color w:val="000000" w:themeColor="text1"/>
                <w:szCs w:val="28"/>
                <w:lang w:val="pt-BR"/>
              </w:rPr>
              <w:t>phải đóng</w:t>
            </w:r>
            <w:r w:rsidR="002B7938">
              <w:rPr>
                <w:color w:val="000000" w:themeColor="text1"/>
                <w:szCs w:val="28"/>
                <w:lang w:val="pt-BR"/>
              </w:rPr>
              <w:t xml:space="preserve"> (thường xuyên, ổn định)</w:t>
            </w:r>
            <w:r w:rsidR="00B0474C" w:rsidRPr="00712542">
              <w:rPr>
                <w:color w:val="000000" w:themeColor="text1"/>
                <w:szCs w:val="28"/>
                <w:lang w:val="pt-BR"/>
              </w:rPr>
              <w:t>, không phải đóng BHXH bắt buộc</w:t>
            </w:r>
            <w:r w:rsidR="002B7938">
              <w:rPr>
                <w:color w:val="000000" w:themeColor="text1"/>
                <w:szCs w:val="28"/>
                <w:lang w:val="pt-BR"/>
              </w:rPr>
              <w:t xml:space="preserve"> đảm bảo tính khả thi và phù hợp với điều kiện thực tiễn</w:t>
            </w:r>
            <w:r w:rsidR="00B0474C" w:rsidRPr="00712542">
              <w:rPr>
                <w:color w:val="000000" w:themeColor="text1"/>
                <w:szCs w:val="28"/>
                <w:lang w:val="pt-BR"/>
              </w:rPr>
              <w:t>.</w:t>
            </w:r>
          </w:p>
          <w:p w14:paraId="0201CD7A" w14:textId="0552CD6C" w:rsidR="002B7938" w:rsidRDefault="001020F7" w:rsidP="006C2B83">
            <w:pPr>
              <w:widowControl w:val="0"/>
              <w:pBdr>
                <w:bottom w:val="single" w:sz="4" w:space="19" w:color="FFFFFF"/>
              </w:pBdr>
              <w:jc w:val="both"/>
              <w:rPr>
                <w:color w:val="000000"/>
              </w:rPr>
            </w:pPr>
            <w:r w:rsidRPr="006C2B83">
              <w:rPr>
                <w:i/>
                <w:color w:val="000000"/>
              </w:rPr>
              <w:t>Viện Kiểm sát Nhân dân tối cao</w:t>
            </w:r>
            <w:r w:rsidR="0010359B" w:rsidRPr="006C2B83">
              <w:rPr>
                <w:i/>
                <w:color w:val="000000"/>
              </w:rPr>
              <w:t>, Hà Nội</w:t>
            </w:r>
            <w:r w:rsidRPr="006C2B83">
              <w:rPr>
                <w:i/>
                <w:color w:val="000000"/>
              </w:rPr>
              <w:t xml:space="preserve">: </w:t>
            </w:r>
            <w:r>
              <w:rPr>
                <w:color w:val="000000"/>
              </w:rPr>
              <w:t>Cần bổ sung hướng dẫn cụ thể những loại phụ cấp nào phải đóng bảo hiểm xã hội và những loại phụ cấp nào không phải đóng bảo hiểm xã hội.</w:t>
            </w:r>
          </w:p>
          <w:p w14:paraId="2C53F61D" w14:textId="77777777" w:rsidR="001020F7" w:rsidRDefault="00F4113A" w:rsidP="006C2B83">
            <w:pPr>
              <w:widowControl w:val="0"/>
              <w:pBdr>
                <w:bottom w:val="single" w:sz="4" w:space="19" w:color="FFFFFF"/>
              </w:pBdr>
              <w:jc w:val="both"/>
              <w:rPr>
                <w:color w:val="000000"/>
              </w:rPr>
            </w:pPr>
            <w:r w:rsidRPr="006C2B83">
              <w:rPr>
                <w:i/>
                <w:color w:val="000000"/>
              </w:rPr>
              <w:t>Ý kiến của cơ quan soạn thảo:</w:t>
            </w:r>
            <w:r>
              <w:rPr>
                <w:color w:val="000000"/>
              </w:rPr>
              <w:t xml:space="preserve"> Tiếp thu và bổ sung </w:t>
            </w:r>
            <w:r w:rsidR="007362C9">
              <w:rPr>
                <w:color w:val="000000"/>
              </w:rPr>
              <w:t>quy định các khoản không phải đóng bảo hiểm xã hội bắt buộc</w:t>
            </w:r>
            <w:r>
              <w:rPr>
                <w:color w:val="000000"/>
              </w:rPr>
              <w:t>.</w:t>
            </w:r>
          </w:p>
          <w:p w14:paraId="3AB55C3A" w14:textId="77777777" w:rsidR="005260C3" w:rsidRDefault="005260C3" w:rsidP="006C2B83">
            <w:pPr>
              <w:widowControl w:val="0"/>
              <w:pBdr>
                <w:bottom w:val="single" w:sz="4" w:space="19" w:color="FFFFFF"/>
              </w:pBdr>
              <w:jc w:val="both"/>
              <w:rPr>
                <w:color w:val="000000"/>
              </w:rPr>
            </w:pPr>
            <w:r w:rsidRPr="005260C3">
              <w:rPr>
                <w:i/>
                <w:iCs/>
                <w:color w:val="000000"/>
              </w:rPr>
              <w:t>Cục Quan hệ lao động và Tiền lương:</w:t>
            </w:r>
            <w:r>
              <w:rPr>
                <w:color w:val="000000"/>
              </w:rPr>
              <w:t xml:space="preserve"> đề nghị sửa thành như sau:</w:t>
            </w:r>
          </w:p>
          <w:p w14:paraId="06AD9439" w14:textId="77777777" w:rsidR="005260C3" w:rsidRDefault="005260C3" w:rsidP="006C2B83">
            <w:pPr>
              <w:widowControl w:val="0"/>
              <w:pBdr>
                <w:bottom w:val="single" w:sz="4" w:space="19" w:color="FFFFFF"/>
              </w:pBdr>
              <w:jc w:val="both"/>
              <w:rPr>
                <w:color w:val="000000"/>
              </w:rPr>
            </w:pPr>
            <w:r>
              <w:rPr>
                <w:color w:val="000000"/>
              </w:rPr>
              <w:t>“</w:t>
            </w:r>
            <w:r w:rsidRPr="00577BDA">
              <w:rPr>
                <w:color w:val="000000"/>
                <w:lang w:val="vi-VN"/>
              </w:rPr>
              <w:t>Các khoản phụ cấp</w:t>
            </w:r>
            <w:r w:rsidRPr="00577BDA">
              <w:rPr>
                <w:color w:val="000000"/>
              </w:rPr>
              <w:t xml:space="preserve"> lương</w:t>
            </w:r>
            <w:r w:rsidRPr="00577BDA">
              <w:rPr>
                <w:color w:val="000000"/>
                <w:lang w:val="vi-VN"/>
              </w:rPr>
              <w:t xml:space="preserve"> để bù đắp yếu tố về điều kiện lao động, tính chất phức tạp công việc, điều kiện sinh hoạt, mức độ thu hút lao động mà mức lương tại điểm a khoản này chưa được tính đến hoặc tính chưa đầy đủ</w:t>
            </w:r>
            <w:r w:rsidRPr="00577BDA">
              <w:rPr>
                <w:color w:val="000000"/>
              </w:rPr>
              <w:t xml:space="preserve">, </w:t>
            </w:r>
            <w:r w:rsidRPr="00577BDA">
              <w:rPr>
                <w:color w:val="000000"/>
                <w:spacing w:val="-2"/>
                <w:lang w:val="vi-VN"/>
              </w:rPr>
              <w:t>được thỏa thuận trong hợp đồng lao động</w:t>
            </w:r>
            <w:r>
              <w:rPr>
                <w:color w:val="000000"/>
              </w:rPr>
              <w:t xml:space="preserve"> và </w:t>
            </w:r>
            <w:r w:rsidRPr="005260C3">
              <w:rPr>
                <w:b/>
                <w:bCs/>
                <w:i/>
                <w:iCs/>
                <w:color w:val="000000"/>
              </w:rPr>
              <w:t>trả thường xuyên, ổn định trong mỗi kỳ trả lương</w:t>
            </w:r>
            <w:r w:rsidRPr="00577BDA">
              <w:rPr>
                <w:color w:val="000000"/>
                <w:lang w:val="vi-VN"/>
              </w:rPr>
              <w:t>.</w:t>
            </w:r>
            <w:r>
              <w:rPr>
                <w:color w:val="000000"/>
              </w:rPr>
              <w:t>”</w:t>
            </w:r>
          </w:p>
          <w:p w14:paraId="3B49FA9E" w14:textId="4C1BF3DF" w:rsidR="005260C3" w:rsidRPr="005260C3" w:rsidRDefault="005260C3" w:rsidP="006C2B83">
            <w:pPr>
              <w:widowControl w:val="0"/>
              <w:pBdr>
                <w:bottom w:val="single" w:sz="4" w:space="19" w:color="FFFFFF"/>
              </w:pBdr>
              <w:jc w:val="both"/>
              <w:rPr>
                <w:color w:val="000000"/>
              </w:rPr>
            </w:pPr>
            <w:r w:rsidRPr="006C2B83">
              <w:rPr>
                <w:i/>
                <w:color w:val="000000"/>
                <w:spacing w:val="-2"/>
              </w:rPr>
              <w:t>Ý kiến của cơ quan soạn thảo</w:t>
            </w:r>
            <w:r>
              <w:rPr>
                <w:i/>
                <w:color w:val="000000"/>
                <w:spacing w:val="-2"/>
              </w:rPr>
              <w:t xml:space="preserve">: </w:t>
            </w:r>
            <w:r w:rsidRPr="005260C3">
              <w:rPr>
                <w:iCs/>
                <w:color w:val="000000"/>
                <w:spacing w:val="-2"/>
              </w:rPr>
              <w:t>Tiếp</w:t>
            </w:r>
            <w:r>
              <w:rPr>
                <w:i/>
                <w:color w:val="000000"/>
                <w:spacing w:val="-2"/>
              </w:rPr>
              <w:t xml:space="preserve"> thu ý kiến góp ý.</w:t>
            </w:r>
          </w:p>
        </w:tc>
      </w:tr>
      <w:tr w:rsidR="00577BDA" w:rsidRPr="00577BDA" w14:paraId="7C649D30" w14:textId="72A2D0A6" w:rsidTr="00577BDA">
        <w:tc>
          <w:tcPr>
            <w:tcW w:w="7156" w:type="dxa"/>
          </w:tcPr>
          <w:p w14:paraId="42F998B8" w14:textId="67EB9C35" w:rsidR="00577BDA" w:rsidRPr="00577BDA" w:rsidRDefault="005E2C58" w:rsidP="00054D64">
            <w:pPr>
              <w:spacing w:before="120" w:line="288" w:lineRule="auto"/>
              <w:jc w:val="both"/>
              <w:rPr>
                <w:color w:val="000000"/>
                <w:spacing w:val="-2"/>
                <w:lang w:val="vi-VN"/>
              </w:rPr>
            </w:pPr>
            <w:r>
              <w:rPr>
                <w:color w:val="000000"/>
                <w:spacing w:val="-2"/>
              </w:rPr>
              <w:lastRenderedPageBreak/>
              <w:t>c</w:t>
            </w:r>
            <w:r w:rsidR="00577BDA" w:rsidRPr="00577BDA">
              <w:rPr>
                <w:color w:val="000000"/>
                <w:spacing w:val="-2"/>
                <w:lang w:val="vi-VN"/>
              </w:rPr>
              <w:t>) Các khoản bổ sung khác xác định được mức tiền cụ thể cùng với mức lương theo tại điểm a khoản này, được thỏa thuận trong hợp đồng lao động và trả thường xuyên, ổn định trong mỗi kỳ trả lương</w:t>
            </w:r>
            <w:r w:rsidR="00577BDA" w:rsidRPr="00577BDA">
              <w:rPr>
                <w:color w:val="000000"/>
                <w:spacing w:val="-2"/>
              </w:rPr>
              <w:t xml:space="preserve">; </w:t>
            </w:r>
            <w:r w:rsidR="00577BDA" w:rsidRPr="00577BDA">
              <w:rPr>
                <w:color w:val="000000"/>
                <w:spacing w:val="-2"/>
                <w:lang w:val="vi-VN"/>
              </w:rPr>
              <w:t>không bao gồm các khoản bổ sung khác phụ thuộc hoặc biến động theo năng suất lao động, quá trình làm việc và chất lượng thực hiện công việc của người lao động.</w:t>
            </w:r>
          </w:p>
        </w:tc>
        <w:tc>
          <w:tcPr>
            <w:tcW w:w="7156" w:type="dxa"/>
          </w:tcPr>
          <w:p w14:paraId="3CCAB6F2" w14:textId="77777777" w:rsidR="00577BDA" w:rsidRDefault="007953FE" w:rsidP="00054D64">
            <w:pPr>
              <w:spacing w:before="120" w:line="288" w:lineRule="auto"/>
              <w:jc w:val="both"/>
              <w:rPr>
                <w:color w:val="000000"/>
                <w:spacing w:val="-2"/>
              </w:rPr>
            </w:pPr>
            <w:r w:rsidRPr="006C2B83">
              <w:rPr>
                <w:i/>
                <w:color w:val="000000"/>
                <w:spacing w:val="-2"/>
              </w:rPr>
              <w:t xml:space="preserve">Tổng Công ty Hàng không: </w:t>
            </w:r>
            <w:r>
              <w:rPr>
                <w:color w:val="000000"/>
                <w:spacing w:val="-2"/>
              </w:rPr>
              <w:t>Đề nghị bổ sung: “… và các khoản bổ sung trả thường xuyên hoặc không thường xuyên theo kết quả sản suất kinh doanh của doanh nghiệp”.</w:t>
            </w:r>
          </w:p>
          <w:p w14:paraId="0236D297" w14:textId="019C5AA3" w:rsidR="00575F03" w:rsidRPr="006C2B83" w:rsidRDefault="00575F03" w:rsidP="00054D64">
            <w:pPr>
              <w:spacing w:before="120" w:line="288" w:lineRule="auto"/>
              <w:jc w:val="both"/>
              <w:rPr>
                <w:i/>
                <w:color w:val="000000"/>
                <w:spacing w:val="-2"/>
              </w:rPr>
            </w:pPr>
            <w:r w:rsidRPr="006C2B83">
              <w:rPr>
                <w:i/>
                <w:color w:val="000000"/>
                <w:spacing w:val="-2"/>
              </w:rPr>
              <w:t xml:space="preserve">Ý kiến của cơ quan soạn thảo: </w:t>
            </w:r>
            <w:r w:rsidR="007362C9">
              <w:rPr>
                <w:color w:val="000000"/>
                <w:spacing w:val="-2"/>
              </w:rPr>
              <w:t>Tại điểm b khoản 1 Điều 31 của Luật BHXH quy định: “</w:t>
            </w:r>
            <w:r w:rsidR="007362C9" w:rsidRPr="007362C9">
              <w:rPr>
                <w:color w:val="000000"/>
                <w:spacing w:val="-2"/>
              </w:rPr>
              <w:t xml:space="preserve">b) Người lao động thuộc đối tượng thực hiện chế độ tiền lương do người sử dụng lao động quyết định thì tiền lương làm căn cứ đóng bảo hiểm xã hội bắt buộc là tiền lương tháng, bao gồm mức lương theo công việc hoặc chức danh, phụ cấp lương và các khoản bổ sung khác </w:t>
            </w:r>
            <w:r w:rsidR="007362C9" w:rsidRPr="006C2B83">
              <w:rPr>
                <w:i/>
                <w:color w:val="000000"/>
                <w:spacing w:val="-2"/>
              </w:rPr>
              <w:t xml:space="preserve">được thỏa </w:t>
            </w:r>
            <w:r w:rsidR="007362C9" w:rsidRPr="006C2B83">
              <w:rPr>
                <w:i/>
                <w:color w:val="000000"/>
                <w:spacing w:val="-2"/>
              </w:rPr>
              <w:lastRenderedPageBreak/>
              <w:t>thuận trả thường xuyên, ổn định trong mỗi kỳ trả lương</w:t>
            </w:r>
            <w:r w:rsidR="007362C9" w:rsidRPr="007362C9">
              <w:rPr>
                <w:color w:val="000000"/>
                <w:spacing w:val="-2"/>
              </w:rPr>
              <w:t>.</w:t>
            </w:r>
            <w:r w:rsidR="007362C9">
              <w:rPr>
                <w:color w:val="000000"/>
                <w:spacing w:val="-2"/>
              </w:rPr>
              <w:t>” Do vậy, đề nghị được giữ như dự thảo.</w:t>
            </w:r>
          </w:p>
          <w:p w14:paraId="1D9BA861" w14:textId="189816CA" w:rsidR="00575F03" w:rsidRDefault="00575F03" w:rsidP="00054D64">
            <w:pPr>
              <w:spacing w:before="120" w:line="288" w:lineRule="auto"/>
              <w:jc w:val="both"/>
              <w:rPr>
                <w:color w:val="000000"/>
                <w:spacing w:val="-2"/>
              </w:rPr>
            </w:pPr>
            <w:r w:rsidRPr="006C2B83">
              <w:rPr>
                <w:i/>
                <w:color w:val="000000"/>
                <w:spacing w:val="-2"/>
              </w:rPr>
              <w:t>TCT Công nghiệp Sài Gòn TNHH MTV (CNS):</w:t>
            </w:r>
            <w:r>
              <w:rPr>
                <w:color w:val="000000"/>
                <w:spacing w:val="-2"/>
              </w:rPr>
              <w:t xml:space="preserve"> Bổ sung từ: “quy định” trước từ “tại điểm a khoản này”..</w:t>
            </w:r>
          </w:p>
          <w:p w14:paraId="0F03738D" w14:textId="77777777" w:rsidR="007953FE" w:rsidRDefault="007953FE" w:rsidP="00054D64">
            <w:pPr>
              <w:spacing w:before="120" w:line="288" w:lineRule="auto"/>
              <w:jc w:val="both"/>
              <w:rPr>
                <w:color w:val="000000"/>
                <w:spacing w:val="-2"/>
              </w:rPr>
            </w:pPr>
            <w:r w:rsidRPr="006C2B83">
              <w:rPr>
                <w:i/>
                <w:color w:val="000000"/>
                <w:spacing w:val="-2"/>
              </w:rPr>
              <w:t>Ý kiến của cơ quan soạn thảo:</w:t>
            </w:r>
            <w:r>
              <w:rPr>
                <w:color w:val="000000"/>
                <w:spacing w:val="-2"/>
              </w:rPr>
              <w:t xml:space="preserve"> </w:t>
            </w:r>
            <w:r w:rsidR="00575F03">
              <w:rPr>
                <w:color w:val="000000"/>
                <w:spacing w:val="-2"/>
              </w:rPr>
              <w:t>Tiếp thu.</w:t>
            </w:r>
          </w:p>
          <w:p w14:paraId="2E93C7CA" w14:textId="77777777" w:rsidR="004A28CC" w:rsidRDefault="004A28CC" w:rsidP="00054D64">
            <w:pPr>
              <w:spacing w:before="120" w:line="288" w:lineRule="auto"/>
              <w:jc w:val="both"/>
              <w:rPr>
                <w:color w:val="000000"/>
                <w:spacing w:val="-2"/>
              </w:rPr>
            </w:pPr>
            <w:r w:rsidRPr="006C2B83">
              <w:rPr>
                <w:i/>
                <w:color w:val="000000"/>
                <w:spacing w:val="-2"/>
              </w:rPr>
              <w:t>Bình Dương:</w:t>
            </w:r>
            <w:r>
              <w:rPr>
                <w:color w:val="000000"/>
                <w:spacing w:val="-2"/>
              </w:rPr>
              <w:t xml:space="preserve"> làm rõ “ổn định” trong mỗi kỳ trả </w:t>
            </w:r>
            <w:r w:rsidR="00EC4B82">
              <w:rPr>
                <w:color w:val="000000"/>
                <w:spacing w:val="-2"/>
              </w:rPr>
              <w:t>lương có thể hiểu ổn định là “không thay đổi mức hưởng trong mỗi kỳ trả lương hay không?</w:t>
            </w:r>
          </w:p>
          <w:p w14:paraId="4CE3AC25" w14:textId="77777777" w:rsidR="00EC4B82" w:rsidRDefault="00EC4B82">
            <w:pPr>
              <w:spacing w:before="120" w:line="288" w:lineRule="auto"/>
              <w:jc w:val="both"/>
              <w:rPr>
                <w:color w:val="000000"/>
                <w:spacing w:val="-2"/>
              </w:rPr>
            </w:pPr>
            <w:r w:rsidRPr="006C2B83">
              <w:rPr>
                <w:i/>
                <w:color w:val="000000"/>
                <w:spacing w:val="-2"/>
              </w:rPr>
              <w:t>Ý kiến của cơ quan soạn thảo:</w:t>
            </w:r>
            <w:r w:rsidR="00DD718B" w:rsidRPr="006C2B83">
              <w:rPr>
                <w:i/>
                <w:color w:val="000000"/>
                <w:spacing w:val="-2"/>
              </w:rPr>
              <w:t xml:space="preserve"> </w:t>
            </w:r>
            <w:r w:rsidR="000933DA">
              <w:rPr>
                <w:color w:val="000000"/>
                <w:spacing w:val="-2"/>
              </w:rPr>
              <w:t xml:space="preserve">để bổ trợ, làm rõ hơn cho nội hàm “ổn </w:t>
            </w:r>
            <w:r w:rsidR="00DD718B">
              <w:rPr>
                <w:color w:val="000000"/>
                <w:spacing w:val="-2"/>
              </w:rPr>
              <w:t>định</w:t>
            </w:r>
            <w:r w:rsidR="000933DA">
              <w:rPr>
                <w:color w:val="000000"/>
                <w:spacing w:val="-2"/>
              </w:rPr>
              <w:t>”, tại vế sau của khoản này đã quy định “</w:t>
            </w:r>
            <w:r w:rsidR="000933DA" w:rsidRPr="00577BDA">
              <w:rPr>
                <w:color w:val="000000"/>
                <w:spacing w:val="-2"/>
                <w:lang w:val="vi-VN"/>
              </w:rPr>
              <w:t xml:space="preserve">không bao gồm các khoản bổ sung khác </w:t>
            </w:r>
            <w:r w:rsidR="000933DA" w:rsidRPr="006C2B83">
              <w:rPr>
                <w:i/>
                <w:color w:val="000000"/>
                <w:spacing w:val="-2"/>
                <w:lang w:val="vi-VN"/>
              </w:rPr>
              <w:t>phụ thuộc hoặc biến động theo năng suất lao động, quá trình làm việc và chất lượng thực hiện công việc của người lao động</w:t>
            </w:r>
            <w:r w:rsidR="000933DA" w:rsidRPr="00577BDA">
              <w:rPr>
                <w:color w:val="000000"/>
                <w:spacing w:val="-2"/>
                <w:lang w:val="vi-VN"/>
              </w:rPr>
              <w:t>.</w:t>
            </w:r>
            <w:r w:rsidR="000933DA">
              <w:rPr>
                <w:color w:val="000000"/>
                <w:spacing w:val="-2"/>
              </w:rPr>
              <w:t>”</w:t>
            </w:r>
            <w:r w:rsidR="00DD718B">
              <w:rPr>
                <w:color w:val="000000"/>
                <w:spacing w:val="-2"/>
              </w:rPr>
              <w:t>.</w:t>
            </w:r>
          </w:p>
          <w:p w14:paraId="484B0354" w14:textId="77777777" w:rsidR="005260C3" w:rsidRDefault="005260C3">
            <w:pPr>
              <w:spacing w:before="120" w:line="288" w:lineRule="auto"/>
              <w:jc w:val="both"/>
              <w:rPr>
                <w:color w:val="000000"/>
                <w:spacing w:val="-2"/>
              </w:rPr>
            </w:pPr>
            <w:r w:rsidRPr="005260C3">
              <w:rPr>
                <w:i/>
                <w:iCs/>
                <w:color w:val="000000"/>
                <w:spacing w:val="-2"/>
              </w:rPr>
              <w:t>Cục Quan hệ lao động và Tiền lương</w:t>
            </w:r>
            <w:r>
              <w:rPr>
                <w:color w:val="000000"/>
                <w:spacing w:val="-2"/>
              </w:rPr>
              <w:t>: Đề nghị sửa thành như sau:</w:t>
            </w:r>
          </w:p>
          <w:p w14:paraId="47966C71" w14:textId="67678F72" w:rsidR="005260C3" w:rsidRDefault="005260C3">
            <w:pPr>
              <w:spacing w:before="120" w:line="288" w:lineRule="auto"/>
              <w:jc w:val="both"/>
              <w:rPr>
                <w:color w:val="000000"/>
                <w:spacing w:val="-2"/>
              </w:rPr>
            </w:pPr>
            <w:r>
              <w:rPr>
                <w:color w:val="000000"/>
                <w:spacing w:val="-2"/>
              </w:rPr>
              <w:t>“</w:t>
            </w:r>
            <w:r w:rsidRPr="00577BDA">
              <w:rPr>
                <w:color w:val="000000"/>
                <w:spacing w:val="-2"/>
                <w:lang w:val="vi-VN"/>
              </w:rPr>
              <w:t>Các khoản bổ sung khác xác định được mức tiền cụ thể cùng với mức lương theo tại điểm a khoản này, được thỏa thuận trong hợp đồng lao động và trả thường xuyên, ổn định trong mỗi kỳ trả lương</w:t>
            </w:r>
            <w:r w:rsidRPr="00577BDA">
              <w:rPr>
                <w:color w:val="000000"/>
                <w:spacing w:val="-2"/>
              </w:rPr>
              <w:t xml:space="preserve">; </w:t>
            </w:r>
            <w:r w:rsidRPr="00577BDA">
              <w:rPr>
                <w:color w:val="000000"/>
                <w:spacing w:val="-2"/>
                <w:lang w:val="vi-VN"/>
              </w:rPr>
              <w:t>không bao gồm các khoản bổ sung khác phụ thuộc hoặc biến động theo năng suất lao động, quá trình làm việc và chất lượng thực hiện công việc của người lao động</w:t>
            </w:r>
            <w:r>
              <w:rPr>
                <w:color w:val="000000"/>
                <w:spacing w:val="-2"/>
              </w:rPr>
              <w:t xml:space="preserve"> </w:t>
            </w:r>
            <w:r>
              <w:rPr>
                <w:b/>
                <w:bCs/>
                <w:color w:val="000000"/>
                <w:spacing w:val="-2"/>
              </w:rPr>
              <w:t>hoặc các khoản phải trả thêm khi người lao động làm đêm, làm thêm giờ; tiền thưởng theo quy định của Bộ luật Lao động; tiền ăn giữa ca và các khoản hỗ trợ, trợ cấp khác không liên quan trực tiếp đến việc thực hiện công việc hoặc chức danh trong hợp đồng lao động”</w:t>
            </w:r>
            <w:r w:rsidRPr="00577BDA">
              <w:rPr>
                <w:color w:val="000000"/>
                <w:spacing w:val="-2"/>
                <w:lang w:val="vi-VN"/>
              </w:rPr>
              <w:t>.</w:t>
            </w:r>
          </w:p>
          <w:p w14:paraId="1326552E" w14:textId="7D776891" w:rsidR="005260C3" w:rsidRPr="005260C3" w:rsidRDefault="005260C3">
            <w:pPr>
              <w:spacing w:before="120" w:line="288" w:lineRule="auto"/>
              <w:jc w:val="both"/>
              <w:rPr>
                <w:color w:val="000000"/>
                <w:spacing w:val="-2"/>
              </w:rPr>
            </w:pPr>
            <w:r w:rsidRPr="006C2B83">
              <w:rPr>
                <w:i/>
                <w:color w:val="000000"/>
                <w:spacing w:val="-2"/>
              </w:rPr>
              <w:t>Ý kiến của cơ quan soạn thảo</w:t>
            </w:r>
            <w:r>
              <w:rPr>
                <w:i/>
                <w:color w:val="000000"/>
                <w:spacing w:val="-2"/>
              </w:rPr>
              <w:t>: Tiếp thu ý kiến góp ý.</w:t>
            </w:r>
          </w:p>
        </w:tc>
      </w:tr>
      <w:tr w:rsidR="00577BDA" w:rsidRPr="00577BDA" w14:paraId="047EB05D" w14:textId="3BC02FB6" w:rsidTr="00577BDA">
        <w:tc>
          <w:tcPr>
            <w:tcW w:w="7156" w:type="dxa"/>
          </w:tcPr>
          <w:p w14:paraId="3AEF2C2E" w14:textId="77777777" w:rsidR="00577BDA" w:rsidRPr="00577BDA" w:rsidRDefault="00577BDA" w:rsidP="00054D64">
            <w:pPr>
              <w:spacing w:before="120" w:line="288" w:lineRule="auto"/>
              <w:jc w:val="both"/>
              <w:rPr>
                <w:bCs/>
                <w:color w:val="000000"/>
                <w:lang w:val="vi-VN"/>
              </w:rPr>
            </w:pPr>
            <w:r w:rsidRPr="00577BDA">
              <w:lastRenderedPageBreak/>
              <w:t>2. T</w:t>
            </w:r>
            <w:r w:rsidRPr="00577BDA">
              <w:rPr>
                <w:color w:val="000000"/>
              </w:rPr>
              <w:t xml:space="preserve">iền lương </w:t>
            </w:r>
            <w:r w:rsidRPr="00577BDA">
              <w:rPr>
                <w:color w:val="000000"/>
                <w:lang w:val="vi-VN"/>
              </w:rPr>
              <w:t xml:space="preserve">làm căn cứ đóng bảo hiểm xã hội bắt buộc </w:t>
            </w:r>
            <w:r w:rsidRPr="00577BDA">
              <w:rPr>
                <w:color w:val="000000"/>
              </w:rPr>
              <w:t xml:space="preserve">đối với </w:t>
            </w:r>
            <w:r w:rsidRPr="00577BDA">
              <w:t>đối tượng quy định tại điểm k khoản 1 Điều 2 của Luật Bảo hiểm xã hội là m</w:t>
            </w:r>
            <w:r w:rsidRPr="00577BDA">
              <w:rPr>
                <w:color w:val="000000"/>
                <w:lang w:val="vi-VN"/>
              </w:rPr>
              <w:t>ức phụ cấp h</w:t>
            </w:r>
            <w:r w:rsidRPr="00577BDA">
              <w:rPr>
                <w:color w:val="000000"/>
              </w:rPr>
              <w:t>ằ</w:t>
            </w:r>
            <w:r w:rsidRPr="00577BDA">
              <w:rPr>
                <w:color w:val="000000"/>
                <w:lang w:val="vi-VN"/>
              </w:rPr>
              <w:t>ng tháng của người hoạt động không chuyên trách ở cấp xã, ở thôn, tổ dân</w:t>
            </w:r>
            <w:r w:rsidRPr="00577BDA">
              <w:rPr>
                <w:color w:val="000000"/>
              </w:rPr>
              <w:t xml:space="preserve"> phố</w:t>
            </w:r>
            <w:r w:rsidRPr="00577BDA">
              <w:rPr>
                <w:color w:val="000000"/>
                <w:lang w:val="vi-VN"/>
              </w:rPr>
              <w:t xml:space="preserve">. Trường hợp mức phụ cấp </w:t>
            </w:r>
            <w:r w:rsidRPr="00577BDA">
              <w:rPr>
                <w:color w:val="000000"/>
              </w:rPr>
              <w:t>hằng</w:t>
            </w:r>
            <w:r w:rsidRPr="00577BDA">
              <w:rPr>
                <w:color w:val="000000"/>
                <w:lang w:val="vi-VN"/>
              </w:rPr>
              <w:t xml:space="preserve"> tháng của người </w:t>
            </w:r>
            <w:r w:rsidRPr="00577BDA">
              <w:rPr>
                <w:color w:val="000000"/>
                <w:lang w:val="vi-VN"/>
              </w:rPr>
              <w:lastRenderedPageBreak/>
              <w:t xml:space="preserve">hoạt động không chuyên trách ở cấp xã, ở thôn, tổ dân </w:t>
            </w:r>
            <w:r w:rsidRPr="00577BDA">
              <w:rPr>
                <w:color w:val="000000"/>
              </w:rPr>
              <w:t xml:space="preserve">phố </w:t>
            </w:r>
            <w:r w:rsidRPr="00577BDA">
              <w:rPr>
                <w:color w:val="000000"/>
                <w:lang w:val="vi-VN"/>
              </w:rPr>
              <w:t xml:space="preserve">thấp hơn tiền lương làm căn cứ đóng bảo hiểm xã hội bắt buộc thấp nhất </w:t>
            </w:r>
            <w:r w:rsidRPr="00577BDA">
              <w:rPr>
                <w:bCs/>
                <w:color w:val="000000"/>
                <w:lang w:val="vi-VN"/>
              </w:rPr>
              <w:t xml:space="preserve">thì </w:t>
            </w:r>
            <w:r w:rsidRPr="00577BDA">
              <w:t>t</w:t>
            </w:r>
            <w:r w:rsidRPr="00577BDA">
              <w:rPr>
                <w:color w:val="000000"/>
              </w:rPr>
              <w:t xml:space="preserve">iền lương </w:t>
            </w:r>
            <w:r w:rsidRPr="00577BDA">
              <w:rPr>
                <w:color w:val="000000"/>
                <w:lang w:val="vi-VN"/>
              </w:rPr>
              <w:t>làm căn cứ đóng bảo hiểm xã hội bắt buộc</w:t>
            </w:r>
            <w:r w:rsidRPr="00577BDA">
              <w:rPr>
                <w:bCs/>
                <w:color w:val="000000"/>
                <w:lang w:val="vi-VN"/>
              </w:rPr>
              <w:t xml:space="preserve"> bằng </w:t>
            </w:r>
            <w:r w:rsidRPr="00577BDA">
              <w:rPr>
                <w:color w:val="000000"/>
                <w:lang w:val="vi-VN"/>
              </w:rPr>
              <w:t>tiền lương làm căn cứ đóng bảo hiểm xã hội bắt buộc thấp nhất</w:t>
            </w:r>
            <w:r w:rsidRPr="00577BDA">
              <w:rPr>
                <w:color w:val="000000"/>
              </w:rPr>
              <w:t xml:space="preserve"> </w:t>
            </w:r>
            <w:r w:rsidRPr="00577BDA">
              <w:rPr>
                <w:bCs/>
                <w:color w:val="000000"/>
                <w:lang w:val="vi-VN"/>
              </w:rPr>
              <w:t xml:space="preserve">quy định tại điểm </w:t>
            </w:r>
            <w:r w:rsidRPr="00577BDA">
              <w:rPr>
                <w:bCs/>
                <w:color w:val="000000"/>
              </w:rPr>
              <w:t>đ</w:t>
            </w:r>
            <w:r w:rsidRPr="00577BDA">
              <w:rPr>
                <w:bCs/>
                <w:color w:val="000000"/>
                <w:lang w:val="vi-VN"/>
              </w:rPr>
              <w:t xml:space="preserve"> khoản 1 Điều 3</w:t>
            </w:r>
            <w:r w:rsidRPr="00577BDA">
              <w:rPr>
                <w:bCs/>
                <w:color w:val="000000"/>
              </w:rPr>
              <w:t>1</w:t>
            </w:r>
            <w:r w:rsidRPr="00577BDA">
              <w:rPr>
                <w:bCs/>
                <w:color w:val="000000"/>
                <w:lang w:val="vi-VN"/>
              </w:rPr>
              <w:t xml:space="preserve"> của Luật </w:t>
            </w:r>
            <w:r w:rsidRPr="00577BDA">
              <w:rPr>
                <w:bCs/>
                <w:color w:val="000000"/>
              </w:rPr>
              <w:t>Bảo hiểm xã hội</w:t>
            </w:r>
            <w:r w:rsidRPr="00577BDA">
              <w:rPr>
                <w:bCs/>
                <w:color w:val="000000"/>
                <w:lang w:val="vi-VN"/>
              </w:rPr>
              <w:t>.</w:t>
            </w:r>
          </w:p>
        </w:tc>
        <w:tc>
          <w:tcPr>
            <w:tcW w:w="7156" w:type="dxa"/>
          </w:tcPr>
          <w:p w14:paraId="1FA06086" w14:textId="4BD32B36" w:rsidR="00577BDA" w:rsidRDefault="00003A45" w:rsidP="00DD718B">
            <w:pPr>
              <w:spacing w:before="120" w:line="276" w:lineRule="auto"/>
              <w:jc w:val="both"/>
            </w:pPr>
            <w:r w:rsidRPr="006C2B83">
              <w:rPr>
                <w:i/>
              </w:rPr>
              <w:lastRenderedPageBreak/>
              <w:t xml:space="preserve">Bộ Nội vụ: </w:t>
            </w:r>
            <w:r>
              <w:t xml:space="preserve">Người hoạt động không chuyên trách ở cấp xã, ở thôn, tổ dân phố là đối tượng hưởng phụ cấp (không hưởng tiền lương) và mức phụ cấp của từng chức danh, từng địa phương là khác nhau (do HĐND cấp tỉnh quy định). Đề nghị cơ quan soạn thảo quy định rõ hơn về mức đóng </w:t>
            </w:r>
            <w:r>
              <w:lastRenderedPageBreak/>
              <w:t>bảo hiểm xã hội bắt buộc đối với các đối tượng này</w:t>
            </w:r>
            <w:r w:rsidR="00405DDA">
              <w:t xml:space="preserve"> (cứ tri kiến nghị được đóng bảo hiểm xã hội theo mức phụ cấp thực lĩnh, không bao gồm phụ cấp kiêm nhiệm). Đề nghị ghi rõ các chế độ được hưởng bảo hiểm xã hội đối với người hoạt động không chuyên trách ở cấp xã, ở thôn, tổ dân phố để triển khai thực hiện bảo đảm thống nhất</w:t>
            </w:r>
            <w:r w:rsidR="000933DA">
              <w:t>.</w:t>
            </w:r>
          </w:p>
          <w:p w14:paraId="30647080" w14:textId="2523886F" w:rsidR="00405DDA" w:rsidRDefault="00405DDA" w:rsidP="00DD718B">
            <w:pPr>
              <w:spacing w:before="120" w:line="276" w:lineRule="auto"/>
              <w:jc w:val="both"/>
            </w:pPr>
            <w:r w:rsidRPr="006C2B83">
              <w:rPr>
                <w:i/>
              </w:rPr>
              <w:t>Ý kiến của cơ quan soạn thảo:</w:t>
            </w:r>
            <w:r>
              <w:t xml:space="preserve"> Theo quy định của Luật Bảo hiểm xã hội 2024 người hoạt động không chuyên trách ở cấp xã, ở thôn, tổ dân phố được thụ hưởng đầy đủ các chế độ bảo hiểm xã hội (ốm đau, thai sản, hưu trí, tử tuất)</w:t>
            </w:r>
            <w:r w:rsidR="000933DA">
              <w:t>, nội dung này đã được quy định tại điều về đối tượng trong mục về các chế độ BHXH (Khoản 1 Điều 42, khoản 1 Điều 50,.. của Luật BHXH)</w:t>
            </w:r>
            <w:r>
              <w:t>.</w:t>
            </w:r>
          </w:p>
          <w:p w14:paraId="6E84C572" w14:textId="12F0D7C4" w:rsidR="00D13877" w:rsidRDefault="00D13877" w:rsidP="00DD718B">
            <w:pPr>
              <w:spacing w:before="120" w:line="276" w:lineRule="auto"/>
              <w:jc w:val="both"/>
            </w:pPr>
            <w:r w:rsidRPr="006C2B83">
              <w:rPr>
                <w:i/>
              </w:rPr>
              <w:t>Bộ Tư pháp</w:t>
            </w:r>
            <w:r w:rsidR="005009C3" w:rsidRPr="006C2B83">
              <w:rPr>
                <w:i/>
              </w:rPr>
              <w:t>, Bộ Y tế</w:t>
            </w:r>
            <w:r w:rsidRPr="006C2B83">
              <w:rPr>
                <w:i/>
              </w:rPr>
              <w:t>:</w:t>
            </w:r>
            <w:r>
              <w:t xml:space="preserve"> Đề nghị rà soát bổ sung hướng dẫn tiền lương làm căn cứ đóng bảo hiểm xã hội bắt buộc đối với quy định tại điểm đ, điểm e khoản 1 Điều 2 Luật Bảo hiểm xã hội.</w:t>
            </w:r>
          </w:p>
          <w:p w14:paraId="17807FA8" w14:textId="5F35E1EA" w:rsidR="00D13877" w:rsidRDefault="00D13877" w:rsidP="00DD718B">
            <w:pPr>
              <w:spacing w:before="120" w:line="276" w:lineRule="auto"/>
              <w:jc w:val="both"/>
            </w:pPr>
            <w:r w:rsidRPr="006C2B83">
              <w:rPr>
                <w:i/>
              </w:rPr>
              <w:t>Ý kiến của cơ quan soạn thảo:</w:t>
            </w:r>
            <w:r>
              <w:t xml:space="preserve"> </w:t>
            </w:r>
            <w:r w:rsidR="003D78F3">
              <w:t xml:space="preserve">Tiền lương làm căn cứ đóng BHXH bắt buộc đối với đối tượng quy định tại điểm đ khoản 1 Điều 2 của Luật BHXH sẽ được quy định tại </w:t>
            </w:r>
            <w:r>
              <w:t xml:space="preserve">Nghị định </w:t>
            </w:r>
            <w:r w:rsidR="00EC3D41">
              <w:t>đối với khu vực lực lượng vũ trang (do Bộ Quốc phòng chủ trì soạn thảo).</w:t>
            </w:r>
            <w:r w:rsidR="003D78F3">
              <w:t xml:space="preserve"> Tiếp thu ý kiến góp ý bổ sung tiền lương làm căn cứ đóng BHXH bắt buộc đối với đối tượng quy định tại điểm e khoản 1 Điều 2 của Luật BHXH tại khoản 5 Điều này. </w:t>
            </w:r>
          </w:p>
          <w:p w14:paraId="52487EAD" w14:textId="77777777" w:rsidR="00F4113A" w:rsidRDefault="00F4113A" w:rsidP="00054D64">
            <w:pPr>
              <w:spacing w:before="120" w:line="288" w:lineRule="auto"/>
              <w:jc w:val="both"/>
            </w:pPr>
            <w:r w:rsidRPr="006C2B83">
              <w:rPr>
                <w:i/>
              </w:rPr>
              <w:t>Bình Phước:</w:t>
            </w:r>
            <w:r>
              <w:t xml:space="preserve"> Đề nghị bổ sung: “Tiền lương làm căn cứ đóng bảo hiểm xã hội đối với đối tượng quy định tại điểm k khoản 1 Điều 2 của Luật Bảo hiểm xã hội là mức phụ cấp hằng tháng của người hoạt động không chuyên trách ở cấp xã, ở thôn, tổ dân phố (đã bao ồm mức đóng BHXH, BHYT của người lao động và người sử dụng lao động”. Do Nghị định 33/2023/NĐ-CP nêu rõ ngân sách Trung ương thực hiện khoán quỹ phụ cấp bao gồm cả hỗ trợ đóng BHXH, BHYT vào mức phụ cấp chi trả hằng tháng của cán bộ không chuyên trách cấp xã, thôn, tổ dân phố. Cho nên </w:t>
            </w:r>
            <w:r>
              <w:lastRenderedPageBreak/>
              <w:t>cần quy định rõ để tránh hiểu nhầm từ phía cán bộ không chuyên trách cấp xã, thôn, tổ dân phố về khoản kinh phí đóng BHXH, BHYT phần do người sử dụng lao động đóng (đã được chi trả vào mức phụ cấp hằng tháng).</w:t>
            </w:r>
          </w:p>
          <w:p w14:paraId="1DF49193" w14:textId="3128B4D0" w:rsidR="007120B2" w:rsidRPr="00577BDA" w:rsidRDefault="007120B2">
            <w:pPr>
              <w:spacing w:before="120" w:line="288" w:lineRule="auto"/>
              <w:jc w:val="both"/>
            </w:pPr>
            <w:r w:rsidRPr="006C2B83">
              <w:rPr>
                <w:i/>
              </w:rPr>
              <w:t xml:space="preserve">Ý kiến của cơ quan soạn thảo: </w:t>
            </w:r>
            <w:r>
              <w:t xml:space="preserve">Luật Bảo hiểm xã hội 2024 quy định trách nhiệm đóng BHXH </w:t>
            </w:r>
            <w:r w:rsidR="003D78F3">
              <w:t xml:space="preserve">bắt buộc </w:t>
            </w:r>
            <w:r>
              <w:t>đối với cán bộ không chuyên trách cấp xã, thôn, tổ dân phố bao gồm: người lao động và người sử dụng lao động.</w:t>
            </w:r>
            <w:r w:rsidR="003D78F3">
              <w:t xml:space="preserve"> Bên cạnh đó, nội dung điều này chỉ quy định về căn cứ đóng BHXH bắt buộc. Do vậy, đề nghị được giữ nguyên như dự thảo.</w:t>
            </w:r>
          </w:p>
        </w:tc>
      </w:tr>
      <w:tr w:rsidR="00577BDA" w:rsidRPr="00577BDA" w14:paraId="47D9DD73" w14:textId="57B12A6C" w:rsidTr="00577BDA">
        <w:tc>
          <w:tcPr>
            <w:tcW w:w="7156" w:type="dxa"/>
          </w:tcPr>
          <w:p w14:paraId="0B40967D" w14:textId="77777777" w:rsidR="00577BDA" w:rsidRPr="00577BDA" w:rsidRDefault="00577BDA" w:rsidP="00054D64">
            <w:pPr>
              <w:spacing w:before="120" w:line="288" w:lineRule="auto"/>
              <w:jc w:val="both"/>
              <w:rPr>
                <w:color w:val="000000"/>
                <w:lang w:val="vi-VN"/>
              </w:rPr>
            </w:pPr>
            <w:r w:rsidRPr="00577BDA">
              <w:rPr>
                <w:lang w:eastAsia="vi-VN"/>
              </w:rPr>
              <w:lastRenderedPageBreak/>
              <w:t xml:space="preserve">3. Trường hợp tiền lương ghi trong hợp đồng lao động và tiền lương trả cho người lao động </w:t>
            </w:r>
            <w:r w:rsidRPr="00577BDA">
              <w:rPr>
                <w:lang w:val="vi-VN" w:eastAsia="vi-VN"/>
              </w:rPr>
              <w:t xml:space="preserve">bằng ngoại tệ thì </w:t>
            </w:r>
            <w:r w:rsidRPr="00577BDA">
              <w:rPr>
                <w:lang w:eastAsia="vi-VN"/>
              </w:rPr>
              <w:t>t</w:t>
            </w:r>
            <w:r w:rsidRPr="00577BDA">
              <w:rPr>
                <w:lang w:val="vi-VN" w:eastAsia="vi-VN"/>
              </w:rPr>
              <w:t xml:space="preserve">iền lương </w:t>
            </w:r>
            <w:r w:rsidRPr="00577BDA">
              <w:rPr>
                <w:lang w:eastAsia="vi-VN"/>
              </w:rPr>
              <w:t>làm căn cứ</w:t>
            </w:r>
            <w:r w:rsidRPr="00577BDA">
              <w:rPr>
                <w:lang w:val="vi-VN" w:eastAsia="vi-VN"/>
              </w:rPr>
              <w:t xml:space="preserve"> đóng bảo hiểm xã hội </w:t>
            </w:r>
            <w:r w:rsidRPr="00577BDA">
              <w:rPr>
                <w:lang w:eastAsia="vi-VN"/>
              </w:rPr>
              <w:t xml:space="preserve">bắt buộc </w:t>
            </w:r>
            <w:r w:rsidRPr="00577BDA">
              <w:rPr>
                <w:lang w:val="vi-VN" w:eastAsia="vi-VN"/>
              </w:rPr>
              <w:t>được tính bằng đồng Việt Nam trên cơ sở tiền lương bằng ngoại tệ được chuyển đổi bằng đồng Việt Nam theo tỷ giá giao dịch bình quân trên thị trường ngoại tệ liên ngân hàng do Ngân hàng Nhà nước Việt Nam công bố tại thời điểm ngày 02 tháng 01 cho 06 tháng đầu năm và ngày 01 tháng 07 cho 06 tháng cuối năm. Trường hợp trùng vào ngày nghỉ mà Ngân hàng Nhà nước Việt Nam chưa công bố thì lấy tỷ giá của ngày tiếp theo liền kề do Ngân hàng Nhà nước Việt Nam công bố.</w:t>
            </w:r>
          </w:p>
        </w:tc>
        <w:tc>
          <w:tcPr>
            <w:tcW w:w="7156" w:type="dxa"/>
          </w:tcPr>
          <w:p w14:paraId="52659B2A" w14:textId="77777777" w:rsidR="00577BDA" w:rsidRDefault="00EC4B82" w:rsidP="00054D64">
            <w:pPr>
              <w:spacing w:before="120" w:line="288" w:lineRule="auto"/>
              <w:jc w:val="both"/>
              <w:rPr>
                <w:lang w:eastAsia="vi-VN"/>
              </w:rPr>
            </w:pPr>
            <w:r w:rsidRPr="006C2B83">
              <w:rPr>
                <w:i/>
                <w:lang w:eastAsia="vi-VN"/>
              </w:rPr>
              <w:t>Bình Dương:</w:t>
            </w:r>
            <w:r>
              <w:rPr>
                <w:lang w:eastAsia="vi-VN"/>
              </w:rPr>
              <w:t xml:space="preserve"> Đề nghị điều chỉnh thuật ngữ: </w:t>
            </w:r>
            <w:r w:rsidRPr="00EC4B82">
              <w:rPr>
                <w:b/>
                <w:bCs/>
                <w:lang w:eastAsia="vi-VN"/>
              </w:rPr>
              <w:t xml:space="preserve">“tỷ giá giao dịch bình quân trên thị trường ngoại tệ liên ngân hàng” </w:t>
            </w:r>
            <w:r>
              <w:rPr>
                <w:lang w:eastAsia="vi-VN"/>
              </w:rPr>
              <w:t xml:space="preserve">thành </w:t>
            </w:r>
            <w:r w:rsidRPr="00EC4B82">
              <w:rPr>
                <w:b/>
                <w:bCs/>
                <w:lang w:eastAsia="vi-VN"/>
              </w:rPr>
              <w:t>“tỷ giá trung tâm”</w:t>
            </w:r>
            <w:r>
              <w:rPr>
                <w:b/>
                <w:bCs/>
                <w:lang w:eastAsia="vi-VN"/>
              </w:rPr>
              <w:t xml:space="preserve"> </w:t>
            </w:r>
            <w:r w:rsidRPr="00EC4B82">
              <w:rPr>
                <w:lang w:eastAsia="vi-VN"/>
              </w:rPr>
              <w:t xml:space="preserve">căn cứ </w:t>
            </w:r>
            <w:r>
              <w:rPr>
                <w:lang w:eastAsia="vi-VN"/>
              </w:rPr>
              <w:t>thông tin trên Cổng Thông tin của Ngân hàng Nhà nước Việt Nam.</w:t>
            </w:r>
          </w:p>
          <w:p w14:paraId="615875F6" w14:textId="70281A56" w:rsidR="00054D64" w:rsidRPr="00577BDA" w:rsidRDefault="00EC4B82">
            <w:pPr>
              <w:spacing w:before="120" w:line="288" w:lineRule="auto"/>
              <w:jc w:val="both"/>
              <w:rPr>
                <w:lang w:eastAsia="vi-VN"/>
              </w:rPr>
            </w:pPr>
            <w:r w:rsidRPr="006C2B83">
              <w:rPr>
                <w:i/>
                <w:lang w:eastAsia="vi-VN"/>
              </w:rPr>
              <w:t>Ý kiến của cơ quan soạn thảo:</w:t>
            </w:r>
            <w:r w:rsidR="003D78F3">
              <w:rPr>
                <w:i/>
                <w:lang w:eastAsia="vi-VN"/>
              </w:rPr>
              <w:t xml:space="preserve"> </w:t>
            </w:r>
            <w:r w:rsidR="00054D64">
              <w:rPr>
                <w:lang w:eastAsia="vi-VN"/>
              </w:rPr>
              <w:t xml:space="preserve">Đề nghị được giữ như dự thảo, đây là quy định được kế thừa từ quy định hiện hành. </w:t>
            </w:r>
          </w:p>
        </w:tc>
      </w:tr>
      <w:tr w:rsidR="00577BDA" w:rsidRPr="00577BDA" w14:paraId="1386ECA1" w14:textId="2576D3B2" w:rsidTr="00577BDA">
        <w:tc>
          <w:tcPr>
            <w:tcW w:w="7156" w:type="dxa"/>
          </w:tcPr>
          <w:p w14:paraId="0C116CC8" w14:textId="77777777" w:rsidR="00577BDA" w:rsidRPr="00577BDA" w:rsidRDefault="00577BDA" w:rsidP="00054D64">
            <w:pPr>
              <w:spacing w:before="120" w:line="288" w:lineRule="auto"/>
              <w:jc w:val="both"/>
              <w:rPr>
                <w:lang w:val="vi-VN"/>
              </w:rPr>
            </w:pPr>
            <w:r w:rsidRPr="00577BDA">
              <w:rPr>
                <w:b/>
                <w:bCs/>
                <w:lang w:val="vi-VN" w:eastAsia="vi-VN"/>
              </w:rPr>
              <w:t xml:space="preserve">Điều </w:t>
            </w:r>
            <w:r w:rsidRPr="00577BDA">
              <w:rPr>
                <w:b/>
                <w:bCs/>
                <w:lang w:eastAsia="vi-VN"/>
              </w:rPr>
              <w:t>8</w:t>
            </w:r>
            <w:r w:rsidRPr="00577BDA">
              <w:rPr>
                <w:b/>
                <w:bCs/>
                <w:lang w:val="vi-VN" w:eastAsia="vi-VN"/>
              </w:rPr>
              <w:t xml:space="preserve">. Truy thu, truy đóng bảo hiểm xã hội bắt buộc </w:t>
            </w:r>
          </w:p>
        </w:tc>
        <w:tc>
          <w:tcPr>
            <w:tcW w:w="7156" w:type="dxa"/>
          </w:tcPr>
          <w:p w14:paraId="7CF2A55F" w14:textId="77777777" w:rsidR="00F12B03" w:rsidRDefault="007120B2" w:rsidP="00054D64">
            <w:pPr>
              <w:spacing w:before="120" w:line="288" w:lineRule="auto"/>
              <w:jc w:val="both"/>
              <w:rPr>
                <w:lang w:eastAsia="vi-VN"/>
              </w:rPr>
            </w:pPr>
            <w:r w:rsidRPr="006C2B83">
              <w:rPr>
                <w:i/>
                <w:lang w:eastAsia="vi-VN"/>
              </w:rPr>
              <w:t>Bình Phước:</w:t>
            </w:r>
            <w:r w:rsidRPr="007120B2">
              <w:rPr>
                <w:lang w:eastAsia="vi-VN"/>
              </w:rPr>
              <w:t xml:space="preserve"> </w:t>
            </w:r>
            <w:r>
              <w:rPr>
                <w:lang w:eastAsia="vi-VN"/>
              </w:rPr>
              <w:t xml:space="preserve">Bổ sung nội dung truy thu, truy đóng </w:t>
            </w:r>
            <w:r w:rsidR="00F12B03">
              <w:rPr>
                <w:lang w:eastAsia="vi-VN"/>
              </w:rPr>
              <w:t>đối với trường hợp đóng không đúng thời điểm người lao động thuộc diện phải tham gia bảo hiểm xã hội bắt buộc quy định tại khoản 1 Điều 39, Luật Bảo hiểm xã hội. Lý do: Tại khoản 1 Điều 39, Luật Bảo hiểm xã hội quy định các hành vi trốn đóng bảo hiểm xã hội, bảo hiểm y tế, bảo hiểm thất nghiệp nhưng tại Điều 8 Nghị định chưa quy định nội dung truy thu, truy đóng đối với các trường hợp này.</w:t>
            </w:r>
          </w:p>
          <w:p w14:paraId="66BB488F" w14:textId="3C7E1FE1" w:rsidR="00F12B03" w:rsidRPr="007120B2" w:rsidRDefault="00F12B03">
            <w:pPr>
              <w:spacing w:before="120" w:line="288" w:lineRule="auto"/>
              <w:jc w:val="both"/>
              <w:rPr>
                <w:lang w:eastAsia="vi-VN"/>
              </w:rPr>
            </w:pPr>
            <w:r w:rsidRPr="006C2B83">
              <w:rPr>
                <w:i/>
                <w:lang w:eastAsia="vi-VN"/>
              </w:rPr>
              <w:t xml:space="preserve">Ý kiến của cơ quan soạn thảo: </w:t>
            </w:r>
            <w:r>
              <w:rPr>
                <w:lang w:eastAsia="vi-VN"/>
              </w:rPr>
              <w:t xml:space="preserve">Nội dung này quy định tại Luật Bảo hiểm xã hội 2024 (Điều 40. Biện pháp xử lý hành vi chậm đóng bảo hiểm xã </w:t>
            </w:r>
            <w:r>
              <w:rPr>
                <w:lang w:eastAsia="vi-VN"/>
              </w:rPr>
              <w:lastRenderedPageBreak/>
              <w:t>hội, bảo hiểm thất nghiệp)</w:t>
            </w:r>
            <w:r w:rsidR="001A6042">
              <w:rPr>
                <w:lang w:eastAsia="vi-VN"/>
              </w:rPr>
              <w:t xml:space="preserve"> và được quy định chi tiết tại </w:t>
            </w:r>
            <w:r w:rsidR="001A6042" w:rsidRPr="001A6042">
              <w:rPr>
                <w:lang w:eastAsia="vi-VN"/>
              </w:rPr>
              <w:t xml:space="preserve">Nghị định quy định chi tiết một số điều của Luật </w:t>
            </w:r>
            <w:r w:rsidR="001A6042">
              <w:rPr>
                <w:lang w:eastAsia="vi-VN"/>
              </w:rPr>
              <w:t>BHXH</w:t>
            </w:r>
            <w:r w:rsidR="001A6042" w:rsidRPr="001A6042">
              <w:rPr>
                <w:lang w:eastAsia="vi-VN"/>
              </w:rPr>
              <w:t xml:space="preserve"> về chậm đóng, trốn đóng </w:t>
            </w:r>
            <w:r w:rsidR="001A6042">
              <w:rPr>
                <w:lang w:eastAsia="vi-VN"/>
              </w:rPr>
              <w:t>BHXH</w:t>
            </w:r>
            <w:r w:rsidR="001A6042" w:rsidRPr="001A6042">
              <w:rPr>
                <w:lang w:eastAsia="vi-VN"/>
              </w:rPr>
              <w:t xml:space="preserve"> bắt buộc, bảo hiểm thất nghiệp; khiếu nại, tố cáo về </w:t>
            </w:r>
            <w:r w:rsidR="001A6042">
              <w:rPr>
                <w:lang w:eastAsia="vi-VN"/>
              </w:rPr>
              <w:t>BHXH</w:t>
            </w:r>
            <w:r w:rsidR="001A6042" w:rsidRPr="001A6042">
              <w:rPr>
                <w:lang w:eastAsia="vi-VN"/>
              </w:rPr>
              <w:t xml:space="preserve"> và quy định xử phạt vi phạm hành chính trong lĩnh vực </w:t>
            </w:r>
            <w:r w:rsidR="001A6042">
              <w:rPr>
                <w:lang w:eastAsia="vi-VN"/>
              </w:rPr>
              <w:t>BHXH</w:t>
            </w:r>
            <w:r>
              <w:rPr>
                <w:lang w:eastAsia="vi-VN"/>
              </w:rPr>
              <w:t>.</w:t>
            </w:r>
          </w:p>
        </w:tc>
      </w:tr>
      <w:tr w:rsidR="00577BDA" w:rsidRPr="00577BDA" w14:paraId="7800BB01" w14:textId="4AE7948D" w:rsidTr="00577BDA">
        <w:tc>
          <w:tcPr>
            <w:tcW w:w="7156" w:type="dxa"/>
          </w:tcPr>
          <w:p w14:paraId="3A30AA44" w14:textId="77777777" w:rsidR="00577BDA" w:rsidRPr="00577BDA" w:rsidRDefault="00577BDA" w:rsidP="00054D64">
            <w:pPr>
              <w:spacing w:before="120" w:line="288" w:lineRule="auto"/>
              <w:jc w:val="both"/>
              <w:rPr>
                <w:lang w:val="vi-VN"/>
              </w:rPr>
            </w:pPr>
            <w:r w:rsidRPr="00577BDA">
              <w:rPr>
                <w:lang w:val="vi-VN" w:eastAsia="vi-VN"/>
              </w:rPr>
              <w:lastRenderedPageBreak/>
              <w:t>1. Các trường hợp truy thu, truy đóng bảo hiểm xã hội bắt buộc:</w:t>
            </w:r>
          </w:p>
        </w:tc>
        <w:tc>
          <w:tcPr>
            <w:tcW w:w="7156" w:type="dxa"/>
          </w:tcPr>
          <w:p w14:paraId="3695396E" w14:textId="77777777" w:rsidR="00577BDA" w:rsidRPr="00577BDA" w:rsidRDefault="00577BDA" w:rsidP="00054D64">
            <w:pPr>
              <w:spacing w:before="120" w:line="288" w:lineRule="auto"/>
              <w:jc w:val="both"/>
              <w:rPr>
                <w:lang w:val="vi-VN" w:eastAsia="vi-VN"/>
              </w:rPr>
            </w:pPr>
          </w:p>
        </w:tc>
      </w:tr>
      <w:tr w:rsidR="00577BDA" w:rsidRPr="00577BDA" w14:paraId="2BCFFA99" w14:textId="3544B56B" w:rsidTr="00577BDA">
        <w:tc>
          <w:tcPr>
            <w:tcW w:w="7156" w:type="dxa"/>
          </w:tcPr>
          <w:p w14:paraId="4F13206E" w14:textId="77777777" w:rsidR="00577BDA" w:rsidRPr="00577BDA" w:rsidRDefault="00577BDA" w:rsidP="00054D64">
            <w:pPr>
              <w:spacing w:before="120" w:line="288" w:lineRule="auto"/>
              <w:jc w:val="both"/>
              <w:rPr>
                <w:lang w:val="vi-VN"/>
              </w:rPr>
            </w:pPr>
            <w:r w:rsidRPr="00577BDA">
              <w:rPr>
                <w:lang w:val="vi-VN" w:eastAsia="vi-VN"/>
              </w:rPr>
              <w:t xml:space="preserve">a) </w:t>
            </w:r>
            <w:r w:rsidRPr="00577BDA">
              <w:rPr>
                <w:lang w:eastAsia="vi-VN"/>
              </w:rPr>
              <w:t xml:space="preserve">Được điều chỉnh tăng tiền lương làm </w:t>
            </w:r>
            <w:r w:rsidRPr="00577BDA">
              <w:rPr>
                <w:lang w:val="vi-VN" w:eastAsia="vi-VN"/>
              </w:rPr>
              <w:t xml:space="preserve">tăng tiền lương </w:t>
            </w:r>
            <w:r w:rsidRPr="00577BDA">
              <w:rPr>
                <w:lang w:eastAsia="vi-VN"/>
              </w:rPr>
              <w:t xml:space="preserve">làm căn cứ </w:t>
            </w:r>
            <w:r w:rsidRPr="00577BDA">
              <w:rPr>
                <w:lang w:val="vi-VN" w:eastAsia="vi-VN"/>
              </w:rPr>
              <w:t xml:space="preserve">đóng bảo hiểm xã hội </w:t>
            </w:r>
            <w:r w:rsidRPr="00577BDA">
              <w:rPr>
                <w:lang w:eastAsia="vi-VN"/>
              </w:rPr>
              <w:t>bắt buộc mà thời gian thực hiện hồi tố trở về trước</w:t>
            </w:r>
            <w:r w:rsidRPr="00577BDA">
              <w:rPr>
                <w:lang w:val="vi-VN" w:eastAsia="vi-VN"/>
              </w:rPr>
              <w:t>;</w:t>
            </w:r>
          </w:p>
        </w:tc>
        <w:tc>
          <w:tcPr>
            <w:tcW w:w="7156" w:type="dxa"/>
          </w:tcPr>
          <w:p w14:paraId="5404578E" w14:textId="77777777" w:rsidR="00577BDA" w:rsidRDefault="00EC4B82" w:rsidP="00054D64">
            <w:pPr>
              <w:spacing w:before="120" w:line="288" w:lineRule="auto"/>
              <w:jc w:val="both"/>
              <w:rPr>
                <w:lang w:eastAsia="vi-VN"/>
              </w:rPr>
            </w:pPr>
            <w:r w:rsidRPr="006C2B83">
              <w:rPr>
                <w:i/>
                <w:lang w:eastAsia="vi-VN"/>
              </w:rPr>
              <w:t>Bình Dương:</w:t>
            </w:r>
            <w:r>
              <w:rPr>
                <w:lang w:eastAsia="vi-VN"/>
              </w:rPr>
              <w:t xml:space="preserve"> Sửa lại: “Được điều chỉnh tăng </w:t>
            </w:r>
            <w:r w:rsidRPr="00EC4B82">
              <w:rPr>
                <w:b/>
                <w:bCs/>
                <w:lang w:eastAsia="vi-VN"/>
              </w:rPr>
              <w:t>tiền lương làm căn cứ</w:t>
            </w:r>
            <w:r>
              <w:rPr>
                <w:lang w:eastAsia="vi-VN"/>
              </w:rPr>
              <w:t>…”</w:t>
            </w:r>
          </w:p>
          <w:p w14:paraId="62EE6EE1" w14:textId="77777777" w:rsidR="00EC4B82" w:rsidRDefault="00EC4B82">
            <w:pPr>
              <w:spacing w:before="120" w:line="288" w:lineRule="auto"/>
              <w:jc w:val="both"/>
              <w:rPr>
                <w:lang w:eastAsia="vi-VN"/>
              </w:rPr>
            </w:pPr>
            <w:r w:rsidRPr="006C2B83">
              <w:rPr>
                <w:i/>
                <w:lang w:eastAsia="vi-VN"/>
              </w:rPr>
              <w:t>Ý kiến của cơ quan soạn thảo:</w:t>
            </w:r>
            <w:r>
              <w:rPr>
                <w:lang w:eastAsia="vi-VN"/>
              </w:rPr>
              <w:t xml:space="preserve"> </w:t>
            </w:r>
            <w:r w:rsidR="001A6042">
              <w:rPr>
                <w:lang w:eastAsia="vi-VN"/>
              </w:rPr>
              <w:t>Đề nghị giữ như dự thảo; quy định như dự thảo</w:t>
            </w:r>
            <w:r>
              <w:rPr>
                <w:lang w:eastAsia="vi-VN"/>
              </w:rPr>
              <w:t xml:space="preserve"> để làm rõ chủ thể được điều chỉnh.</w:t>
            </w:r>
          </w:p>
          <w:p w14:paraId="249638AF" w14:textId="77777777" w:rsidR="00F93FBB" w:rsidRDefault="00F93FBB">
            <w:pPr>
              <w:spacing w:before="120" w:line="288" w:lineRule="auto"/>
              <w:jc w:val="both"/>
              <w:rPr>
                <w:lang w:eastAsia="vi-VN"/>
              </w:rPr>
            </w:pPr>
            <w:r w:rsidRPr="00F93FBB">
              <w:rPr>
                <w:i/>
                <w:iCs/>
                <w:lang w:eastAsia="vi-VN"/>
              </w:rPr>
              <w:t>Thanh tra Bộ</w:t>
            </w:r>
            <w:r>
              <w:rPr>
                <w:i/>
                <w:iCs/>
                <w:lang w:eastAsia="vi-VN"/>
              </w:rPr>
              <w:t xml:space="preserve">: </w:t>
            </w:r>
            <w:r>
              <w:rPr>
                <w:lang w:eastAsia="vi-VN"/>
              </w:rPr>
              <w:t>Trường hợp đến hết ngày cuối cùng của tháng tiếp theo sau tháng có quyết định điều chỉnh tăng tiền lương hoặc tháng về nước mà người sử dụng lao động và người lao động chưa thực hiện truy đóng BHXH bắt buộc cơ quan BHXH thực hiện quy định tại khoản 1 Điều 40 và khoản 1 Điều 41 của Luật BHXH chưa phù hợp đối với đơn vị có chu kỳ đóng đối với phương thức đóng 03 tháng một lần hoặc 06 tháng một lần. Lý do: chưa đến kỳ đóng của đơn vị sử dụng lao động mà áp dụng lãi chậm đóng, trốn đóng là chưa hợp lý.</w:t>
            </w:r>
          </w:p>
          <w:p w14:paraId="5A6006C9" w14:textId="25BC5F15" w:rsidR="00F93FBB" w:rsidRPr="00B53ADF" w:rsidRDefault="00F93FBB">
            <w:pPr>
              <w:spacing w:before="120" w:line="288" w:lineRule="auto"/>
              <w:jc w:val="both"/>
              <w:rPr>
                <w:lang w:eastAsia="vi-VN"/>
              </w:rPr>
            </w:pPr>
            <w:r w:rsidRPr="00F93FBB">
              <w:rPr>
                <w:i/>
                <w:iCs/>
                <w:lang w:eastAsia="vi-VN"/>
              </w:rPr>
              <w:t>Ý kiến của cơ quan soạn thảo:</w:t>
            </w:r>
            <w:r w:rsidR="00B53ADF">
              <w:rPr>
                <w:i/>
                <w:iCs/>
                <w:lang w:eastAsia="vi-VN"/>
              </w:rPr>
              <w:t xml:space="preserve"> </w:t>
            </w:r>
            <w:r w:rsidR="00B53ADF">
              <w:rPr>
                <w:lang w:eastAsia="vi-VN"/>
              </w:rPr>
              <w:t>khi thay đổi mức tiền lương làm căn cứ đóng bảo hiểm xã hội thì người sử dụng và người lao động vẫn  phải thông báo cho cơ quan bảo hiểm xã hội. Tiếp thu ý kiến và trao đổi với cơ quan BHXH về thực tiễn thực hiện nội dung này.</w:t>
            </w:r>
          </w:p>
        </w:tc>
      </w:tr>
      <w:tr w:rsidR="00577BDA" w:rsidRPr="00577BDA" w14:paraId="3B225CD5" w14:textId="4334C8A3" w:rsidTr="00577BDA">
        <w:tc>
          <w:tcPr>
            <w:tcW w:w="7156" w:type="dxa"/>
          </w:tcPr>
          <w:p w14:paraId="64CD82DE" w14:textId="77777777" w:rsidR="00577BDA" w:rsidRPr="00577BDA" w:rsidRDefault="00577BDA" w:rsidP="00054D64">
            <w:pPr>
              <w:spacing w:before="120" w:line="288" w:lineRule="auto"/>
              <w:jc w:val="both"/>
              <w:rPr>
                <w:lang w:eastAsia="vi-VN"/>
              </w:rPr>
            </w:pPr>
            <w:r w:rsidRPr="00577BDA">
              <w:rPr>
                <w:lang w:val="vi-VN" w:eastAsia="vi-VN"/>
              </w:rPr>
              <w:t xml:space="preserve">b) </w:t>
            </w:r>
            <w:r w:rsidRPr="00577BDA">
              <w:rPr>
                <w:lang w:eastAsia="vi-VN"/>
              </w:rPr>
              <w:t xml:space="preserve">Trường hợp </w:t>
            </w:r>
            <w:r w:rsidRPr="00577BDA">
              <w:rPr>
                <w:lang w:val="vi-VN"/>
              </w:rPr>
              <w:t>người lao động Việt Nam đi làm việc ở nước ngoài</w:t>
            </w:r>
            <w:r w:rsidRPr="00577BDA">
              <w:rPr>
                <w:lang w:eastAsia="vi-VN"/>
              </w:rPr>
              <w:t xml:space="preserve"> được gia hạn hợp đồng hoặc ký hợp đồng lao động mới ngay tại nước tiếp nhận lao động thực hiện </w:t>
            </w:r>
            <w:r w:rsidRPr="00577BDA">
              <w:rPr>
                <w:lang w:val="vi-VN"/>
              </w:rPr>
              <w:t>truy đóng sau khi về nước</w:t>
            </w:r>
            <w:r w:rsidRPr="00577BDA">
              <w:t>;</w:t>
            </w:r>
          </w:p>
        </w:tc>
        <w:tc>
          <w:tcPr>
            <w:tcW w:w="7156" w:type="dxa"/>
          </w:tcPr>
          <w:p w14:paraId="2F190FD6" w14:textId="77777777" w:rsidR="00577BDA" w:rsidRPr="00577BDA" w:rsidRDefault="00577BDA" w:rsidP="00054D64">
            <w:pPr>
              <w:spacing w:before="120" w:line="288" w:lineRule="auto"/>
              <w:jc w:val="both"/>
              <w:rPr>
                <w:lang w:val="vi-VN" w:eastAsia="vi-VN"/>
              </w:rPr>
            </w:pPr>
          </w:p>
        </w:tc>
      </w:tr>
      <w:tr w:rsidR="00577BDA" w:rsidRPr="00577BDA" w14:paraId="11574DAE" w14:textId="480B732F" w:rsidTr="00577BDA">
        <w:tc>
          <w:tcPr>
            <w:tcW w:w="7156" w:type="dxa"/>
          </w:tcPr>
          <w:p w14:paraId="30503D95" w14:textId="77777777" w:rsidR="00577BDA" w:rsidRPr="00577BDA" w:rsidRDefault="00577BDA" w:rsidP="00054D64">
            <w:pPr>
              <w:spacing w:before="120" w:line="288" w:lineRule="auto"/>
              <w:jc w:val="both"/>
            </w:pPr>
            <w:r w:rsidRPr="00577BDA">
              <w:rPr>
                <w:lang w:eastAsia="vi-VN"/>
              </w:rPr>
              <w:t xml:space="preserve">c) Đối tượng quy định tại điểm m và điểm n khoản 1 Điều 2 của Luật Bảo hiểm xã hội đóng sau thời hạn </w:t>
            </w:r>
            <w:r w:rsidRPr="00577BDA">
              <w:rPr>
                <w:spacing w:val="2"/>
                <w:lang w:val="af-ZA"/>
              </w:rPr>
              <w:t xml:space="preserve">đóng bảo hiểm xã hội chậm nhất quy định tại điểm b khoản 4 Điều 33 của Luật </w:t>
            </w:r>
            <w:r w:rsidRPr="00577BDA">
              <w:rPr>
                <w:iCs/>
                <w:spacing w:val="2"/>
                <w:lang w:val="af-ZA"/>
              </w:rPr>
              <w:t>Bảo hiểm xã hội.</w:t>
            </w:r>
          </w:p>
        </w:tc>
        <w:tc>
          <w:tcPr>
            <w:tcW w:w="7156" w:type="dxa"/>
          </w:tcPr>
          <w:p w14:paraId="48E90A4A" w14:textId="51B5CD20" w:rsidR="00577BDA" w:rsidRDefault="00A37B18" w:rsidP="00054D64">
            <w:pPr>
              <w:spacing w:before="120" w:line="288" w:lineRule="auto"/>
              <w:jc w:val="both"/>
              <w:rPr>
                <w:lang w:eastAsia="vi-VN"/>
              </w:rPr>
            </w:pPr>
            <w:r w:rsidRPr="006C2B83">
              <w:rPr>
                <w:i/>
                <w:lang w:eastAsia="vi-VN"/>
              </w:rPr>
              <w:t>Lai Châu</w:t>
            </w:r>
            <w:r w:rsidR="001A6042">
              <w:rPr>
                <w:lang w:eastAsia="vi-VN"/>
              </w:rPr>
              <w:t>:</w:t>
            </w:r>
            <w:r>
              <w:rPr>
                <w:lang w:eastAsia="vi-VN"/>
              </w:rPr>
              <w:t xml:space="preserve"> đề nghị tăng mức (số tiền) truy thu đối với nhóm đối tượng này.</w:t>
            </w:r>
          </w:p>
          <w:p w14:paraId="4E75AA10" w14:textId="5A4E6402" w:rsidR="00A37B18" w:rsidRPr="00577BDA" w:rsidRDefault="00A37B18">
            <w:pPr>
              <w:spacing w:before="120" w:line="288" w:lineRule="auto"/>
              <w:jc w:val="both"/>
              <w:rPr>
                <w:lang w:eastAsia="vi-VN"/>
              </w:rPr>
            </w:pPr>
            <w:r w:rsidRPr="006C2B83">
              <w:rPr>
                <w:i/>
                <w:lang w:eastAsia="vi-VN"/>
              </w:rPr>
              <w:lastRenderedPageBreak/>
              <w:t xml:space="preserve">Ý kiến của cơ quan soạn thảo: </w:t>
            </w:r>
            <w:r w:rsidR="001A6042">
              <w:rPr>
                <w:lang w:eastAsia="vi-VN"/>
              </w:rPr>
              <w:t>T</w:t>
            </w:r>
            <w:r>
              <w:rPr>
                <w:lang w:eastAsia="vi-VN"/>
              </w:rPr>
              <w:t>iếp thu</w:t>
            </w:r>
            <w:r w:rsidR="001A6042">
              <w:rPr>
                <w:lang w:eastAsia="vi-VN"/>
              </w:rPr>
              <w:t xml:space="preserve"> theo hướng quy định thống nhất trong việc tính “lãi” chậm đóng đối với các </w:t>
            </w:r>
            <w:r w:rsidR="00D02688">
              <w:rPr>
                <w:lang w:eastAsia="vi-VN"/>
              </w:rPr>
              <w:t>trường hợp (điểm b khoản 2 Điều này)</w:t>
            </w:r>
            <w:r>
              <w:rPr>
                <w:lang w:eastAsia="vi-VN"/>
              </w:rPr>
              <w:t>.</w:t>
            </w:r>
          </w:p>
        </w:tc>
      </w:tr>
      <w:tr w:rsidR="00577BDA" w:rsidRPr="00577BDA" w14:paraId="3F89A327" w14:textId="304FB021" w:rsidTr="00577BDA">
        <w:tc>
          <w:tcPr>
            <w:tcW w:w="7156" w:type="dxa"/>
          </w:tcPr>
          <w:p w14:paraId="5D4BC9CD" w14:textId="77777777" w:rsidR="00577BDA" w:rsidRPr="00577BDA" w:rsidRDefault="00577BDA" w:rsidP="00054D64">
            <w:pPr>
              <w:spacing w:before="120" w:line="288" w:lineRule="auto"/>
              <w:jc w:val="both"/>
              <w:rPr>
                <w:lang w:val="vi-VN"/>
              </w:rPr>
            </w:pPr>
            <w:r w:rsidRPr="00577BDA">
              <w:rPr>
                <w:lang w:val="vi-VN" w:eastAsia="vi-VN"/>
              </w:rPr>
              <w:lastRenderedPageBreak/>
              <w:t xml:space="preserve">2. Số tiền truy thu, truy đóng bảo hiểm xã hội </w:t>
            </w:r>
            <w:r w:rsidRPr="00577BDA">
              <w:rPr>
                <w:lang w:eastAsia="vi-VN"/>
              </w:rPr>
              <w:t xml:space="preserve">bắt buộc </w:t>
            </w:r>
            <w:r w:rsidRPr="00577BDA">
              <w:rPr>
                <w:lang w:val="vi-VN" w:eastAsia="vi-VN"/>
              </w:rPr>
              <w:t>được tính như sau:</w:t>
            </w:r>
          </w:p>
        </w:tc>
        <w:tc>
          <w:tcPr>
            <w:tcW w:w="7156" w:type="dxa"/>
          </w:tcPr>
          <w:p w14:paraId="02A62D11" w14:textId="77777777" w:rsidR="00577BDA" w:rsidRPr="00577BDA" w:rsidRDefault="00577BDA" w:rsidP="00054D64">
            <w:pPr>
              <w:spacing w:before="120" w:line="288" w:lineRule="auto"/>
              <w:jc w:val="both"/>
              <w:rPr>
                <w:lang w:val="vi-VN" w:eastAsia="vi-VN"/>
              </w:rPr>
            </w:pPr>
          </w:p>
        </w:tc>
      </w:tr>
      <w:tr w:rsidR="00577BDA" w:rsidRPr="00577BDA" w14:paraId="51B7C569" w14:textId="0B3C94E3" w:rsidTr="00577BDA">
        <w:tc>
          <w:tcPr>
            <w:tcW w:w="7156" w:type="dxa"/>
          </w:tcPr>
          <w:p w14:paraId="1E44D54E" w14:textId="77777777" w:rsidR="00577BDA" w:rsidRPr="00577BDA" w:rsidRDefault="00577BDA" w:rsidP="00054D64">
            <w:pPr>
              <w:spacing w:before="120" w:line="288" w:lineRule="auto"/>
              <w:jc w:val="both"/>
              <w:rPr>
                <w:lang w:val="vi-VN"/>
              </w:rPr>
            </w:pPr>
            <w:r w:rsidRPr="00577BDA">
              <w:rPr>
                <w:lang w:val="vi-VN" w:eastAsia="vi-VN"/>
              </w:rPr>
              <w:t xml:space="preserve">a) Đối với các trường hợp quy định tại </w:t>
            </w:r>
            <w:r w:rsidRPr="00577BDA">
              <w:rPr>
                <w:lang w:eastAsia="vi-VN"/>
              </w:rPr>
              <w:t>điểm a và điểm b k</w:t>
            </w:r>
            <w:r w:rsidRPr="00577BDA">
              <w:rPr>
                <w:lang w:val="vi-VN" w:eastAsia="vi-VN"/>
              </w:rPr>
              <w:t xml:space="preserve">hoản 1 Điều này số tiền truy thu </w:t>
            </w:r>
            <w:r w:rsidRPr="00577BDA">
              <w:rPr>
                <w:lang w:eastAsia="vi-VN"/>
              </w:rPr>
              <w:t xml:space="preserve">là </w:t>
            </w:r>
            <w:r w:rsidRPr="00577BDA">
              <w:rPr>
                <w:lang w:val="vi-VN" w:eastAsia="vi-VN"/>
              </w:rPr>
              <w:t>số tiền phải đóng bảo hiểm xã hội bắt buộc theo quy định</w:t>
            </w:r>
            <w:r w:rsidRPr="00577BDA">
              <w:rPr>
                <w:lang w:eastAsia="vi-VN"/>
              </w:rPr>
              <w:t xml:space="preserve"> tại Điều 33 và Điều 34 của Luật Bảo hiểm xã hội</w:t>
            </w:r>
            <w:r w:rsidRPr="00577BDA">
              <w:rPr>
                <w:lang w:val="vi-VN" w:eastAsia="vi-VN"/>
              </w:rPr>
              <w:t>.</w:t>
            </w:r>
          </w:p>
        </w:tc>
        <w:tc>
          <w:tcPr>
            <w:tcW w:w="7156" w:type="dxa"/>
          </w:tcPr>
          <w:p w14:paraId="0A62C8D8" w14:textId="77777777" w:rsidR="00577BDA" w:rsidRPr="00577BDA" w:rsidRDefault="00577BDA" w:rsidP="00054D64">
            <w:pPr>
              <w:spacing w:before="120" w:line="288" w:lineRule="auto"/>
              <w:jc w:val="both"/>
              <w:rPr>
                <w:lang w:val="vi-VN" w:eastAsia="vi-VN"/>
              </w:rPr>
            </w:pPr>
          </w:p>
        </w:tc>
      </w:tr>
      <w:tr w:rsidR="00577BDA" w:rsidRPr="00577BDA" w14:paraId="04CEF351" w14:textId="2E51214F" w:rsidTr="00577BDA">
        <w:tc>
          <w:tcPr>
            <w:tcW w:w="7156" w:type="dxa"/>
          </w:tcPr>
          <w:p w14:paraId="121D3034" w14:textId="77777777" w:rsidR="00577BDA" w:rsidRPr="00577BDA" w:rsidRDefault="00577BDA" w:rsidP="00054D64">
            <w:pPr>
              <w:spacing w:before="120" w:line="288" w:lineRule="auto"/>
              <w:jc w:val="both"/>
              <w:rPr>
                <w:lang w:val="vi-VN"/>
              </w:rPr>
            </w:pPr>
            <w:r w:rsidRPr="00577BDA">
              <w:rPr>
                <w:lang w:eastAsia="vi-VN"/>
              </w:rPr>
              <w:t>Trường hợp đến hết n</w:t>
            </w:r>
            <w:r w:rsidRPr="00577BDA">
              <w:rPr>
                <w:lang w:val="vi-VN" w:eastAsia="vi-VN"/>
              </w:rPr>
              <w:t xml:space="preserve">gày cuối cùng của tháng tiếp theo </w:t>
            </w:r>
            <w:r w:rsidRPr="00577BDA">
              <w:rPr>
                <w:lang w:eastAsia="vi-VN"/>
              </w:rPr>
              <w:t>sau tháng có quyết định điều chỉnh tăng tiền lương hoặc tháng về nước mà ngưởi sử dụng lao động và người lao động chưa</w:t>
            </w:r>
            <w:r w:rsidRPr="00577BDA">
              <w:rPr>
                <w:lang w:val="vi-VN" w:eastAsia="vi-VN"/>
              </w:rPr>
              <w:t xml:space="preserve"> thực hiện truy đóng bảo hiểm xã hội</w:t>
            </w:r>
            <w:r w:rsidRPr="00577BDA">
              <w:rPr>
                <w:lang w:eastAsia="vi-VN"/>
              </w:rPr>
              <w:t xml:space="preserve"> bắt buộc</w:t>
            </w:r>
            <w:r w:rsidRPr="00577BDA">
              <w:rPr>
                <w:lang w:val="vi-VN" w:eastAsia="vi-VN"/>
              </w:rPr>
              <w:t xml:space="preserve"> thì </w:t>
            </w:r>
            <w:r w:rsidRPr="00577BDA">
              <w:rPr>
                <w:lang w:eastAsia="vi-VN"/>
              </w:rPr>
              <w:t xml:space="preserve">khi </w:t>
            </w:r>
            <w:r w:rsidRPr="00577BDA">
              <w:rPr>
                <w:lang w:val="vi-VN" w:eastAsia="vi-VN"/>
              </w:rPr>
              <w:t xml:space="preserve">truy thu bảo hiểm xã hội </w:t>
            </w:r>
            <w:r w:rsidRPr="00577BDA">
              <w:rPr>
                <w:lang w:eastAsia="vi-VN"/>
              </w:rPr>
              <w:t>bắt buộc cơ quan bảo hiểm xã hội thực hiện quy định tại khoản 1 Điều 40 và khoản 1 Điều 41 của Luật Bảo hiểm xã hội</w:t>
            </w:r>
            <w:r w:rsidRPr="00577BDA">
              <w:rPr>
                <w:lang w:val="vi-VN" w:eastAsia="vi-VN"/>
              </w:rPr>
              <w:t>.</w:t>
            </w:r>
          </w:p>
        </w:tc>
        <w:tc>
          <w:tcPr>
            <w:tcW w:w="7156" w:type="dxa"/>
          </w:tcPr>
          <w:p w14:paraId="10E662FE" w14:textId="694CD2AB" w:rsidR="00577BDA" w:rsidRDefault="00484A54" w:rsidP="00054D64">
            <w:pPr>
              <w:spacing w:before="120" w:line="288" w:lineRule="auto"/>
              <w:jc w:val="both"/>
              <w:rPr>
                <w:lang w:eastAsia="vi-VN"/>
              </w:rPr>
            </w:pPr>
            <w:r w:rsidRPr="006C2B83">
              <w:rPr>
                <w:i/>
                <w:lang w:eastAsia="vi-VN"/>
              </w:rPr>
              <w:t>Tập đoàn Điện lực</w:t>
            </w:r>
            <w:r w:rsidR="009676D2" w:rsidRPr="006C2B83">
              <w:rPr>
                <w:i/>
                <w:lang w:eastAsia="vi-VN"/>
              </w:rPr>
              <w:t>, Hà Giang</w:t>
            </w:r>
            <w:r w:rsidRPr="006C2B83">
              <w:rPr>
                <w:i/>
                <w:lang w:eastAsia="vi-VN"/>
              </w:rPr>
              <w:t>:</w:t>
            </w:r>
            <w:r>
              <w:rPr>
                <w:lang w:eastAsia="vi-VN"/>
              </w:rPr>
              <w:t xml:space="preserve"> Đề nghỉ sửa lại như sau: Trường hợp sau 06 tháng kể từ ngày có quyết định điều chỉnh tăng tiền lương hoặc tháng về nước mà người sử dụng lao động và người lao động chưa thực hiện truy đóng bảo hiểm xã hội bắt buộc thì khi truy thu bảo hiểm xã hội bắt buộc cơ quan bảo hiểm xã hội thực hiện quy định tại khoản 1 Điều 40 và khoản 1 Điều 41 của Luật Bảo hiểm xã hội.</w:t>
            </w:r>
          </w:p>
          <w:p w14:paraId="7A5B52EB" w14:textId="0C5F9398" w:rsidR="00484A54" w:rsidRPr="00577BDA" w:rsidRDefault="00484A54">
            <w:pPr>
              <w:spacing w:before="120" w:line="288" w:lineRule="auto"/>
              <w:jc w:val="both"/>
              <w:rPr>
                <w:lang w:eastAsia="vi-VN"/>
              </w:rPr>
            </w:pPr>
            <w:r w:rsidRPr="006C2B83">
              <w:rPr>
                <w:i/>
                <w:lang w:eastAsia="vi-VN"/>
              </w:rPr>
              <w:t>Ý kiến của cơ quan soạn thảo:</w:t>
            </w:r>
            <w:r>
              <w:rPr>
                <w:lang w:eastAsia="vi-VN"/>
              </w:rPr>
              <w:t xml:space="preserve"> Không tiếp thu, do vi phạm quy định về chậm đóng bảo hiểm xã hội</w:t>
            </w:r>
            <w:r w:rsidR="001A6042">
              <w:rPr>
                <w:lang w:eastAsia="vi-VN"/>
              </w:rPr>
              <w:t>; không công bằng, bình đẳng với các trường hợp khác</w:t>
            </w:r>
          </w:p>
        </w:tc>
      </w:tr>
      <w:tr w:rsidR="00577BDA" w:rsidRPr="00577BDA" w14:paraId="7E926775" w14:textId="0C87B733" w:rsidTr="00577BDA">
        <w:tc>
          <w:tcPr>
            <w:tcW w:w="7156" w:type="dxa"/>
          </w:tcPr>
          <w:p w14:paraId="1259154A" w14:textId="77777777" w:rsidR="00577BDA" w:rsidRPr="00577BDA" w:rsidRDefault="00577BDA" w:rsidP="00054D64">
            <w:pPr>
              <w:spacing w:before="120" w:line="288" w:lineRule="auto"/>
              <w:jc w:val="both"/>
              <w:rPr>
                <w:lang w:val="vi-VN" w:eastAsia="vi-VN"/>
              </w:rPr>
            </w:pPr>
            <w:r w:rsidRPr="00577BDA">
              <w:rPr>
                <w:lang w:eastAsia="vi-VN"/>
              </w:rPr>
              <w:t xml:space="preserve">b) </w:t>
            </w:r>
            <w:r w:rsidRPr="00577BDA">
              <w:rPr>
                <w:lang w:val="vi-VN" w:eastAsia="vi-VN"/>
              </w:rPr>
              <w:t xml:space="preserve">Đối với trường hợp quy định tại </w:t>
            </w:r>
            <w:r w:rsidRPr="00577BDA">
              <w:rPr>
                <w:lang w:eastAsia="vi-VN"/>
              </w:rPr>
              <w:t>điểm c k</w:t>
            </w:r>
            <w:r w:rsidRPr="00577BDA">
              <w:rPr>
                <w:lang w:val="vi-VN" w:eastAsia="vi-VN"/>
              </w:rPr>
              <w:t xml:space="preserve">hoản 1 Điều này số tiền truy thu </w:t>
            </w:r>
            <w:r w:rsidRPr="00577BDA">
              <w:rPr>
                <w:lang w:eastAsia="vi-VN"/>
              </w:rPr>
              <w:t xml:space="preserve">là </w:t>
            </w:r>
            <w:r w:rsidRPr="00577BDA">
              <w:rPr>
                <w:lang w:val="vi-VN" w:eastAsia="vi-VN"/>
              </w:rPr>
              <w:t>số tiền phải đóng bảo hiểm xã hội bắt buộc theo quy định</w:t>
            </w:r>
            <w:r w:rsidRPr="00577BDA">
              <w:rPr>
                <w:lang w:eastAsia="vi-VN"/>
              </w:rPr>
              <w:t xml:space="preserve"> </w:t>
            </w:r>
            <w:r w:rsidRPr="00577BDA">
              <w:rPr>
                <w:lang w:val="vi-VN" w:eastAsia="vi-VN"/>
              </w:rPr>
              <w:t>theo quy định</w:t>
            </w:r>
            <w:r w:rsidRPr="00577BDA">
              <w:rPr>
                <w:lang w:eastAsia="vi-VN"/>
              </w:rPr>
              <w:t xml:space="preserve"> tại khoản 4 Điều 33 của Luật Bảo hiểm xã hội</w:t>
            </w:r>
            <w:r w:rsidRPr="00577BDA">
              <w:rPr>
                <w:lang w:val="vi-VN" w:eastAsia="vi-VN"/>
              </w:rPr>
              <w:t xml:space="preserve"> và tiền lãi truy thu tính trên số tiền phải đóng.</w:t>
            </w:r>
            <w:r w:rsidRPr="00577BDA">
              <w:rPr>
                <w:lang w:eastAsia="vi-VN"/>
              </w:rPr>
              <w:t xml:space="preserve"> </w:t>
            </w:r>
            <w:r w:rsidRPr="00577BDA">
              <w:rPr>
                <w:lang w:val="vi-VN" w:eastAsia="vi-VN"/>
              </w:rPr>
              <w:t xml:space="preserve">Lãi suất </w:t>
            </w:r>
            <w:r w:rsidRPr="00577BDA">
              <w:rPr>
                <w:lang w:eastAsia="vi-VN"/>
              </w:rPr>
              <w:t xml:space="preserve">làm cơ sở tính tiền lãi </w:t>
            </w:r>
            <w:r w:rsidRPr="00577BDA">
              <w:rPr>
                <w:lang w:val="vi-VN" w:eastAsia="vi-VN"/>
              </w:rPr>
              <w:t xml:space="preserve">truy thu được </w:t>
            </w:r>
            <w:r w:rsidRPr="00577BDA">
              <w:rPr>
                <w:lang w:eastAsia="vi-VN"/>
              </w:rPr>
              <w:t>tính</w:t>
            </w:r>
            <w:r w:rsidRPr="00577BDA">
              <w:rPr>
                <w:lang w:val="vi-VN" w:eastAsia="vi-VN"/>
              </w:rPr>
              <w:t xml:space="preserve"> bằng lãi suất đầu tư quỹ bảo hiểm xã hội bình quân của năm trước liền kề của năm tính truy thu.</w:t>
            </w:r>
          </w:p>
        </w:tc>
        <w:tc>
          <w:tcPr>
            <w:tcW w:w="7156" w:type="dxa"/>
          </w:tcPr>
          <w:p w14:paraId="6FDF640A" w14:textId="77777777" w:rsidR="00577BDA" w:rsidRDefault="00EC4B82" w:rsidP="00054D64">
            <w:pPr>
              <w:spacing w:before="120" w:line="288" w:lineRule="auto"/>
              <w:jc w:val="both"/>
              <w:rPr>
                <w:lang w:eastAsia="vi-VN"/>
              </w:rPr>
            </w:pPr>
            <w:r w:rsidRPr="006C2B83">
              <w:rPr>
                <w:i/>
                <w:lang w:eastAsia="vi-VN"/>
              </w:rPr>
              <w:t>Bình Dương:</w:t>
            </w:r>
            <w:r>
              <w:rPr>
                <w:lang w:eastAsia="vi-VN"/>
              </w:rPr>
              <w:t xml:space="preserve"> sửa: “</w:t>
            </w:r>
            <w:r w:rsidRPr="00577BDA">
              <w:rPr>
                <w:lang w:eastAsia="vi-VN"/>
              </w:rPr>
              <w:t>điểm c k</w:t>
            </w:r>
            <w:r w:rsidRPr="00577BDA">
              <w:rPr>
                <w:lang w:val="vi-VN" w:eastAsia="vi-VN"/>
              </w:rPr>
              <w:t xml:space="preserve">hoản 1 Điều này số tiền truy thu </w:t>
            </w:r>
            <w:r w:rsidRPr="00577BDA">
              <w:rPr>
                <w:lang w:eastAsia="vi-VN"/>
              </w:rPr>
              <w:t xml:space="preserve">là </w:t>
            </w:r>
            <w:r w:rsidRPr="00577BDA">
              <w:rPr>
                <w:lang w:val="vi-VN" w:eastAsia="vi-VN"/>
              </w:rPr>
              <w:t>số tiền phải đóng bảo hiểm xã hội bắt buộc theo quy định</w:t>
            </w:r>
            <w:r w:rsidRPr="00577BDA">
              <w:rPr>
                <w:lang w:eastAsia="vi-VN"/>
              </w:rPr>
              <w:t xml:space="preserve"> </w:t>
            </w:r>
            <w:r w:rsidRPr="00EC4B82">
              <w:rPr>
                <w:strike/>
                <w:lang w:val="vi-VN" w:eastAsia="vi-VN"/>
              </w:rPr>
              <w:t>theo quy định</w:t>
            </w:r>
            <w:r w:rsidRPr="00577BDA">
              <w:rPr>
                <w:lang w:eastAsia="vi-VN"/>
              </w:rPr>
              <w:t xml:space="preserve"> tại khoản 4 Điều 33</w:t>
            </w:r>
            <w:r>
              <w:rPr>
                <w:lang w:eastAsia="vi-VN"/>
              </w:rPr>
              <w:t>”</w:t>
            </w:r>
          </w:p>
          <w:p w14:paraId="4B34426F" w14:textId="79FD2DCA" w:rsidR="00EC4B82" w:rsidRPr="00577BDA" w:rsidRDefault="00EC4B82" w:rsidP="00054D64">
            <w:pPr>
              <w:spacing w:before="120" w:line="288" w:lineRule="auto"/>
              <w:jc w:val="both"/>
              <w:rPr>
                <w:lang w:eastAsia="vi-VN"/>
              </w:rPr>
            </w:pPr>
            <w:r w:rsidRPr="006C2B83">
              <w:rPr>
                <w:i/>
                <w:lang w:eastAsia="vi-VN"/>
              </w:rPr>
              <w:t>Ý kiến của cơ quan soạn thảo:</w:t>
            </w:r>
            <w:r>
              <w:rPr>
                <w:lang w:eastAsia="vi-VN"/>
              </w:rPr>
              <w:t xml:space="preserve"> Tiếp thu.</w:t>
            </w:r>
          </w:p>
        </w:tc>
      </w:tr>
      <w:tr w:rsidR="00577BDA" w:rsidRPr="00577BDA" w14:paraId="4F6441F1" w14:textId="230B655A" w:rsidTr="00577BDA">
        <w:tc>
          <w:tcPr>
            <w:tcW w:w="7156" w:type="dxa"/>
          </w:tcPr>
          <w:p w14:paraId="519800D1" w14:textId="77777777" w:rsidR="00577BDA" w:rsidRPr="00577BDA" w:rsidRDefault="00577BDA" w:rsidP="00054D64">
            <w:pPr>
              <w:spacing w:before="120" w:line="281" w:lineRule="auto"/>
              <w:jc w:val="both"/>
              <w:rPr>
                <w:lang w:val="vi-VN" w:eastAsia="vi-VN"/>
              </w:rPr>
            </w:pPr>
            <w:r w:rsidRPr="00577BDA">
              <w:rPr>
                <w:lang w:val="vi-VN" w:eastAsia="vi-VN"/>
              </w:rPr>
              <w:t xml:space="preserve">3. Người sử dụng lao động có trách nhiệm đóng đủ </w:t>
            </w:r>
            <w:r w:rsidRPr="00577BDA">
              <w:rPr>
                <w:lang w:eastAsia="vi-VN"/>
              </w:rPr>
              <w:t xml:space="preserve">số tiền phải đóng </w:t>
            </w:r>
            <w:r w:rsidRPr="00577BDA">
              <w:rPr>
                <w:lang w:val="vi-VN" w:eastAsia="vi-VN"/>
              </w:rPr>
              <w:t>bảo hiểm xã hội</w:t>
            </w:r>
            <w:r w:rsidRPr="00577BDA">
              <w:rPr>
                <w:lang w:eastAsia="vi-VN"/>
              </w:rPr>
              <w:t xml:space="preserve"> bắt buộc</w:t>
            </w:r>
            <w:r w:rsidRPr="00577BDA">
              <w:rPr>
                <w:lang w:val="vi-VN" w:eastAsia="vi-VN"/>
              </w:rPr>
              <w:t>, bảo hiểm thất nghiệp</w:t>
            </w:r>
            <w:r w:rsidRPr="00577BDA">
              <w:rPr>
                <w:lang w:eastAsia="vi-VN"/>
              </w:rPr>
              <w:t xml:space="preserve"> quy định tại khoản 1 Điều 40 và khoản 1 Điều 41 của Luật Bảo hiểm xã hội</w:t>
            </w:r>
            <w:r w:rsidRPr="00577BDA">
              <w:rPr>
                <w:lang w:val="vi-VN" w:eastAsia="vi-VN"/>
              </w:rPr>
              <w:t xml:space="preserve"> đối với người lao động đủ </w:t>
            </w:r>
            <w:r w:rsidRPr="00577BDA">
              <w:rPr>
                <w:lang w:val="vi-VN" w:eastAsia="vi-VN"/>
              </w:rPr>
              <w:lastRenderedPageBreak/>
              <w:t xml:space="preserve">điều kiện hưởng bảo hiểm xã hội hoặc </w:t>
            </w:r>
            <w:r w:rsidRPr="00577BDA">
              <w:rPr>
                <w:lang w:eastAsia="vi-VN"/>
              </w:rPr>
              <w:t xml:space="preserve">thôi việc, </w:t>
            </w:r>
            <w:r w:rsidRPr="00577BDA">
              <w:rPr>
                <w:lang w:val="vi-VN" w:eastAsia="vi-VN"/>
              </w:rPr>
              <w:t>chấm dứt hợp đồng lao động, hợp đồng làm việc để kịp thời giải quyết chế độ bảo hiểm xã hội, bảo hiểm thất nghiệp cho người lao động.</w:t>
            </w:r>
          </w:p>
        </w:tc>
        <w:tc>
          <w:tcPr>
            <w:tcW w:w="7156" w:type="dxa"/>
          </w:tcPr>
          <w:p w14:paraId="32FEA5EC" w14:textId="77777777" w:rsidR="00577BDA" w:rsidRPr="00577BDA" w:rsidRDefault="00577BDA" w:rsidP="00054D64">
            <w:pPr>
              <w:spacing w:before="120" w:line="281" w:lineRule="auto"/>
              <w:jc w:val="both"/>
              <w:rPr>
                <w:lang w:val="vi-VN" w:eastAsia="vi-VN"/>
              </w:rPr>
            </w:pPr>
          </w:p>
        </w:tc>
      </w:tr>
      <w:tr w:rsidR="00577BDA" w:rsidRPr="00577BDA" w14:paraId="1C710D67" w14:textId="00CCE5D3" w:rsidTr="00577BDA">
        <w:tc>
          <w:tcPr>
            <w:tcW w:w="7156" w:type="dxa"/>
          </w:tcPr>
          <w:p w14:paraId="5442A998" w14:textId="77777777" w:rsidR="00577BDA" w:rsidRPr="00577BDA" w:rsidRDefault="00577BDA" w:rsidP="00054D64">
            <w:pPr>
              <w:widowControl w:val="0"/>
              <w:spacing w:before="120" w:line="281" w:lineRule="auto"/>
              <w:jc w:val="both"/>
              <w:rPr>
                <w:spacing w:val="-2"/>
              </w:rPr>
            </w:pPr>
            <w:r w:rsidRPr="00577BDA">
              <w:rPr>
                <w:b/>
                <w:bCs/>
                <w:lang w:val="vi-VN"/>
              </w:rPr>
              <w:t xml:space="preserve">Điều </w:t>
            </w:r>
            <w:r w:rsidRPr="00577BDA">
              <w:rPr>
                <w:b/>
                <w:bCs/>
              </w:rPr>
              <w:t>9</w:t>
            </w:r>
            <w:r w:rsidRPr="00577BDA">
              <w:rPr>
                <w:b/>
                <w:bCs/>
                <w:lang w:val="vi-VN"/>
              </w:rPr>
              <w:t xml:space="preserve">. Mức đóng, phương thức </w:t>
            </w:r>
            <w:r w:rsidRPr="00577BDA">
              <w:rPr>
                <w:b/>
                <w:bCs/>
                <w:lang w:val="af-ZA"/>
              </w:rPr>
              <w:t>và thời hạn</w:t>
            </w:r>
            <w:r w:rsidRPr="00577BDA">
              <w:rPr>
                <w:b/>
                <w:bCs/>
                <w:lang w:val="vi-VN"/>
              </w:rPr>
              <w:t xml:space="preserve"> đóng bảo hiểm xã hội bắt buộc của người lao động</w:t>
            </w:r>
            <w:r w:rsidRPr="00577BDA">
              <w:rPr>
                <w:b/>
                <w:bCs/>
              </w:rPr>
              <w:t>, người sử dụng lao động</w:t>
            </w:r>
          </w:p>
        </w:tc>
        <w:tc>
          <w:tcPr>
            <w:tcW w:w="7156" w:type="dxa"/>
          </w:tcPr>
          <w:p w14:paraId="4940B92F" w14:textId="77777777" w:rsidR="00577BDA" w:rsidRPr="00577BDA" w:rsidRDefault="00577BDA" w:rsidP="00054D64">
            <w:pPr>
              <w:widowControl w:val="0"/>
              <w:spacing w:before="120" w:line="281" w:lineRule="auto"/>
              <w:jc w:val="both"/>
              <w:rPr>
                <w:b/>
                <w:bCs/>
                <w:lang w:val="vi-VN"/>
              </w:rPr>
            </w:pPr>
          </w:p>
        </w:tc>
      </w:tr>
      <w:tr w:rsidR="00577BDA" w:rsidRPr="00577BDA" w14:paraId="2330EAF0" w14:textId="62F09427" w:rsidTr="00577BDA">
        <w:tc>
          <w:tcPr>
            <w:tcW w:w="7156" w:type="dxa"/>
          </w:tcPr>
          <w:p w14:paraId="381BF273" w14:textId="77777777" w:rsidR="00577BDA" w:rsidRPr="00577BDA" w:rsidRDefault="00577BDA" w:rsidP="00054D64">
            <w:pPr>
              <w:widowControl w:val="0"/>
              <w:spacing w:before="120" w:line="281" w:lineRule="auto"/>
              <w:jc w:val="both"/>
              <w:rPr>
                <w:spacing w:val="-2"/>
              </w:rPr>
            </w:pPr>
            <w:r w:rsidRPr="00577BDA">
              <w:rPr>
                <w:bCs/>
              </w:rPr>
              <w:t xml:space="preserve">1. </w:t>
            </w:r>
            <w:r w:rsidRPr="00577BDA">
              <w:rPr>
                <w:bCs/>
                <w:lang w:val="vi-VN"/>
              </w:rPr>
              <w:t xml:space="preserve">Mức đóng, phương thức </w:t>
            </w:r>
            <w:r w:rsidRPr="00577BDA">
              <w:rPr>
                <w:bCs/>
                <w:lang w:val="af-ZA"/>
              </w:rPr>
              <w:t>và thời hạn</w:t>
            </w:r>
            <w:r w:rsidRPr="00577BDA">
              <w:rPr>
                <w:bCs/>
                <w:lang w:val="vi-VN"/>
              </w:rPr>
              <w:t xml:space="preserve"> đóng bảo hiểm xã hội bắt buộc của người lao động</w:t>
            </w:r>
            <w:r w:rsidRPr="00577BDA">
              <w:rPr>
                <w:bCs/>
              </w:rPr>
              <w:t>, người sử dụng lao động thực hiện theo quy định tại Điều 33 và Điều 34 của Luật Bảo hiểm xã hội.</w:t>
            </w:r>
          </w:p>
        </w:tc>
        <w:tc>
          <w:tcPr>
            <w:tcW w:w="7156" w:type="dxa"/>
          </w:tcPr>
          <w:p w14:paraId="694CC0F4" w14:textId="77777777" w:rsidR="00577BDA" w:rsidRDefault="00EC3D41" w:rsidP="00054D64">
            <w:pPr>
              <w:widowControl w:val="0"/>
              <w:spacing w:before="120" w:line="281" w:lineRule="auto"/>
              <w:jc w:val="both"/>
              <w:rPr>
                <w:bCs/>
              </w:rPr>
            </w:pPr>
            <w:r w:rsidRPr="006C2B83">
              <w:rPr>
                <w:bCs/>
                <w:i/>
              </w:rPr>
              <w:t xml:space="preserve">Bộ Tư pháp: </w:t>
            </w:r>
            <w:r>
              <w:rPr>
                <w:bCs/>
              </w:rPr>
              <w:t>Bỏ khoản này vì đây chỉ là quy định dẫn chiếu, không có nội dung quy định chi tiết.</w:t>
            </w:r>
          </w:p>
          <w:p w14:paraId="3B2BDAB6" w14:textId="49ADF327" w:rsidR="00EC3D41" w:rsidRPr="00577BDA" w:rsidRDefault="00EC3D41">
            <w:pPr>
              <w:widowControl w:val="0"/>
              <w:spacing w:before="120" w:line="281" w:lineRule="auto"/>
              <w:jc w:val="both"/>
              <w:rPr>
                <w:bCs/>
              </w:rPr>
            </w:pPr>
            <w:r w:rsidRPr="006C2B83">
              <w:rPr>
                <w:bCs/>
                <w:i/>
              </w:rPr>
              <w:t>Ý kiến của cơ quan soạn thảo:</w:t>
            </w:r>
            <w:r w:rsidR="00D02688">
              <w:rPr>
                <w:bCs/>
              </w:rPr>
              <w:t xml:space="preserve"> Tiếp thu thể hiện theo hướng thành câu dẫn điều, không thể hiện thành một khoản độc lập. </w:t>
            </w:r>
          </w:p>
        </w:tc>
      </w:tr>
      <w:tr w:rsidR="00577BDA" w:rsidRPr="00577BDA" w14:paraId="0CFCBC1C" w14:textId="7F3E68A1" w:rsidTr="00577BDA">
        <w:tc>
          <w:tcPr>
            <w:tcW w:w="7156" w:type="dxa"/>
          </w:tcPr>
          <w:p w14:paraId="26B1C5C4" w14:textId="77777777" w:rsidR="00577BDA" w:rsidRPr="00577BDA" w:rsidRDefault="00577BDA" w:rsidP="00054D64">
            <w:pPr>
              <w:widowControl w:val="0"/>
              <w:spacing w:before="120" w:line="281" w:lineRule="auto"/>
              <w:jc w:val="both"/>
              <w:rPr>
                <w:color w:val="000000"/>
                <w:lang w:val="vi-VN"/>
              </w:rPr>
            </w:pPr>
            <w:r w:rsidRPr="00577BDA">
              <w:rPr>
                <w:spacing w:val="-2"/>
              </w:rPr>
              <w:t>2</w:t>
            </w:r>
            <w:r w:rsidRPr="00577BDA">
              <w:rPr>
                <w:spacing w:val="-2"/>
                <w:lang w:val="vi-VN"/>
              </w:rPr>
              <w:t xml:space="preserve">. </w:t>
            </w:r>
            <w:r w:rsidRPr="00577BDA">
              <w:rPr>
                <w:spacing w:val="-6"/>
                <w:lang w:val="vi-VN"/>
              </w:rPr>
              <w:t xml:space="preserve">Đối tượng quy định tại điểm k khoản 1 Điều 2 </w:t>
            </w:r>
            <w:r w:rsidRPr="00577BDA">
              <w:rPr>
                <w:bCs/>
              </w:rPr>
              <w:t xml:space="preserve">của Luật Bảo hiểm xã hội không làm việc và không hưởng phụ cấp </w:t>
            </w:r>
            <w:r w:rsidRPr="00577BDA">
              <w:rPr>
                <w:spacing w:val="-6"/>
                <w:lang w:val="vi-VN"/>
              </w:rPr>
              <w:t xml:space="preserve">từ 14 ngày làm việc trở lên trong tháng thì </w:t>
            </w:r>
            <w:r w:rsidRPr="00577BDA">
              <w:rPr>
                <w:lang w:val="vi-VN"/>
              </w:rPr>
              <w:t>người lao động</w:t>
            </w:r>
            <w:r w:rsidRPr="00577BDA">
              <w:t xml:space="preserve"> và người sử dụng lao động</w:t>
            </w:r>
            <w:r w:rsidRPr="00577BDA">
              <w:rPr>
                <w:lang w:val="vi-VN"/>
              </w:rPr>
              <w:t xml:space="preserve"> không phải đóng bảo hiểm xã hội tháng đó. </w:t>
            </w:r>
          </w:p>
        </w:tc>
        <w:tc>
          <w:tcPr>
            <w:tcW w:w="7156" w:type="dxa"/>
          </w:tcPr>
          <w:p w14:paraId="5FB07E2A" w14:textId="77777777" w:rsidR="00EC3D41" w:rsidRDefault="00EC3D41" w:rsidP="00EC3D41">
            <w:pPr>
              <w:spacing w:before="120" w:line="288" w:lineRule="auto"/>
              <w:jc w:val="both"/>
            </w:pPr>
            <w:r w:rsidRPr="006C2B83">
              <w:rPr>
                <w:i/>
              </w:rPr>
              <w:t>Bộ Tư pháp:</w:t>
            </w:r>
            <w:r>
              <w:t xml:space="preserve"> Đề nghị rà soát bổ sung hướng dẫn tiền lương làm căn cứ đóng bảo hiểm xã hội bắt buộc đối với quy định tại điểm đ, điểm e khoản 1 Điều 2 Luật Bảo hiểm xã hội.</w:t>
            </w:r>
          </w:p>
          <w:p w14:paraId="6851BA97" w14:textId="4ADF8C28" w:rsidR="00577BDA" w:rsidRPr="00577BDA" w:rsidRDefault="00EC3D41">
            <w:pPr>
              <w:widowControl w:val="0"/>
              <w:spacing w:before="120" w:line="281" w:lineRule="auto"/>
              <w:jc w:val="both"/>
              <w:rPr>
                <w:spacing w:val="-2"/>
              </w:rPr>
            </w:pPr>
            <w:r w:rsidRPr="006C2B83">
              <w:rPr>
                <w:i/>
              </w:rPr>
              <w:t xml:space="preserve">Ý kiến của cơ quan soạn thảo: </w:t>
            </w:r>
            <w:r>
              <w:t xml:space="preserve">Nội dung này </w:t>
            </w:r>
            <w:r w:rsidR="00D02688">
              <w:t>đã được giải trình và tiếp thu tại nội dung quy định tại Điều 7 của dự thảo</w:t>
            </w:r>
            <w:r>
              <w:t xml:space="preserve"> Nghị định.</w:t>
            </w:r>
          </w:p>
        </w:tc>
      </w:tr>
      <w:tr w:rsidR="00577BDA" w:rsidRPr="00577BDA" w14:paraId="7F855ED8" w14:textId="73CABC7C" w:rsidTr="00577BDA">
        <w:tc>
          <w:tcPr>
            <w:tcW w:w="7156" w:type="dxa"/>
          </w:tcPr>
          <w:p w14:paraId="56C931B9" w14:textId="77777777" w:rsidR="00577BDA" w:rsidRPr="00577BDA" w:rsidRDefault="00577BDA" w:rsidP="00054D64">
            <w:pPr>
              <w:spacing w:before="120" w:line="281" w:lineRule="auto"/>
              <w:jc w:val="both"/>
              <w:outlineLvl w:val="1"/>
              <w:rPr>
                <w:b/>
                <w:bCs/>
                <w:lang w:eastAsia="vi-VN"/>
              </w:rPr>
            </w:pPr>
            <w:r w:rsidRPr="00577BDA">
              <w:rPr>
                <w:b/>
                <w:bCs/>
                <w:lang w:val="vi-VN" w:eastAsia="vi-VN"/>
              </w:rPr>
              <w:t>Điều 1</w:t>
            </w:r>
            <w:r w:rsidRPr="00577BDA">
              <w:rPr>
                <w:b/>
                <w:bCs/>
                <w:lang w:eastAsia="vi-VN"/>
              </w:rPr>
              <w:t>0</w:t>
            </w:r>
            <w:r w:rsidRPr="00577BDA">
              <w:rPr>
                <w:b/>
                <w:bCs/>
                <w:lang w:val="vi-VN" w:eastAsia="vi-VN"/>
              </w:rPr>
              <w:t>. Tạm dừng đóng vào quỹ hưu trí và tử tuất theo quy định tại khoản 1 Điều 3</w:t>
            </w:r>
            <w:r w:rsidRPr="00577BDA">
              <w:rPr>
                <w:b/>
                <w:bCs/>
                <w:lang w:eastAsia="vi-VN"/>
              </w:rPr>
              <w:t>7</w:t>
            </w:r>
            <w:r w:rsidRPr="00577BDA">
              <w:rPr>
                <w:b/>
                <w:bCs/>
                <w:lang w:val="vi-VN" w:eastAsia="vi-VN"/>
              </w:rPr>
              <w:t xml:space="preserve"> của Luật </w:t>
            </w:r>
            <w:r w:rsidRPr="00577BDA">
              <w:rPr>
                <w:b/>
                <w:bCs/>
                <w:lang w:eastAsia="vi-VN"/>
              </w:rPr>
              <w:t>Bảo hiểm xã hội</w:t>
            </w:r>
          </w:p>
        </w:tc>
        <w:tc>
          <w:tcPr>
            <w:tcW w:w="7156" w:type="dxa"/>
          </w:tcPr>
          <w:p w14:paraId="400B55AE" w14:textId="03F8E163" w:rsidR="00577BDA" w:rsidRPr="001D266A" w:rsidRDefault="00577BDA" w:rsidP="00054D64">
            <w:pPr>
              <w:spacing w:before="120" w:line="281" w:lineRule="auto"/>
              <w:jc w:val="both"/>
              <w:outlineLvl w:val="1"/>
              <w:rPr>
                <w:lang w:eastAsia="vi-VN"/>
              </w:rPr>
            </w:pPr>
          </w:p>
        </w:tc>
      </w:tr>
      <w:tr w:rsidR="00577BDA" w:rsidRPr="00577BDA" w14:paraId="6E033431" w14:textId="46D0B1DF" w:rsidTr="00577BDA">
        <w:tc>
          <w:tcPr>
            <w:tcW w:w="7156" w:type="dxa"/>
          </w:tcPr>
          <w:p w14:paraId="3A94801A" w14:textId="77777777" w:rsidR="00577BDA" w:rsidRPr="00577BDA" w:rsidRDefault="00577BDA" w:rsidP="00054D64">
            <w:pPr>
              <w:spacing w:before="120" w:line="281" w:lineRule="auto"/>
              <w:jc w:val="both"/>
              <w:rPr>
                <w:lang w:val="vi-VN"/>
              </w:rPr>
            </w:pPr>
            <w:r w:rsidRPr="00577BDA">
              <w:rPr>
                <w:lang w:val="vi-VN" w:eastAsia="vi-VN"/>
              </w:rPr>
              <w:t xml:space="preserve">1. </w:t>
            </w:r>
            <w:r w:rsidRPr="00577BDA">
              <w:rPr>
                <w:lang w:eastAsia="vi-VN"/>
              </w:rPr>
              <w:t xml:space="preserve">Người sử dụng lao động được xem xét </w:t>
            </w:r>
            <w:r w:rsidRPr="00577BDA">
              <w:rPr>
                <w:lang w:val="vi-VN" w:eastAsia="vi-VN"/>
              </w:rPr>
              <w:t>tạm dừng đóng vào quỹ hưu trí và tử tuất</w:t>
            </w:r>
            <w:r w:rsidRPr="00577BDA">
              <w:rPr>
                <w:lang w:eastAsia="vi-VN"/>
              </w:rPr>
              <w:t xml:space="preserve"> khi thuộc một trong các trường hợp sau</w:t>
            </w:r>
            <w:r w:rsidRPr="00577BDA">
              <w:rPr>
                <w:lang w:val="vi-VN" w:eastAsia="vi-VN"/>
              </w:rPr>
              <w:t>:</w:t>
            </w:r>
          </w:p>
        </w:tc>
        <w:tc>
          <w:tcPr>
            <w:tcW w:w="7156" w:type="dxa"/>
          </w:tcPr>
          <w:p w14:paraId="56A28F95" w14:textId="77777777" w:rsidR="00577BDA" w:rsidRDefault="001D266A" w:rsidP="00054D64">
            <w:pPr>
              <w:spacing w:before="120" w:line="281" w:lineRule="auto"/>
              <w:jc w:val="both"/>
              <w:rPr>
                <w:lang w:eastAsia="vi-VN"/>
              </w:rPr>
            </w:pPr>
            <w:r w:rsidRPr="006C2B83">
              <w:rPr>
                <w:i/>
                <w:lang w:eastAsia="vi-VN"/>
              </w:rPr>
              <w:t>Học viện Chính trị Quốc gia Hồ Chí Minh:</w:t>
            </w:r>
            <w:r>
              <w:rPr>
                <w:lang w:eastAsia="vi-VN"/>
              </w:rPr>
              <w:t xml:space="preserve"> Cần có quy định cụ thể hơn về cấp độ ảnh hưởng.</w:t>
            </w:r>
          </w:p>
          <w:p w14:paraId="479DDBD7" w14:textId="77777777" w:rsidR="001D266A" w:rsidRDefault="001D266A" w:rsidP="00054D64">
            <w:pPr>
              <w:spacing w:before="120" w:line="281" w:lineRule="auto"/>
              <w:jc w:val="both"/>
              <w:rPr>
                <w:lang w:eastAsia="vi-VN"/>
              </w:rPr>
            </w:pPr>
            <w:r w:rsidRPr="006C2B83">
              <w:rPr>
                <w:i/>
                <w:lang w:eastAsia="vi-VN"/>
              </w:rPr>
              <w:t>Ý kiến của cơ quan soạn thảo:</w:t>
            </w:r>
            <w:r>
              <w:rPr>
                <w:lang w:eastAsia="vi-VN"/>
              </w:rPr>
              <w:t xml:space="preserve"> Nội dung này được quy định tại khoản 2.</w:t>
            </w:r>
          </w:p>
          <w:p w14:paraId="26A1EB1F" w14:textId="77777777" w:rsidR="00DE6995" w:rsidRDefault="00DE6995" w:rsidP="00054D64">
            <w:pPr>
              <w:spacing w:before="120" w:line="281" w:lineRule="auto"/>
              <w:jc w:val="both"/>
              <w:rPr>
                <w:lang w:eastAsia="vi-VN"/>
              </w:rPr>
            </w:pPr>
            <w:r w:rsidRPr="006C2B83">
              <w:rPr>
                <w:i/>
                <w:lang w:eastAsia="vi-VN"/>
              </w:rPr>
              <w:t>Đắk Nông:</w:t>
            </w:r>
            <w:r>
              <w:rPr>
                <w:lang w:eastAsia="vi-VN"/>
              </w:rPr>
              <w:t xml:space="preserve"> Đề nghị bổ sung trường hợp khi người sử dụng lao động gặp khó khăn về sự cố điện, nước mà không phải do lỗi của người sử dụng lao động (phù hợp với khoản 3 Điều 99 Bộ luật Lao động).</w:t>
            </w:r>
          </w:p>
          <w:p w14:paraId="51B9D260" w14:textId="5A48FA33" w:rsidR="00DE6995" w:rsidRPr="00577BDA" w:rsidRDefault="00DE6995" w:rsidP="00054D64">
            <w:pPr>
              <w:spacing w:before="120" w:line="281" w:lineRule="auto"/>
              <w:jc w:val="both"/>
              <w:rPr>
                <w:lang w:val="vi-VN" w:eastAsia="vi-VN"/>
              </w:rPr>
            </w:pPr>
            <w:r w:rsidRPr="006C2B83">
              <w:rPr>
                <w:i/>
                <w:lang w:eastAsia="vi-VN"/>
              </w:rPr>
              <w:t>Ý kiến của cơ quan soạn thảo:</w:t>
            </w:r>
            <w:r>
              <w:rPr>
                <w:lang w:eastAsia="vi-VN"/>
              </w:rPr>
              <w:t xml:space="preserve"> Sự cố về điện, nước thông thường chỉ xảy ra trong thời gian ngắn và sớm được khắc phục, ảnh hưởng không lớn đến hoạt động sản xuất, kinh doanh, cho nên không tiếp thu đề xuất này.</w:t>
            </w:r>
          </w:p>
        </w:tc>
      </w:tr>
      <w:tr w:rsidR="00577BDA" w:rsidRPr="00577BDA" w14:paraId="7FDBEA85" w14:textId="6EF7C398" w:rsidTr="00577BDA">
        <w:tc>
          <w:tcPr>
            <w:tcW w:w="7156" w:type="dxa"/>
          </w:tcPr>
          <w:p w14:paraId="0BF63856" w14:textId="77777777" w:rsidR="00577BDA" w:rsidRPr="00577BDA" w:rsidRDefault="00577BDA" w:rsidP="00054D64">
            <w:pPr>
              <w:spacing w:before="120" w:line="281" w:lineRule="auto"/>
              <w:jc w:val="both"/>
              <w:rPr>
                <w:lang w:val="vi-VN"/>
              </w:rPr>
            </w:pPr>
            <w:r w:rsidRPr="00577BDA">
              <w:rPr>
                <w:lang w:val="vi-VN" w:eastAsia="vi-VN"/>
              </w:rPr>
              <w:lastRenderedPageBreak/>
              <w:t xml:space="preserve">a) </w:t>
            </w:r>
            <w:r w:rsidRPr="00577BDA">
              <w:rPr>
                <w:lang w:eastAsia="vi-VN"/>
              </w:rPr>
              <w:t xml:space="preserve">Gặp khó khăn </w:t>
            </w:r>
            <w:r w:rsidRPr="00577BDA">
              <w:rPr>
                <w:lang w:val="vi-VN" w:eastAsia="vi-VN"/>
              </w:rPr>
              <w:t>khi thay đổi cơ cấu, công nghệ hoặc do khủng hoảng, suy thoái kinh tế hoặc thực hiện chính sách của Nhà nước khi tái cơ cấu nền kinh tế hoặc thực hiện cam kết quốc tế;</w:t>
            </w:r>
          </w:p>
        </w:tc>
        <w:tc>
          <w:tcPr>
            <w:tcW w:w="7156" w:type="dxa"/>
          </w:tcPr>
          <w:p w14:paraId="09C7D66E" w14:textId="77777777" w:rsidR="00577BDA" w:rsidRPr="00577BDA" w:rsidRDefault="00577BDA" w:rsidP="00054D64">
            <w:pPr>
              <w:spacing w:before="120" w:line="281" w:lineRule="auto"/>
              <w:jc w:val="both"/>
              <w:rPr>
                <w:lang w:val="vi-VN" w:eastAsia="vi-VN"/>
              </w:rPr>
            </w:pPr>
          </w:p>
        </w:tc>
      </w:tr>
      <w:tr w:rsidR="00577BDA" w:rsidRPr="00577BDA" w14:paraId="2CA1A99E" w14:textId="5938F69A" w:rsidTr="00577BDA">
        <w:tc>
          <w:tcPr>
            <w:tcW w:w="7156" w:type="dxa"/>
          </w:tcPr>
          <w:p w14:paraId="32C0E1C2" w14:textId="77777777" w:rsidR="00577BDA" w:rsidRPr="00577BDA" w:rsidRDefault="00577BDA" w:rsidP="00054D64">
            <w:pPr>
              <w:spacing w:before="120" w:line="281" w:lineRule="auto"/>
              <w:jc w:val="both"/>
              <w:rPr>
                <w:lang w:val="vi-VN"/>
              </w:rPr>
            </w:pPr>
            <w:r w:rsidRPr="00577BDA">
              <w:rPr>
                <w:lang w:val="vi-VN" w:eastAsia="vi-VN"/>
              </w:rPr>
              <w:t>b) Gặp khó khăn do thiên tai, hỏa hoạn, dịch bệnh, mất mùa.</w:t>
            </w:r>
          </w:p>
        </w:tc>
        <w:tc>
          <w:tcPr>
            <w:tcW w:w="7156" w:type="dxa"/>
          </w:tcPr>
          <w:p w14:paraId="06CB38A7" w14:textId="77777777" w:rsidR="00577BDA" w:rsidRDefault="00B94024" w:rsidP="00054D64">
            <w:pPr>
              <w:spacing w:before="120" w:line="281" w:lineRule="auto"/>
              <w:jc w:val="both"/>
              <w:rPr>
                <w:lang w:eastAsia="vi-VN"/>
              </w:rPr>
            </w:pPr>
            <w:r w:rsidRPr="006C2B83">
              <w:rPr>
                <w:i/>
                <w:lang w:eastAsia="vi-VN"/>
              </w:rPr>
              <w:t>Bộ Công thương:</w:t>
            </w:r>
            <w:r>
              <w:rPr>
                <w:lang w:eastAsia="vi-VN"/>
              </w:rPr>
              <w:t xml:space="preserve"> Đề nghị ghi rõ là thiên tai, hỏa hoạn, dịch bệnh, mất mùa được các cơ quan có thẩm quyền công bố hoặc xác nhận và cân nhắc bổ sung trường hợp bị tai nạn, bệnh nan y theo xác nhận của cấp có thẩm quyền.</w:t>
            </w:r>
          </w:p>
          <w:p w14:paraId="2A40773E" w14:textId="432383FF" w:rsidR="00B94024" w:rsidRPr="00B94024" w:rsidRDefault="00B94024">
            <w:pPr>
              <w:spacing w:before="120" w:line="281" w:lineRule="auto"/>
              <w:jc w:val="both"/>
              <w:rPr>
                <w:lang w:eastAsia="vi-VN"/>
              </w:rPr>
            </w:pPr>
            <w:r w:rsidRPr="006C2B83">
              <w:rPr>
                <w:i/>
                <w:lang w:eastAsia="vi-VN"/>
              </w:rPr>
              <w:t xml:space="preserve">Ý kiến của cơ quan soạn thảo: </w:t>
            </w:r>
            <w:r w:rsidR="00EF3B06">
              <w:rPr>
                <w:lang w:eastAsia="vi-VN"/>
              </w:rPr>
              <w:t>Tại khoản 4 Điều này cũng đã quy định v</w:t>
            </w:r>
            <w:r>
              <w:rPr>
                <w:lang w:eastAsia="vi-VN"/>
              </w:rPr>
              <w:t>iệc xác nhận của cơ quan có thẩm quyền</w:t>
            </w:r>
            <w:r w:rsidR="00713A2D">
              <w:rPr>
                <w:lang w:eastAsia="vi-VN"/>
              </w:rPr>
              <w:t>; đây là quy định được kế thừa từ quy định hiện hành đang thực hiện. D</w:t>
            </w:r>
            <w:r>
              <w:rPr>
                <w:lang w:eastAsia="vi-VN"/>
              </w:rPr>
              <w:t>o đối tượng áp dụng là người sử dụng lao động</w:t>
            </w:r>
            <w:r w:rsidR="00713A2D">
              <w:rPr>
                <w:lang w:eastAsia="vi-VN"/>
              </w:rPr>
              <w:t xml:space="preserve"> nên việc bổ sung thêm t</w:t>
            </w:r>
            <w:r>
              <w:rPr>
                <w:lang w:eastAsia="vi-VN"/>
              </w:rPr>
              <w:t xml:space="preserve">rường hợp bị tai nạn, bệnh nan y không tương đồng với các trường hợp </w:t>
            </w:r>
            <w:r w:rsidR="00D30C8A">
              <w:rPr>
                <w:lang w:eastAsia="vi-VN"/>
              </w:rPr>
              <w:t>được quy định tại điểm này.</w:t>
            </w:r>
            <w:r>
              <w:rPr>
                <w:lang w:eastAsia="vi-VN"/>
              </w:rPr>
              <w:t xml:space="preserve"> </w:t>
            </w:r>
          </w:p>
        </w:tc>
      </w:tr>
      <w:tr w:rsidR="00577BDA" w:rsidRPr="00577BDA" w14:paraId="5C4BF208" w14:textId="4A6A74FA" w:rsidTr="00577BDA">
        <w:tc>
          <w:tcPr>
            <w:tcW w:w="7156" w:type="dxa"/>
          </w:tcPr>
          <w:p w14:paraId="50F4D994" w14:textId="77777777" w:rsidR="00577BDA" w:rsidRPr="00577BDA" w:rsidRDefault="00577BDA" w:rsidP="00054D64">
            <w:pPr>
              <w:spacing w:before="120" w:line="281" w:lineRule="auto"/>
              <w:jc w:val="both"/>
              <w:rPr>
                <w:lang w:val="vi-VN"/>
              </w:rPr>
            </w:pPr>
            <w:r w:rsidRPr="00577BDA">
              <w:rPr>
                <w:lang w:val="vi-VN" w:eastAsia="vi-VN"/>
              </w:rPr>
              <w:t>2. Điều kiện tạm dừng đóng vào quỹ hưu trí và tử tuất:</w:t>
            </w:r>
          </w:p>
        </w:tc>
        <w:tc>
          <w:tcPr>
            <w:tcW w:w="7156" w:type="dxa"/>
          </w:tcPr>
          <w:p w14:paraId="446CF8B4" w14:textId="77777777" w:rsidR="00577BDA" w:rsidRPr="00577BDA" w:rsidRDefault="00577BDA" w:rsidP="00054D64">
            <w:pPr>
              <w:spacing w:before="120" w:line="281" w:lineRule="auto"/>
              <w:jc w:val="both"/>
              <w:rPr>
                <w:lang w:val="vi-VN" w:eastAsia="vi-VN"/>
              </w:rPr>
            </w:pPr>
          </w:p>
        </w:tc>
      </w:tr>
      <w:tr w:rsidR="00577BDA" w:rsidRPr="00577BDA" w14:paraId="20927E4E" w14:textId="13497AF9" w:rsidTr="00577BDA">
        <w:tc>
          <w:tcPr>
            <w:tcW w:w="7156" w:type="dxa"/>
          </w:tcPr>
          <w:p w14:paraId="689112FE" w14:textId="77777777" w:rsidR="00577BDA" w:rsidRPr="00577BDA" w:rsidRDefault="00577BDA" w:rsidP="00054D64">
            <w:pPr>
              <w:spacing w:before="120" w:line="281" w:lineRule="auto"/>
              <w:jc w:val="both"/>
              <w:rPr>
                <w:lang w:val="vi-VN"/>
              </w:rPr>
            </w:pPr>
            <w:r w:rsidRPr="00577BDA">
              <w:rPr>
                <w:lang w:val="vi-VN" w:eastAsia="vi-VN"/>
              </w:rPr>
              <w:t xml:space="preserve">Người sử dụng lao động thuộc một trong các trường hợp quy định tại </w:t>
            </w:r>
            <w:r w:rsidRPr="00577BDA">
              <w:rPr>
                <w:lang w:eastAsia="vi-VN"/>
              </w:rPr>
              <w:t>k</w:t>
            </w:r>
            <w:r w:rsidRPr="00577BDA">
              <w:rPr>
                <w:lang w:val="vi-VN" w:eastAsia="vi-VN"/>
              </w:rPr>
              <w:t>hoản 1 Điều này</w:t>
            </w:r>
            <w:r w:rsidRPr="00577BDA">
              <w:rPr>
                <w:lang w:eastAsia="vi-VN"/>
              </w:rPr>
              <w:t xml:space="preserve"> và đáp ứng</w:t>
            </w:r>
            <w:r w:rsidRPr="00577BDA">
              <w:rPr>
                <w:lang w:val="vi-VN" w:eastAsia="vi-VN"/>
              </w:rPr>
              <w:t xml:space="preserve"> một trong các điều kiện </w:t>
            </w:r>
            <w:r w:rsidRPr="00577BDA">
              <w:rPr>
                <w:lang w:eastAsia="vi-VN"/>
              </w:rPr>
              <w:t>dưới đây thì người sử dụng lao động và người lao động được</w:t>
            </w:r>
            <w:r w:rsidRPr="00577BDA">
              <w:rPr>
                <w:lang w:val="vi-VN" w:eastAsia="vi-VN"/>
              </w:rPr>
              <w:t xml:space="preserve"> tạm dừng đóng vào quỹ hưu trí và tử tuất:</w:t>
            </w:r>
          </w:p>
        </w:tc>
        <w:tc>
          <w:tcPr>
            <w:tcW w:w="7156" w:type="dxa"/>
          </w:tcPr>
          <w:p w14:paraId="18BF2E80" w14:textId="77777777" w:rsidR="00577BDA" w:rsidRPr="00577BDA" w:rsidRDefault="00577BDA" w:rsidP="00054D64">
            <w:pPr>
              <w:spacing w:before="120" w:line="281" w:lineRule="auto"/>
              <w:jc w:val="both"/>
              <w:rPr>
                <w:lang w:val="vi-VN" w:eastAsia="vi-VN"/>
              </w:rPr>
            </w:pPr>
          </w:p>
        </w:tc>
      </w:tr>
      <w:tr w:rsidR="00577BDA" w:rsidRPr="00577BDA" w14:paraId="509661C6" w14:textId="00CE5466" w:rsidTr="00577BDA">
        <w:tc>
          <w:tcPr>
            <w:tcW w:w="7156" w:type="dxa"/>
          </w:tcPr>
          <w:p w14:paraId="2F043C9F" w14:textId="77777777" w:rsidR="00577BDA" w:rsidRPr="00577BDA" w:rsidRDefault="00577BDA" w:rsidP="00054D64">
            <w:pPr>
              <w:spacing w:before="120" w:line="281" w:lineRule="auto"/>
              <w:jc w:val="both"/>
              <w:rPr>
                <w:lang w:val="vi-VN"/>
              </w:rPr>
            </w:pPr>
            <w:r w:rsidRPr="00577BDA">
              <w:rPr>
                <w:lang w:val="vi-VN" w:eastAsia="vi-VN"/>
              </w:rPr>
              <w:t xml:space="preserve">a) </w:t>
            </w:r>
            <w:r w:rsidRPr="00577BDA">
              <w:rPr>
                <w:lang w:eastAsia="vi-VN"/>
              </w:rPr>
              <w:t>Phải t</w:t>
            </w:r>
            <w:r w:rsidRPr="00577BDA">
              <w:rPr>
                <w:lang w:val="vi-VN" w:eastAsia="vi-VN"/>
              </w:rPr>
              <w:t xml:space="preserve">ạm dừng sản xuất, kinh doanh từ </w:t>
            </w:r>
            <w:r w:rsidRPr="00577BDA">
              <w:rPr>
                <w:lang w:eastAsia="vi-VN"/>
              </w:rPr>
              <w:t xml:space="preserve">30 ngày </w:t>
            </w:r>
            <w:r w:rsidRPr="00577BDA">
              <w:rPr>
                <w:lang w:val="vi-VN" w:eastAsia="vi-VN"/>
              </w:rPr>
              <w:t xml:space="preserve">trở lên </w:t>
            </w:r>
            <w:r w:rsidRPr="00577BDA">
              <w:rPr>
                <w:lang w:eastAsia="vi-VN"/>
              </w:rPr>
              <w:t>và k</w:t>
            </w:r>
            <w:r w:rsidRPr="00577BDA">
              <w:rPr>
                <w:lang w:val="vi-VN" w:eastAsia="vi-VN"/>
              </w:rPr>
              <w:t xml:space="preserve">hông bố trí được việc làm cho người lao động, trong đó số lao động thuộc </w:t>
            </w:r>
            <w:r w:rsidRPr="00577BDA">
              <w:rPr>
                <w:lang w:eastAsia="vi-VN"/>
              </w:rPr>
              <w:t>đối tượng</w:t>
            </w:r>
            <w:r w:rsidRPr="00577BDA">
              <w:rPr>
                <w:lang w:val="vi-VN" w:eastAsia="vi-VN"/>
              </w:rPr>
              <w:t xml:space="preserve"> tham gia bảo hiểm xã hội </w:t>
            </w:r>
            <w:r w:rsidRPr="00577BDA">
              <w:rPr>
                <w:lang w:eastAsia="vi-VN"/>
              </w:rPr>
              <w:t xml:space="preserve">bắt buộc </w:t>
            </w:r>
            <w:r w:rsidRPr="00577BDA">
              <w:rPr>
                <w:lang w:val="vi-VN" w:eastAsia="vi-VN"/>
              </w:rPr>
              <w:t xml:space="preserve">phải tạm thời nghỉ việc từ 50% trở lên </w:t>
            </w:r>
            <w:r w:rsidRPr="00577BDA">
              <w:rPr>
                <w:lang w:eastAsia="vi-VN"/>
              </w:rPr>
              <w:t xml:space="preserve">so với </w:t>
            </w:r>
            <w:r w:rsidRPr="00577BDA">
              <w:rPr>
                <w:lang w:val="vi-VN" w:eastAsia="vi-VN"/>
              </w:rPr>
              <w:t>tổng số lao động có mặt trước khi tạm dừng sản xuất, kinh doanh;</w:t>
            </w:r>
          </w:p>
        </w:tc>
        <w:tc>
          <w:tcPr>
            <w:tcW w:w="7156" w:type="dxa"/>
          </w:tcPr>
          <w:p w14:paraId="1A5FF3E7" w14:textId="77777777" w:rsidR="00577BDA" w:rsidRPr="00577BDA" w:rsidRDefault="00577BDA" w:rsidP="00054D64">
            <w:pPr>
              <w:spacing w:before="120" w:line="281" w:lineRule="auto"/>
              <w:jc w:val="both"/>
              <w:rPr>
                <w:lang w:val="vi-VN" w:eastAsia="vi-VN"/>
              </w:rPr>
            </w:pPr>
          </w:p>
        </w:tc>
      </w:tr>
      <w:tr w:rsidR="00577BDA" w:rsidRPr="00577BDA" w14:paraId="742F2F8E" w14:textId="2FC48967" w:rsidTr="00577BDA">
        <w:tc>
          <w:tcPr>
            <w:tcW w:w="7156" w:type="dxa"/>
          </w:tcPr>
          <w:p w14:paraId="3431C3BE" w14:textId="77777777" w:rsidR="00577BDA" w:rsidRPr="00577BDA" w:rsidRDefault="00577BDA" w:rsidP="00054D64">
            <w:pPr>
              <w:spacing w:before="120" w:line="281" w:lineRule="auto"/>
              <w:jc w:val="both"/>
              <w:rPr>
                <w:lang w:val="vi-VN" w:eastAsia="vi-VN"/>
              </w:rPr>
            </w:pPr>
            <w:r w:rsidRPr="00577BDA">
              <w:rPr>
                <w:lang w:val="vi-VN" w:eastAsia="vi-VN"/>
              </w:rPr>
              <w:t>b) Bị thiệt hại trên 50% tổng giá trị tài sản do thiên tai, hỏa hoạn, dịch bệnh, mất mùa gây ra</w:t>
            </w:r>
            <w:r w:rsidRPr="00577BDA">
              <w:rPr>
                <w:lang w:eastAsia="vi-VN"/>
              </w:rPr>
              <w:t xml:space="preserve">, </w:t>
            </w:r>
            <w:r w:rsidRPr="00577BDA">
              <w:rPr>
                <w:lang w:val="vi-VN" w:eastAsia="vi-VN"/>
              </w:rPr>
              <w:t>không kể giá trị tài sản là đất.</w:t>
            </w:r>
          </w:p>
        </w:tc>
        <w:tc>
          <w:tcPr>
            <w:tcW w:w="7156" w:type="dxa"/>
          </w:tcPr>
          <w:p w14:paraId="5CB58DD7" w14:textId="77777777" w:rsidR="00577BDA" w:rsidRPr="00577BDA" w:rsidRDefault="00577BDA" w:rsidP="00054D64">
            <w:pPr>
              <w:spacing w:before="120" w:line="281" w:lineRule="auto"/>
              <w:jc w:val="both"/>
              <w:rPr>
                <w:lang w:val="vi-VN" w:eastAsia="vi-VN"/>
              </w:rPr>
            </w:pPr>
          </w:p>
        </w:tc>
      </w:tr>
      <w:tr w:rsidR="00577BDA" w:rsidRPr="00577BDA" w14:paraId="2A8F043C" w14:textId="0776549F" w:rsidTr="00577BDA">
        <w:tc>
          <w:tcPr>
            <w:tcW w:w="7156" w:type="dxa"/>
          </w:tcPr>
          <w:p w14:paraId="51404B21" w14:textId="77777777" w:rsidR="00577BDA" w:rsidRPr="00577BDA" w:rsidRDefault="00577BDA" w:rsidP="00054D64">
            <w:pPr>
              <w:spacing w:before="120" w:line="288" w:lineRule="auto"/>
              <w:jc w:val="both"/>
              <w:rPr>
                <w:lang w:val="vi-VN"/>
              </w:rPr>
            </w:pPr>
            <w:r w:rsidRPr="00577BDA">
              <w:rPr>
                <w:lang w:val="vi-VN" w:eastAsia="vi-VN"/>
              </w:rPr>
              <w:t>3. Thời gian tạm dừng đóng vào quỹ hưu trí và tử tuất:</w:t>
            </w:r>
          </w:p>
        </w:tc>
        <w:tc>
          <w:tcPr>
            <w:tcW w:w="7156" w:type="dxa"/>
          </w:tcPr>
          <w:p w14:paraId="3569CD2B" w14:textId="77777777" w:rsidR="00577BDA" w:rsidRPr="00577BDA" w:rsidRDefault="00577BDA" w:rsidP="00054D64">
            <w:pPr>
              <w:spacing w:before="120" w:line="288" w:lineRule="auto"/>
              <w:jc w:val="both"/>
              <w:rPr>
                <w:lang w:val="vi-VN" w:eastAsia="vi-VN"/>
              </w:rPr>
            </w:pPr>
          </w:p>
        </w:tc>
      </w:tr>
      <w:tr w:rsidR="00577BDA" w:rsidRPr="00577BDA" w14:paraId="2B1A2AF3" w14:textId="2F4C9754" w:rsidTr="00577BDA">
        <w:tc>
          <w:tcPr>
            <w:tcW w:w="7156" w:type="dxa"/>
          </w:tcPr>
          <w:p w14:paraId="4BA24411" w14:textId="77777777" w:rsidR="00577BDA" w:rsidRPr="00577BDA" w:rsidRDefault="00577BDA" w:rsidP="00054D64">
            <w:pPr>
              <w:pStyle w:val="NormalWeb"/>
              <w:spacing w:before="120" w:beforeAutospacing="0" w:after="0" w:afterAutospacing="0" w:line="288" w:lineRule="auto"/>
              <w:jc w:val="both"/>
              <w:rPr>
                <w:lang w:val="vi-VN"/>
              </w:rPr>
            </w:pPr>
            <w:r w:rsidRPr="00577BDA">
              <w:rPr>
                <w:lang w:val="vi-VN" w:eastAsia="vi-VN"/>
              </w:rPr>
              <w:t>a) Thời gian tạm dừng đóng vào quỹ hưu trí và tử tuất theo tháng và không quá 12 tháng</w:t>
            </w:r>
            <w:r w:rsidRPr="00577BDA">
              <w:rPr>
                <w:lang w:eastAsia="vi-VN"/>
              </w:rPr>
              <w:t xml:space="preserve"> </w:t>
            </w:r>
            <w:r w:rsidRPr="00577BDA">
              <w:rPr>
                <w:color w:val="000000"/>
                <w:lang w:val="pt-BR"/>
              </w:rPr>
              <w:t xml:space="preserve">tính từ tháng người sử dụng lao động có văn bản đề </w:t>
            </w:r>
            <w:r w:rsidRPr="00577BDA">
              <w:rPr>
                <w:color w:val="000000"/>
                <w:lang w:val="pt-BR"/>
              </w:rPr>
              <w:lastRenderedPageBreak/>
              <w:t xml:space="preserve">nghị. </w:t>
            </w:r>
            <w:r w:rsidRPr="00577BDA">
              <w:rPr>
                <w:lang w:val="vi-VN" w:eastAsia="vi-VN"/>
              </w:rPr>
              <w:t xml:space="preserve">Trong thời gian tạm dừng đóng vào quỹ hưu trí và tử tuất, người sử dụng lao động vẫn </w:t>
            </w:r>
            <w:r w:rsidRPr="00577BDA">
              <w:rPr>
                <w:lang w:eastAsia="vi-VN"/>
              </w:rPr>
              <w:t xml:space="preserve">phải </w:t>
            </w:r>
            <w:r w:rsidRPr="00577BDA">
              <w:rPr>
                <w:lang w:val="vi-VN" w:eastAsia="vi-VN"/>
              </w:rPr>
              <w:t xml:space="preserve">đóng vào quỹ ốm đau và thai sản, quỹ </w:t>
            </w:r>
            <w:r w:rsidRPr="00577BDA">
              <w:rPr>
                <w:lang w:eastAsia="vi-VN"/>
              </w:rPr>
              <w:t xml:space="preserve">bảo hiểm </w:t>
            </w:r>
            <w:r w:rsidRPr="00577BDA">
              <w:rPr>
                <w:lang w:val="vi-VN" w:eastAsia="vi-VN"/>
              </w:rPr>
              <w:t>tai nạn lao động, bệnh nghề nghiệp.</w:t>
            </w:r>
          </w:p>
        </w:tc>
        <w:tc>
          <w:tcPr>
            <w:tcW w:w="7156" w:type="dxa"/>
          </w:tcPr>
          <w:p w14:paraId="4C4384D5" w14:textId="77777777" w:rsidR="00577BDA" w:rsidRPr="00577BDA" w:rsidRDefault="00577BDA" w:rsidP="00054D64">
            <w:pPr>
              <w:pStyle w:val="NormalWeb"/>
              <w:spacing w:before="120" w:beforeAutospacing="0" w:after="0" w:afterAutospacing="0" w:line="288" w:lineRule="auto"/>
              <w:jc w:val="both"/>
              <w:rPr>
                <w:lang w:val="vi-VN" w:eastAsia="vi-VN"/>
              </w:rPr>
            </w:pPr>
          </w:p>
        </w:tc>
      </w:tr>
      <w:tr w:rsidR="00577BDA" w:rsidRPr="00577BDA" w14:paraId="49AD694E" w14:textId="44CA7A17" w:rsidTr="00577BDA">
        <w:tc>
          <w:tcPr>
            <w:tcW w:w="7156" w:type="dxa"/>
          </w:tcPr>
          <w:p w14:paraId="25EE7FE6" w14:textId="77777777" w:rsidR="00577BDA" w:rsidRPr="00577BDA" w:rsidRDefault="00577BDA" w:rsidP="00054D64">
            <w:pPr>
              <w:spacing w:before="120" w:line="288" w:lineRule="auto"/>
              <w:jc w:val="both"/>
              <w:rPr>
                <w:lang w:val="vi-VN" w:eastAsia="vi-VN"/>
              </w:rPr>
            </w:pPr>
            <w:r w:rsidRPr="00577BDA">
              <w:rPr>
                <w:lang w:eastAsia="vi-VN"/>
              </w:rPr>
              <w:t xml:space="preserve">Trường hợp trong thời gian tạm dừng đóng vào quỹ hưu trí và tử tuất mà </w:t>
            </w:r>
            <w:r w:rsidRPr="00577BDA">
              <w:rPr>
                <w:lang w:val="vi-VN" w:eastAsia="vi-VN"/>
              </w:rPr>
              <w:t>người lao động đủ điều kiện hưởng chế độ hưu trí</w:t>
            </w:r>
            <w:r w:rsidRPr="00577BDA">
              <w:rPr>
                <w:lang w:eastAsia="vi-VN"/>
              </w:rPr>
              <w:t>,</w:t>
            </w:r>
            <w:r w:rsidRPr="00577BDA">
              <w:rPr>
                <w:lang w:val="vi-VN" w:eastAsia="vi-VN"/>
              </w:rPr>
              <w:t xml:space="preserve"> tử tuất hoặc chấm dứt hợp đồng lao động </w:t>
            </w:r>
            <w:r w:rsidRPr="00577BDA">
              <w:rPr>
                <w:lang w:eastAsia="vi-VN"/>
              </w:rPr>
              <w:t xml:space="preserve">thì người sử dụng lao động và người lao động </w:t>
            </w:r>
            <w:r w:rsidRPr="00577BDA">
              <w:rPr>
                <w:lang w:val="vi-VN" w:eastAsia="vi-VN"/>
              </w:rPr>
              <w:t>thực hiện đóng bù cho thời gian tạm dừng đóng để giải quyết chế độ cho người lao động.</w:t>
            </w:r>
          </w:p>
        </w:tc>
        <w:tc>
          <w:tcPr>
            <w:tcW w:w="7156" w:type="dxa"/>
          </w:tcPr>
          <w:p w14:paraId="580FC85B" w14:textId="77777777" w:rsidR="00577BDA" w:rsidRPr="00577BDA" w:rsidRDefault="00577BDA" w:rsidP="00054D64">
            <w:pPr>
              <w:spacing w:before="120" w:line="288" w:lineRule="auto"/>
              <w:jc w:val="both"/>
              <w:rPr>
                <w:lang w:eastAsia="vi-VN"/>
              </w:rPr>
            </w:pPr>
          </w:p>
        </w:tc>
      </w:tr>
      <w:tr w:rsidR="00577BDA" w:rsidRPr="00577BDA" w14:paraId="4D99495B" w14:textId="063571EC" w:rsidTr="00577BDA">
        <w:tc>
          <w:tcPr>
            <w:tcW w:w="7156" w:type="dxa"/>
          </w:tcPr>
          <w:p w14:paraId="1CADAB82" w14:textId="77777777" w:rsidR="00577BDA" w:rsidRPr="00577BDA" w:rsidRDefault="00577BDA" w:rsidP="00054D64">
            <w:pPr>
              <w:spacing w:before="120" w:line="288" w:lineRule="auto"/>
              <w:jc w:val="both"/>
              <w:rPr>
                <w:spacing w:val="-4"/>
                <w:lang w:val="af-ZA"/>
              </w:rPr>
            </w:pPr>
            <w:r w:rsidRPr="00577BDA">
              <w:rPr>
                <w:lang w:val="vi-VN" w:eastAsia="vi-VN"/>
              </w:rPr>
              <w:t xml:space="preserve">b) Hết thời hạn tạm dừng đóng quy định tại </w:t>
            </w:r>
            <w:r w:rsidRPr="00577BDA">
              <w:rPr>
                <w:lang w:eastAsia="vi-VN"/>
              </w:rPr>
              <w:t>đ</w:t>
            </w:r>
            <w:r w:rsidRPr="00577BDA">
              <w:rPr>
                <w:lang w:val="vi-VN" w:eastAsia="vi-VN"/>
              </w:rPr>
              <w:t xml:space="preserve">iểm a </w:t>
            </w:r>
            <w:r w:rsidRPr="00577BDA">
              <w:rPr>
                <w:lang w:eastAsia="vi-VN"/>
              </w:rPr>
              <w:t>k</w:t>
            </w:r>
            <w:r w:rsidRPr="00577BDA">
              <w:rPr>
                <w:lang w:val="vi-VN" w:eastAsia="vi-VN"/>
              </w:rPr>
              <w:t xml:space="preserve">hoản này, người sử dụng lao động và người lao động tiếp tục đóng bảo hiểm xã hội </w:t>
            </w:r>
            <w:r w:rsidRPr="00577BDA">
              <w:rPr>
                <w:lang w:eastAsia="vi-VN"/>
              </w:rPr>
              <w:t xml:space="preserve">bắt buộc </w:t>
            </w:r>
            <w:r w:rsidRPr="00577BDA">
              <w:rPr>
                <w:lang w:val="vi-VN" w:eastAsia="vi-VN"/>
              </w:rPr>
              <w:t>và đóng bù cho thời gian tạm dừng đóng</w:t>
            </w:r>
            <w:r w:rsidRPr="00577BDA">
              <w:rPr>
                <w:lang w:eastAsia="vi-VN"/>
              </w:rPr>
              <w:t xml:space="preserve">. </w:t>
            </w:r>
            <w:r w:rsidRPr="00577BDA">
              <w:rPr>
                <w:spacing w:val="-4"/>
                <w:lang w:val="af-ZA"/>
              </w:rPr>
              <w:t xml:space="preserve">Thời hạn đóng bù chậm nhất là ngày cuối cùng của tháng tiếp theo tháng kết thúc việc tạm dừng đóng. Số tiền đóng bù của những tháng tạm dừng đóng bằng </w:t>
            </w:r>
            <w:r w:rsidRPr="00577BDA">
              <w:rPr>
                <w:lang w:val="vi-VN" w:eastAsia="vi-VN"/>
              </w:rPr>
              <w:t>số tiền phải đóng bảo hiểm xã hội bắt buộc theo quy định</w:t>
            </w:r>
            <w:r w:rsidRPr="00577BDA">
              <w:rPr>
                <w:lang w:eastAsia="vi-VN"/>
              </w:rPr>
              <w:t xml:space="preserve"> tại Điều 33 và Điều 34 của Luật Bảo hiểm xã hội</w:t>
            </w:r>
            <w:r w:rsidRPr="00577BDA">
              <w:rPr>
                <w:lang w:val="vi-VN" w:eastAsia="vi-VN"/>
              </w:rPr>
              <w:t>.</w:t>
            </w:r>
          </w:p>
        </w:tc>
        <w:tc>
          <w:tcPr>
            <w:tcW w:w="7156" w:type="dxa"/>
          </w:tcPr>
          <w:p w14:paraId="66679009" w14:textId="77777777" w:rsidR="00577BDA" w:rsidRPr="00577BDA" w:rsidRDefault="00577BDA" w:rsidP="00054D64">
            <w:pPr>
              <w:spacing w:before="120" w:line="288" w:lineRule="auto"/>
              <w:jc w:val="both"/>
              <w:rPr>
                <w:lang w:val="vi-VN" w:eastAsia="vi-VN"/>
              </w:rPr>
            </w:pPr>
          </w:p>
        </w:tc>
      </w:tr>
      <w:tr w:rsidR="00577BDA" w:rsidRPr="00577BDA" w14:paraId="72E8758A" w14:textId="40371B22" w:rsidTr="00577BDA">
        <w:tc>
          <w:tcPr>
            <w:tcW w:w="7156" w:type="dxa"/>
          </w:tcPr>
          <w:p w14:paraId="0CA00B91" w14:textId="77777777" w:rsidR="00577BDA" w:rsidRPr="00577BDA" w:rsidRDefault="00577BDA" w:rsidP="00054D64">
            <w:pPr>
              <w:spacing w:before="120" w:line="288" w:lineRule="auto"/>
              <w:jc w:val="both"/>
              <w:rPr>
                <w:spacing w:val="-4"/>
                <w:lang w:val="af-ZA"/>
              </w:rPr>
            </w:pPr>
            <w:r w:rsidRPr="00577BDA">
              <w:rPr>
                <w:spacing w:val="-4"/>
                <w:lang w:val="af-ZA"/>
              </w:rPr>
              <w:t xml:space="preserve">Trường hợp sau thời hạn đóng bù chậm nhất, người sử dụng lao động và người lao động mới đóng bù cho những tháng tạm dừng đóng thì thực hiện theo quy định tại Điều 40 và Điều 41 của Luật Bảo hiểm xã hội. </w:t>
            </w:r>
          </w:p>
        </w:tc>
        <w:tc>
          <w:tcPr>
            <w:tcW w:w="7156" w:type="dxa"/>
          </w:tcPr>
          <w:p w14:paraId="72617D50" w14:textId="77777777" w:rsidR="00577BDA" w:rsidRDefault="00CC621C" w:rsidP="00054D64">
            <w:pPr>
              <w:spacing w:before="120" w:line="288" w:lineRule="auto"/>
              <w:jc w:val="both"/>
              <w:rPr>
                <w:spacing w:val="-4"/>
                <w:lang w:val="af-ZA"/>
              </w:rPr>
            </w:pPr>
            <w:r w:rsidRPr="00CC621C">
              <w:rPr>
                <w:i/>
                <w:iCs/>
                <w:spacing w:val="-4"/>
                <w:lang w:val="af-ZA"/>
              </w:rPr>
              <w:t>Thanh tra Bộ:</w:t>
            </w:r>
            <w:r>
              <w:rPr>
                <w:i/>
                <w:iCs/>
                <w:spacing w:val="-4"/>
                <w:lang w:val="af-ZA"/>
              </w:rPr>
              <w:t xml:space="preserve"> </w:t>
            </w:r>
            <w:r>
              <w:rPr>
                <w:spacing w:val="-4"/>
                <w:lang w:val="af-ZA"/>
              </w:rPr>
              <w:t>Đề nghị sửa cụm từ: “</w:t>
            </w:r>
            <w:r w:rsidRPr="00577BDA">
              <w:rPr>
                <w:spacing w:val="-4"/>
                <w:lang w:val="af-ZA"/>
              </w:rPr>
              <w:t xml:space="preserve">Trường hợp sau thời hạn đóng bù chậm nhất, người sử dụng lao động và người lao động </w:t>
            </w:r>
            <w:r w:rsidRPr="00CC621C">
              <w:rPr>
                <w:strike/>
                <w:spacing w:val="-4"/>
                <w:lang w:val="af-ZA"/>
              </w:rPr>
              <w:t>mới</w:t>
            </w:r>
            <w:r>
              <w:rPr>
                <w:spacing w:val="-4"/>
                <w:lang w:val="af-ZA"/>
              </w:rPr>
              <w:t xml:space="preserve"> </w:t>
            </w:r>
            <w:r w:rsidRPr="00CC621C">
              <w:rPr>
                <w:b/>
                <w:bCs/>
                <w:spacing w:val="-4"/>
                <w:lang w:val="af-ZA"/>
              </w:rPr>
              <w:t>chưa</w:t>
            </w:r>
            <w:r w:rsidRPr="00577BDA">
              <w:rPr>
                <w:spacing w:val="-4"/>
                <w:lang w:val="af-ZA"/>
              </w:rPr>
              <w:t xml:space="preserve"> đóng bù cho những tháng tạm dừng đóng thì thực hiện theo quy định tại Điều 40 và Điều 41 của Luật Bảo hiểm xã hội.</w:t>
            </w:r>
            <w:r>
              <w:rPr>
                <w:spacing w:val="-4"/>
                <w:lang w:val="af-ZA"/>
              </w:rPr>
              <w:t>”</w:t>
            </w:r>
          </w:p>
          <w:p w14:paraId="579998C6" w14:textId="5026AB4F" w:rsidR="00CC621C" w:rsidRPr="00B53ADF" w:rsidRDefault="00CC621C" w:rsidP="00054D64">
            <w:pPr>
              <w:spacing w:before="120" w:line="288" w:lineRule="auto"/>
              <w:jc w:val="both"/>
              <w:rPr>
                <w:spacing w:val="-4"/>
                <w:lang w:val="af-ZA"/>
              </w:rPr>
            </w:pPr>
            <w:r w:rsidRPr="00CC621C">
              <w:rPr>
                <w:i/>
                <w:iCs/>
                <w:spacing w:val="-4"/>
                <w:lang w:val="af-ZA"/>
              </w:rPr>
              <w:t>Ý kiến của cơ quan soạn thảo:</w:t>
            </w:r>
            <w:r>
              <w:rPr>
                <w:i/>
                <w:iCs/>
                <w:spacing w:val="-4"/>
                <w:lang w:val="af-ZA"/>
              </w:rPr>
              <w:t xml:space="preserve"> </w:t>
            </w:r>
            <w:r w:rsidR="00B53ADF">
              <w:rPr>
                <w:spacing w:val="-4"/>
                <w:lang w:val="af-ZA"/>
              </w:rPr>
              <w:t>Nghiên cứu, tiếp thu ý kiến.</w:t>
            </w:r>
          </w:p>
        </w:tc>
      </w:tr>
      <w:tr w:rsidR="00577BDA" w:rsidRPr="00577BDA" w14:paraId="18CF5F67" w14:textId="2B712397" w:rsidTr="00577BDA">
        <w:tc>
          <w:tcPr>
            <w:tcW w:w="7156" w:type="dxa"/>
          </w:tcPr>
          <w:p w14:paraId="5AF2345B" w14:textId="77777777" w:rsidR="00577BDA" w:rsidRPr="00577BDA" w:rsidRDefault="00577BDA" w:rsidP="00054D64">
            <w:pPr>
              <w:pStyle w:val="n-dieund"/>
              <w:spacing w:before="120" w:after="0" w:line="288" w:lineRule="auto"/>
              <w:ind w:firstLine="0"/>
              <w:rPr>
                <w:rFonts w:ascii="Times New Roman" w:hAnsi="Times New Roman"/>
                <w:color w:val="000000"/>
                <w:sz w:val="24"/>
                <w:szCs w:val="24"/>
                <w:lang w:val="pt-BR"/>
              </w:rPr>
            </w:pPr>
            <w:r w:rsidRPr="00577BDA">
              <w:rPr>
                <w:rFonts w:ascii="Times New Roman" w:hAnsi="Times New Roman"/>
                <w:color w:val="000000"/>
                <w:sz w:val="24"/>
                <w:szCs w:val="24"/>
                <w:lang w:val="pt-BR"/>
              </w:rPr>
              <w:t>4. Thẩm quyền, trình tự, thủ tục xác định số lao động thuộc đối tượng tham gia bảo hiểm xã hội bắt buộc tạm thời nghỉ việc, giá trị tài sản bị thiệt hại quy định tại khoản 2 Điều này được quy định như sau:</w:t>
            </w:r>
          </w:p>
        </w:tc>
        <w:tc>
          <w:tcPr>
            <w:tcW w:w="7156" w:type="dxa"/>
          </w:tcPr>
          <w:p w14:paraId="5FB7AE64" w14:textId="77777777" w:rsidR="00577BDA" w:rsidRPr="00577BDA" w:rsidRDefault="00577BDA" w:rsidP="00054D64">
            <w:pPr>
              <w:pStyle w:val="n-dieund"/>
              <w:spacing w:before="120" w:after="0" w:line="288" w:lineRule="auto"/>
              <w:ind w:firstLine="0"/>
              <w:rPr>
                <w:rFonts w:ascii="Times New Roman" w:hAnsi="Times New Roman"/>
                <w:color w:val="000000"/>
                <w:sz w:val="24"/>
                <w:szCs w:val="24"/>
                <w:lang w:val="pt-BR"/>
              </w:rPr>
            </w:pPr>
          </w:p>
        </w:tc>
      </w:tr>
      <w:tr w:rsidR="00577BDA" w:rsidRPr="00577BDA" w14:paraId="174B29A6" w14:textId="5B9611D2" w:rsidTr="00577BDA">
        <w:tc>
          <w:tcPr>
            <w:tcW w:w="7156" w:type="dxa"/>
          </w:tcPr>
          <w:p w14:paraId="668BABD0" w14:textId="77777777" w:rsidR="00577BDA" w:rsidRPr="00577BDA" w:rsidRDefault="00577BDA" w:rsidP="00054D64">
            <w:pPr>
              <w:spacing w:before="120" w:line="288" w:lineRule="auto"/>
              <w:jc w:val="both"/>
              <w:rPr>
                <w:color w:val="000000"/>
                <w:lang w:val="pt-BR"/>
              </w:rPr>
            </w:pPr>
            <w:r w:rsidRPr="00577BDA">
              <w:rPr>
                <w:color w:val="000000"/>
                <w:lang w:val="pt-BR"/>
              </w:rPr>
              <w:t xml:space="preserve">a) Thẩm quyền xác định số lao động thuộc đối tượng tham gia bảo hiểm xã hội bắt buộc tạm thời nghỉ việc đối với cơ quan, đơn vị, tổ chức, doanh nghiệp thuộc Uỷ ban nhân dân địa phương quản lý do cơ quan Lao động </w:t>
            </w:r>
            <w:r w:rsidRPr="00577BDA">
              <w:rPr>
                <w:color w:val="000000"/>
                <w:lang w:val="pt-BR"/>
              </w:rPr>
              <w:lastRenderedPageBreak/>
              <w:t>- Thương binh và Xã hội địa phương xác định; đối với cơ quan, đơn vị, tổ chức, doanh nghiệp thuộc Bộ, ngành Trung ương quản lý do Bộ, ngành xác định. Số lao động thuộc đối tượng tham gia bảo hiểm xã hội bắt buộc tạm thời nghỉ việc được tính so với tổng số lao động có mặt trước khi tạm dừng sản xuất, kinh doanh.</w:t>
            </w:r>
          </w:p>
        </w:tc>
        <w:tc>
          <w:tcPr>
            <w:tcW w:w="7156" w:type="dxa"/>
          </w:tcPr>
          <w:p w14:paraId="2B93146E" w14:textId="77777777" w:rsidR="00577BDA" w:rsidRPr="00577BDA" w:rsidRDefault="00577BDA" w:rsidP="00054D64">
            <w:pPr>
              <w:spacing w:before="120" w:line="288" w:lineRule="auto"/>
              <w:jc w:val="both"/>
              <w:rPr>
                <w:color w:val="000000"/>
                <w:lang w:val="pt-BR"/>
              </w:rPr>
            </w:pPr>
          </w:p>
        </w:tc>
      </w:tr>
      <w:tr w:rsidR="00577BDA" w:rsidRPr="00577BDA" w14:paraId="6CCE2117" w14:textId="3C1C008B" w:rsidTr="00577BDA">
        <w:tc>
          <w:tcPr>
            <w:tcW w:w="7156" w:type="dxa"/>
          </w:tcPr>
          <w:p w14:paraId="39898C0A" w14:textId="77777777" w:rsidR="00577BDA" w:rsidRPr="00577BDA" w:rsidRDefault="00577BDA" w:rsidP="00054D64">
            <w:pPr>
              <w:spacing w:before="120" w:line="288" w:lineRule="auto"/>
              <w:jc w:val="both"/>
              <w:rPr>
                <w:color w:val="000000"/>
                <w:lang w:val="pt-BR"/>
              </w:rPr>
            </w:pPr>
            <w:r w:rsidRPr="00577BDA">
              <w:rPr>
                <w:color w:val="000000"/>
                <w:lang w:val="pt-BR"/>
              </w:rPr>
              <w:t>Thẩm quyền xác định giá trị tài sản bị thiệt hại đối với cơ quan, đơn vị, tổ chức, doanh nghiệp thuộc Uỷ ban nhân dân địa phương quản lý do cơ quan tài chính địa phương xác định; đối với cơ quan, đơn vị, tổ chức, doanh nghiệp thuộc Bộ, ngành Trung ương quản lý do cơ quan tài chính của Bộ, ngành hoặc Bộ Tài chính xác định. Giá trị tài sản bị thiệt hại được tính so với giá trị tài sản theo báo cáo kiểm kê tài sản gần nhất trước thời điểm bị thiệt hại.</w:t>
            </w:r>
          </w:p>
        </w:tc>
        <w:tc>
          <w:tcPr>
            <w:tcW w:w="7156" w:type="dxa"/>
          </w:tcPr>
          <w:p w14:paraId="077C617A" w14:textId="77777777" w:rsidR="00577BDA" w:rsidRPr="00577BDA" w:rsidRDefault="00577BDA" w:rsidP="00054D64">
            <w:pPr>
              <w:spacing w:before="120" w:line="288" w:lineRule="auto"/>
              <w:jc w:val="both"/>
              <w:rPr>
                <w:color w:val="000000"/>
                <w:lang w:val="pt-BR"/>
              </w:rPr>
            </w:pPr>
          </w:p>
        </w:tc>
      </w:tr>
      <w:tr w:rsidR="00577BDA" w:rsidRPr="00577BDA" w14:paraId="18AD5BC5" w14:textId="47BF05FE" w:rsidTr="00577BDA">
        <w:tc>
          <w:tcPr>
            <w:tcW w:w="7156" w:type="dxa"/>
          </w:tcPr>
          <w:p w14:paraId="3AD857CE" w14:textId="77777777" w:rsidR="00577BDA" w:rsidRPr="00577BDA" w:rsidRDefault="00577BDA" w:rsidP="00054D64">
            <w:pPr>
              <w:spacing w:before="120" w:line="281" w:lineRule="auto"/>
              <w:jc w:val="both"/>
              <w:rPr>
                <w:color w:val="000000"/>
                <w:lang w:val="pt-BR"/>
              </w:rPr>
            </w:pPr>
            <w:r w:rsidRPr="00577BDA">
              <w:rPr>
                <w:color w:val="000000"/>
                <w:lang w:val="pt-BR"/>
              </w:rPr>
              <w:t xml:space="preserve">b) Người sử dụng lao động thuộc đối tượng quy định tại điểm a khoản 2 Điều này, làm văn bản đề nghị kèm theo danh sách lao động tại thời điểm trước khi tạm dừng sản xuất, kinh doanh và tại thời điểm đề nghị; danh sách lao động thuộc đối tượng tham gia bảo hiểm xã hội bắt buộc phải tạm thời nghỉ việc. </w:t>
            </w:r>
          </w:p>
        </w:tc>
        <w:tc>
          <w:tcPr>
            <w:tcW w:w="7156" w:type="dxa"/>
          </w:tcPr>
          <w:p w14:paraId="2180C0F5" w14:textId="77777777" w:rsidR="00577BDA" w:rsidRPr="00577BDA" w:rsidRDefault="00577BDA" w:rsidP="00054D64">
            <w:pPr>
              <w:spacing w:before="120" w:line="281" w:lineRule="auto"/>
              <w:jc w:val="both"/>
              <w:rPr>
                <w:color w:val="000000"/>
                <w:lang w:val="pt-BR"/>
              </w:rPr>
            </w:pPr>
          </w:p>
        </w:tc>
      </w:tr>
      <w:tr w:rsidR="00577BDA" w:rsidRPr="00577BDA" w14:paraId="0179A4E7" w14:textId="638B4290" w:rsidTr="00577BDA">
        <w:tc>
          <w:tcPr>
            <w:tcW w:w="7156" w:type="dxa"/>
          </w:tcPr>
          <w:p w14:paraId="4DA6578D" w14:textId="77777777" w:rsidR="00577BDA" w:rsidRPr="00577BDA" w:rsidRDefault="00577BDA" w:rsidP="00054D64">
            <w:pPr>
              <w:spacing w:before="120" w:line="281" w:lineRule="auto"/>
              <w:jc w:val="both"/>
              <w:rPr>
                <w:color w:val="000000"/>
                <w:lang w:val="pt-BR"/>
              </w:rPr>
            </w:pPr>
            <w:r w:rsidRPr="00577BDA">
              <w:rPr>
                <w:color w:val="000000"/>
                <w:lang w:val="pt-BR"/>
              </w:rPr>
              <w:t>Người sử dụng lao động thuộc đối tượng quy định tại điểm b khoản 2 Điều này, làm văn bản đề nghị kèm theo Báo cáo kiểm kê tài sản gần nhất trước thời điểm bị thiệt hại; Biên bản kiểm kê tài sản bị thiệt hại do thiên tai, hoả hoạn, dịch bệnh, mất mùa.</w:t>
            </w:r>
          </w:p>
        </w:tc>
        <w:tc>
          <w:tcPr>
            <w:tcW w:w="7156" w:type="dxa"/>
          </w:tcPr>
          <w:p w14:paraId="6F492F79" w14:textId="77777777" w:rsidR="00577BDA" w:rsidRPr="00577BDA" w:rsidRDefault="00577BDA" w:rsidP="00054D64">
            <w:pPr>
              <w:spacing w:before="120" w:line="281" w:lineRule="auto"/>
              <w:jc w:val="both"/>
              <w:rPr>
                <w:color w:val="000000"/>
                <w:lang w:val="pt-BR"/>
              </w:rPr>
            </w:pPr>
          </w:p>
        </w:tc>
      </w:tr>
      <w:tr w:rsidR="00577BDA" w:rsidRPr="00577BDA" w14:paraId="527B15CA" w14:textId="00DFB837" w:rsidTr="00577BDA">
        <w:tc>
          <w:tcPr>
            <w:tcW w:w="7156" w:type="dxa"/>
          </w:tcPr>
          <w:p w14:paraId="32B7DBE1" w14:textId="77777777" w:rsidR="00577BDA" w:rsidRPr="00577BDA" w:rsidRDefault="00577BDA" w:rsidP="00054D64">
            <w:pPr>
              <w:spacing w:before="120" w:line="281" w:lineRule="auto"/>
              <w:jc w:val="both"/>
              <w:rPr>
                <w:color w:val="000000"/>
                <w:lang w:val="pt-BR"/>
              </w:rPr>
            </w:pPr>
            <w:r w:rsidRPr="00577BDA">
              <w:rPr>
                <w:color w:val="000000"/>
                <w:lang w:val="pt-BR"/>
              </w:rPr>
              <w:t xml:space="preserve">c) Trong thời hạn 15 ngày làm việc kể từ ngày nhận được đề nghị của người sử dụng lao động, cơ quan quy định tại điểm a khoản này có trách nhiệm xem xét, xác định và có văn bản trả lời người sử dụng lao động. </w:t>
            </w:r>
          </w:p>
        </w:tc>
        <w:tc>
          <w:tcPr>
            <w:tcW w:w="7156" w:type="dxa"/>
          </w:tcPr>
          <w:p w14:paraId="0997E5AF" w14:textId="77777777" w:rsidR="00577BDA" w:rsidRPr="00577BDA" w:rsidRDefault="00577BDA" w:rsidP="00054D64">
            <w:pPr>
              <w:spacing w:before="120" w:line="281" w:lineRule="auto"/>
              <w:jc w:val="both"/>
              <w:rPr>
                <w:color w:val="000000"/>
                <w:lang w:val="pt-BR"/>
              </w:rPr>
            </w:pPr>
          </w:p>
        </w:tc>
      </w:tr>
      <w:tr w:rsidR="00577BDA" w:rsidRPr="00577BDA" w14:paraId="2C1810EF" w14:textId="0E2F30AC" w:rsidTr="00577BDA">
        <w:tc>
          <w:tcPr>
            <w:tcW w:w="7156" w:type="dxa"/>
          </w:tcPr>
          <w:p w14:paraId="56FFBD90" w14:textId="77777777" w:rsidR="00577BDA" w:rsidRPr="00577BDA" w:rsidRDefault="00577BDA" w:rsidP="00054D64">
            <w:pPr>
              <w:pStyle w:val="NormalWeb"/>
              <w:spacing w:before="120" w:beforeAutospacing="0" w:after="0" w:afterAutospacing="0" w:line="281" w:lineRule="auto"/>
              <w:jc w:val="both"/>
              <w:rPr>
                <w:color w:val="000000"/>
                <w:spacing w:val="-2"/>
                <w:lang w:val="pt-BR"/>
              </w:rPr>
            </w:pPr>
            <w:r w:rsidRPr="00577BDA">
              <w:rPr>
                <w:color w:val="000000"/>
                <w:spacing w:val="-2"/>
                <w:lang w:val="pt-BR"/>
              </w:rPr>
              <w:t xml:space="preserve">5. Người sử dụng lao động đảm bảo điều kiện quy định tại các khoản 1, 2 và 3 Điều này có văn bản đề nghị tạm dừng đóng vào quỹ hưu trí và tử tuất, kèm theo văn bản xác định số lao động thuộc đối tượng tham gia bảo </w:t>
            </w:r>
            <w:r w:rsidRPr="00577BDA">
              <w:rPr>
                <w:color w:val="000000"/>
                <w:spacing w:val="-2"/>
                <w:lang w:val="pt-BR"/>
              </w:rPr>
              <w:lastRenderedPageBreak/>
              <w:t>hiểm xã hội bắt buộc tạm thời nghỉ việc hoặc văn bản xác định giá trị tài sản bị thiệt hại gửi cơ quan bảo hiểm xã hội.</w:t>
            </w:r>
          </w:p>
        </w:tc>
        <w:tc>
          <w:tcPr>
            <w:tcW w:w="7156" w:type="dxa"/>
          </w:tcPr>
          <w:p w14:paraId="49132F1B" w14:textId="77777777" w:rsidR="00577BDA" w:rsidRPr="00577BDA" w:rsidRDefault="00577BDA" w:rsidP="00054D64">
            <w:pPr>
              <w:pStyle w:val="NormalWeb"/>
              <w:spacing w:before="120" w:beforeAutospacing="0" w:after="0" w:afterAutospacing="0" w:line="281" w:lineRule="auto"/>
              <w:jc w:val="both"/>
              <w:rPr>
                <w:color w:val="000000"/>
                <w:spacing w:val="-2"/>
                <w:lang w:val="pt-BR"/>
              </w:rPr>
            </w:pPr>
          </w:p>
        </w:tc>
      </w:tr>
      <w:tr w:rsidR="00577BDA" w:rsidRPr="00577BDA" w14:paraId="061B3093" w14:textId="70B341A9" w:rsidTr="00577BDA">
        <w:tc>
          <w:tcPr>
            <w:tcW w:w="7156" w:type="dxa"/>
          </w:tcPr>
          <w:p w14:paraId="324E6F93" w14:textId="77777777" w:rsidR="00577BDA" w:rsidRPr="00577BDA" w:rsidRDefault="00577BDA" w:rsidP="00054D64">
            <w:pPr>
              <w:pStyle w:val="NormalWeb"/>
              <w:spacing w:before="120" w:beforeAutospacing="0" w:after="0" w:afterAutospacing="0" w:line="281" w:lineRule="auto"/>
              <w:jc w:val="both"/>
              <w:rPr>
                <w:color w:val="000000"/>
                <w:lang w:val="pt-BR"/>
              </w:rPr>
            </w:pPr>
            <w:r w:rsidRPr="00577BDA">
              <w:rPr>
                <w:color w:val="000000"/>
                <w:lang w:val="pt-BR"/>
              </w:rPr>
              <w:t xml:space="preserve">6. Trong thời hạn 10 ngày làm việc kể từ ngày nhận được hồ sơ đề nghị của người sử dụng lao động, cơ quan bảo hiểm xã hội có trách nhiệm giải quyết tạm dừng đóng vào quỹ hưu trí và tử tuất; </w:t>
            </w:r>
            <w:r w:rsidRPr="00577BDA">
              <w:rPr>
                <w:color w:val="000000"/>
                <w:lang w:val="af-ZA"/>
              </w:rPr>
              <w:t>trường hợp không giải quyết thì phải trả lời bằng văn bản và nêu rõ lý do.</w:t>
            </w:r>
            <w:r w:rsidRPr="00577BDA">
              <w:rPr>
                <w:color w:val="000000"/>
                <w:lang w:val="pt-BR"/>
              </w:rPr>
              <w:t xml:space="preserve"> </w:t>
            </w:r>
          </w:p>
        </w:tc>
        <w:tc>
          <w:tcPr>
            <w:tcW w:w="7156" w:type="dxa"/>
          </w:tcPr>
          <w:p w14:paraId="0EE414A4" w14:textId="77777777" w:rsidR="00577BDA" w:rsidRPr="00577BDA" w:rsidRDefault="00577BDA" w:rsidP="00054D64">
            <w:pPr>
              <w:pStyle w:val="NormalWeb"/>
              <w:spacing w:before="120" w:beforeAutospacing="0" w:after="0" w:afterAutospacing="0" w:line="281" w:lineRule="auto"/>
              <w:jc w:val="both"/>
              <w:rPr>
                <w:color w:val="000000"/>
                <w:lang w:val="pt-BR"/>
              </w:rPr>
            </w:pPr>
          </w:p>
        </w:tc>
      </w:tr>
      <w:tr w:rsidR="00577BDA" w:rsidRPr="00577BDA" w14:paraId="4B8A12E9" w14:textId="7D5DCC4B" w:rsidTr="00577BDA">
        <w:tc>
          <w:tcPr>
            <w:tcW w:w="7156" w:type="dxa"/>
          </w:tcPr>
          <w:p w14:paraId="5C232688" w14:textId="77777777" w:rsidR="00577BDA" w:rsidRPr="00577BDA" w:rsidRDefault="00577BDA" w:rsidP="00054D64">
            <w:pPr>
              <w:spacing w:before="120" w:line="281" w:lineRule="auto"/>
              <w:jc w:val="both"/>
              <w:rPr>
                <w:lang w:val="vi-VN" w:eastAsia="vi-VN"/>
              </w:rPr>
            </w:pPr>
            <w:r w:rsidRPr="00577BDA">
              <w:rPr>
                <w:b/>
                <w:bCs/>
                <w:lang w:val="vi-VN" w:eastAsia="vi-VN"/>
              </w:rPr>
              <w:t xml:space="preserve">Điều </w:t>
            </w:r>
            <w:r w:rsidRPr="00577BDA">
              <w:rPr>
                <w:b/>
                <w:bCs/>
                <w:lang w:val="pt-BR" w:eastAsia="vi-VN"/>
              </w:rPr>
              <w:t>11</w:t>
            </w:r>
            <w:r w:rsidRPr="00577BDA">
              <w:rPr>
                <w:b/>
                <w:bCs/>
                <w:lang w:val="vi-VN" w:eastAsia="vi-VN"/>
              </w:rPr>
              <w:t xml:space="preserve">. Tạm dừng đóng </w:t>
            </w:r>
            <w:r w:rsidRPr="00577BDA">
              <w:rPr>
                <w:b/>
                <w:bCs/>
                <w:lang w:val="pt-BR" w:eastAsia="vi-VN"/>
              </w:rPr>
              <w:t>bảo hiểm xã hội bắt buộc theo quy định tại khoản 2 và 3 Điều 37 của Luật Bảo hiểm xã hội</w:t>
            </w:r>
          </w:p>
        </w:tc>
        <w:tc>
          <w:tcPr>
            <w:tcW w:w="7156" w:type="dxa"/>
          </w:tcPr>
          <w:p w14:paraId="2F5862FA" w14:textId="77777777" w:rsidR="00577BDA" w:rsidRPr="00713A2D" w:rsidRDefault="00FB00EA" w:rsidP="00054D64">
            <w:pPr>
              <w:spacing w:before="120" w:line="281" w:lineRule="auto"/>
              <w:jc w:val="both"/>
              <w:rPr>
                <w:lang w:eastAsia="vi-VN"/>
              </w:rPr>
            </w:pPr>
            <w:r w:rsidRPr="006C2B83">
              <w:rPr>
                <w:i/>
                <w:lang w:eastAsia="vi-VN"/>
              </w:rPr>
              <w:t>Bộ Tư pháp:</w:t>
            </w:r>
            <w:r w:rsidRPr="00713A2D">
              <w:rPr>
                <w:lang w:eastAsia="vi-VN"/>
              </w:rPr>
              <w:t xml:space="preserve"> Dự thảo mới chỉ quy định chi tiết việc tạm dừng đóng bảo hiểm xã hội của đối tượng tham gia là cán bộ, công chức, viên chức bị tạm giam và không đề cập đến việc tạm dừng đóng bảo hiểm xã hội của đối tượng tham gia không phải là cán bộ, công chức, viên chức đề nghị </w:t>
            </w:r>
            <w:r w:rsidR="003A35F5" w:rsidRPr="00713A2D">
              <w:rPr>
                <w:lang w:eastAsia="vi-VN"/>
              </w:rPr>
              <w:t>cơ quan soạn thảo rà soát lại quy định này.</w:t>
            </w:r>
          </w:p>
          <w:p w14:paraId="017F8621" w14:textId="19CAE66D" w:rsidR="003A35F5" w:rsidRPr="00713A2D" w:rsidRDefault="003A35F5" w:rsidP="00054D64">
            <w:pPr>
              <w:spacing w:before="120" w:line="281" w:lineRule="auto"/>
              <w:jc w:val="both"/>
              <w:rPr>
                <w:lang w:eastAsia="vi-VN"/>
              </w:rPr>
            </w:pPr>
            <w:r w:rsidRPr="006C2B83">
              <w:rPr>
                <w:i/>
                <w:lang w:eastAsia="vi-VN"/>
              </w:rPr>
              <w:t>Ý kiến của cơ quan soạn thảo:</w:t>
            </w:r>
            <w:r w:rsidRPr="00713A2D">
              <w:rPr>
                <w:lang w:eastAsia="vi-VN"/>
              </w:rPr>
              <w:t xml:space="preserve"> Theo quy định của pháp luật về lao động thì hợp đồng lao động bị tạm hoãn thực hiện trong trường hợp người lo động bị tạm giữ, tạm giam theo quy định của pháp luật về tố tụng hình sự. Trong trường hợp này, người lao động không thuộc đối tượng tham gia bảo hiểm xã hội theo quy định của Luật Bảo hiểm xã hội 2024 (trừ trường hợp 02 bên có thỏa thuận về việc tham gia bảo hiểm xã hội bắt buộc trong thời gian này).</w:t>
            </w:r>
          </w:p>
        </w:tc>
      </w:tr>
      <w:tr w:rsidR="00577BDA" w:rsidRPr="00577BDA" w14:paraId="4085AE3C" w14:textId="63BE31F8" w:rsidTr="00577BDA">
        <w:tc>
          <w:tcPr>
            <w:tcW w:w="7156" w:type="dxa"/>
          </w:tcPr>
          <w:p w14:paraId="0B0456E1" w14:textId="77777777" w:rsidR="00577BDA" w:rsidRPr="00577BDA" w:rsidRDefault="00577BDA" w:rsidP="00054D64">
            <w:pPr>
              <w:spacing w:before="120" w:line="281" w:lineRule="auto"/>
              <w:jc w:val="both"/>
              <w:rPr>
                <w:lang w:val="vi-VN"/>
              </w:rPr>
            </w:pPr>
            <w:r w:rsidRPr="00577BDA">
              <w:rPr>
                <w:lang w:val="vi-VN" w:eastAsia="vi-VN"/>
              </w:rPr>
              <w:t>1.</w:t>
            </w:r>
            <w:r w:rsidRPr="00577BDA">
              <w:rPr>
                <w:lang w:eastAsia="vi-VN"/>
              </w:rPr>
              <w:t xml:space="preserve"> Cán bộ, công chức, viên chức</w:t>
            </w:r>
            <w:r w:rsidRPr="00577BDA">
              <w:rPr>
                <w:lang w:val="vi-VN" w:eastAsia="vi-VN"/>
              </w:rPr>
              <w:t xml:space="preserve"> đang tham gia bảo hiểm xã hội bắt buộc mà bị tạm giam</w:t>
            </w:r>
            <w:r w:rsidRPr="00577BDA">
              <w:rPr>
                <w:lang w:eastAsia="vi-VN"/>
              </w:rPr>
              <w:t>, tạm đình chỉ công tác</w:t>
            </w:r>
            <w:r w:rsidRPr="00577BDA">
              <w:rPr>
                <w:lang w:val="vi-VN" w:eastAsia="vi-VN"/>
              </w:rPr>
              <w:t xml:space="preserve"> </w:t>
            </w:r>
            <w:r w:rsidRPr="00577BDA">
              <w:rPr>
                <w:lang w:eastAsia="vi-VN"/>
              </w:rPr>
              <w:t>từ 14 ngày làm việc trở lên trong tháng thì việc t</w:t>
            </w:r>
            <w:r w:rsidRPr="00577BDA">
              <w:rPr>
                <w:lang w:val="vi-VN" w:eastAsia="vi-VN"/>
              </w:rPr>
              <w:t>ạm dừng đóng bảo hiểm xã hội bắt buộc được thực hiện như sau:</w:t>
            </w:r>
          </w:p>
        </w:tc>
        <w:tc>
          <w:tcPr>
            <w:tcW w:w="7156" w:type="dxa"/>
          </w:tcPr>
          <w:p w14:paraId="59310F24" w14:textId="77777777" w:rsidR="00577BDA" w:rsidRPr="00577BDA" w:rsidRDefault="00577BDA" w:rsidP="00054D64">
            <w:pPr>
              <w:spacing w:before="120" w:line="281" w:lineRule="auto"/>
              <w:jc w:val="both"/>
              <w:rPr>
                <w:lang w:val="vi-VN" w:eastAsia="vi-VN"/>
              </w:rPr>
            </w:pPr>
          </w:p>
        </w:tc>
      </w:tr>
      <w:tr w:rsidR="00577BDA" w:rsidRPr="00577BDA" w14:paraId="5C2ABABB" w14:textId="423BC0FA" w:rsidTr="00577BDA">
        <w:tc>
          <w:tcPr>
            <w:tcW w:w="7156" w:type="dxa"/>
          </w:tcPr>
          <w:p w14:paraId="637A0BFC" w14:textId="77777777" w:rsidR="00577BDA" w:rsidRPr="00577BDA" w:rsidRDefault="00577BDA" w:rsidP="00054D64">
            <w:pPr>
              <w:spacing w:before="120" w:line="281" w:lineRule="auto"/>
              <w:jc w:val="both"/>
              <w:rPr>
                <w:lang w:val="vi-VN"/>
              </w:rPr>
            </w:pPr>
            <w:r w:rsidRPr="00577BDA">
              <w:rPr>
                <w:lang w:val="vi-VN" w:eastAsia="vi-VN"/>
              </w:rPr>
              <w:t xml:space="preserve">a) </w:t>
            </w:r>
            <w:r w:rsidRPr="00577BDA">
              <w:rPr>
                <w:lang w:eastAsia="vi-VN"/>
              </w:rPr>
              <w:t xml:space="preserve">Trong thời gian </w:t>
            </w:r>
            <w:r w:rsidRPr="00577BDA">
              <w:rPr>
                <w:lang w:val="vi-VN" w:eastAsia="vi-VN"/>
              </w:rPr>
              <w:t>bị tạm giam</w:t>
            </w:r>
            <w:r w:rsidRPr="00577BDA">
              <w:rPr>
                <w:lang w:eastAsia="vi-VN"/>
              </w:rPr>
              <w:t>, tạm đình chỉ công tác</w:t>
            </w:r>
            <w:r w:rsidRPr="00577BDA">
              <w:rPr>
                <w:lang w:val="vi-VN" w:eastAsia="vi-VN"/>
              </w:rPr>
              <w:t xml:space="preserve"> thì người lao động và người sử dụng lao động được tạm dừng đóng bảo hiểm xã hội</w:t>
            </w:r>
            <w:r w:rsidRPr="00577BDA">
              <w:rPr>
                <w:lang w:eastAsia="vi-VN"/>
              </w:rPr>
              <w:t xml:space="preserve"> bắt buộc</w:t>
            </w:r>
            <w:r w:rsidRPr="00577BDA">
              <w:rPr>
                <w:lang w:val="vi-VN" w:eastAsia="vi-VN"/>
              </w:rPr>
              <w:t>;</w:t>
            </w:r>
          </w:p>
        </w:tc>
        <w:tc>
          <w:tcPr>
            <w:tcW w:w="7156" w:type="dxa"/>
          </w:tcPr>
          <w:p w14:paraId="16028CED" w14:textId="77777777" w:rsidR="00577BDA" w:rsidRPr="00577BDA" w:rsidRDefault="00577BDA" w:rsidP="00054D64">
            <w:pPr>
              <w:spacing w:before="120" w:line="281" w:lineRule="auto"/>
              <w:jc w:val="both"/>
              <w:rPr>
                <w:lang w:val="vi-VN" w:eastAsia="vi-VN"/>
              </w:rPr>
            </w:pPr>
          </w:p>
        </w:tc>
      </w:tr>
      <w:tr w:rsidR="00577BDA" w:rsidRPr="00577BDA" w14:paraId="3B00F353" w14:textId="399C7CB4" w:rsidTr="00577BDA">
        <w:tc>
          <w:tcPr>
            <w:tcW w:w="7156" w:type="dxa"/>
          </w:tcPr>
          <w:p w14:paraId="6E4A7F42" w14:textId="77777777" w:rsidR="00577BDA" w:rsidRPr="00577BDA" w:rsidRDefault="00577BDA" w:rsidP="00054D64">
            <w:pPr>
              <w:spacing w:before="120" w:line="281" w:lineRule="auto"/>
              <w:jc w:val="both"/>
              <w:rPr>
                <w:lang w:val="vi-VN" w:eastAsia="vi-VN"/>
              </w:rPr>
            </w:pPr>
            <w:r w:rsidRPr="00577BDA">
              <w:rPr>
                <w:lang w:val="vi-VN" w:eastAsia="vi-VN"/>
              </w:rPr>
              <w:t>b) Sau thời gian tạm giam</w:t>
            </w:r>
            <w:r w:rsidRPr="00577BDA">
              <w:rPr>
                <w:lang w:eastAsia="vi-VN"/>
              </w:rPr>
              <w:t xml:space="preserve">, tạm đình chỉ công tác </w:t>
            </w:r>
            <w:r w:rsidRPr="00577BDA">
              <w:rPr>
                <w:lang w:val="vi-VN" w:eastAsia="vi-VN"/>
              </w:rPr>
              <w:t xml:space="preserve">nếu </w:t>
            </w:r>
            <w:r w:rsidRPr="00577BDA">
              <w:rPr>
                <w:lang w:eastAsia="vi-VN"/>
              </w:rPr>
              <w:t xml:space="preserve">cán bộ, công chức, viên chức </w:t>
            </w:r>
            <w:r w:rsidRPr="00577BDA">
              <w:rPr>
                <w:lang w:val="vi-VN" w:eastAsia="vi-VN"/>
              </w:rPr>
              <w:t xml:space="preserve">không bị xử lý kỷ luật hoặc được kết luận là oan, sai thì thực </w:t>
            </w:r>
            <w:r w:rsidRPr="00577BDA">
              <w:rPr>
                <w:lang w:val="vi-VN" w:eastAsia="vi-VN"/>
              </w:rPr>
              <w:lastRenderedPageBreak/>
              <w:t xml:space="preserve">hiện việc đóng bù bảo hiểm xã hội </w:t>
            </w:r>
            <w:r w:rsidRPr="00577BDA">
              <w:rPr>
                <w:lang w:eastAsia="vi-VN"/>
              </w:rPr>
              <w:t xml:space="preserve">bắt buộc </w:t>
            </w:r>
            <w:r w:rsidRPr="00577BDA">
              <w:rPr>
                <w:lang w:val="vi-VN" w:eastAsia="vi-VN"/>
              </w:rPr>
              <w:t>cho thời gian bị tạm giam</w:t>
            </w:r>
            <w:r w:rsidRPr="00577BDA">
              <w:rPr>
                <w:lang w:eastAsia="vi-VN"/>
              </w:rPr>
              <w:t>, tạm đình chỉ công tác</w:t>
            </w:r>
            <w:r w:rsidRPr="00577BDA">
              <w:rPr>
                <w:lang w:val="vi-VN" w:eastAsia="vi-VN"/>
              </w:rPr>
              <w:t>.</w:t>
            </w:r>
            <w:r w:rsidRPr="00577BDA">
              <w:rPr>
                <w:lang w:eastAsia="vi-VN"/>
              </w:rPr>
              <w:t xml:space="preserve"> </w:t>
            </w:r>
            <w:r w:rsidRPr="00577BDA">
              <w:rPr>
                <w:spacing w:val="-4"/>
                <w:lang w:val="af-ZA"/>
              </w:rPr>
              <w:t xml:space="preserve">Thời hạn đóng bù chậm nhất là ngày cuối cùng của tháng tiếp theo tháng kết thúc việc tạm dừng đóng. Số tiền đóng bù của những tháng tạm dừng đóng bằng </w:t>
            </w:r>
            <w:r w:rsidRPr="00577BDA">
              <w:rPr>
                <w:lang w:val="vi-VN" w:eastAsia="vi-VN"/>
              </w:rPr>
              <w:t>số tiền phải đóng bảo hiểm xã hội bắt buộc theo quy định</w:t>
            </w:r>
            <w:r w:rsidRPr="00577BDA">
              <w:rPr>
                <w:lang w:eastAsia="vi-VN"/>
              </w:rPr>
              <w:t xml:space="preserve"> tại Điều 33 và Điều 34 của Luật Bảo hiểm xã hội</w:t>
            </w:r>
            <w:r w:rsidRPr="00577BDA">
              <w:rPr>
                <w:lang w:val="vi-VN" w:eastAsia="vi-VN"/>
              </w:rPr>
              <w:t>.</w:t>
            </w:r>
          </w:p>
        </w:tc>
        <w:tc>
          <w:tcPr>
            <w:tcW w:w="7156" w:type="dxa"/>
          </w:tcPr>
          <w:p w14:paraId="44E15566" w14:textId="77777777" w:rsidR="00577BDA" w:rsidRPr="00577BDA" w:rsidRDefault="00577BDA" w:rsidP="00054D64">
            <w:pPr>
              <w:spacing w:before="120" w:line="281" w:lineRule="auto"/>
              <w:jc w:val="both"/>
              <w:rPr>
                <w:lang w:val="vi-VN" w:eastAsia="vi-VN"/>
              </w:rPr>
            </w:pPr>
          </w:p>
        </w:tc>
      </w:tr>
      <w:tr w:rsidR="00577BDA" w:rsidRPr="00577BDA" w14:paraId="066448B6" w14:textId="19897AD9" w:rsidTr="00577BDA">
        <w:tc>
          <w:tcPr>
            <w:tcW w:w="7156" w:type="dxa"/>
          </w:tcPr>
          <w:p w14:paraId="2E8383CE" w14:textId="77777777" w:rsidR="00577BDA" w:rsidRPr="00577BDA" w:rsidRDefault="00577BDA" w:rsidP="00054D64">
            <w:pPr>
              <w:spacing w:before="120" w:line="281" w:lineRule="auto"/>
              <w:jc w:val="both"/>
              <w:rPr>
                <w:spacing w:val="-4"/>
                <w:lang w:val="af-ZA"/>
              </w:rPr>
            </w:pPr>
            <w:r w:rsidRPr="00577BDA">
              <w:rPr>
                <w:spacing w:val="-4"/>
                <w:lang w:val="af-ZA"/>
              </w:rPr>
              <w:t>Trường hợp sau thời hạn đóng bù chậm nhất, người sử dụng lao động và người lao động mới đóng bù cho những tháng tạm dừng đóng thì thực hiện theo quy định tại Điều 40 và Điều 41 của Luật Bảo hiểm xã hội.</w:t>
            </w:r>
          </w:p>
        </w:tc>
        <w:tc>
          <w:tcPr>
            <w:tcW w:w="7156" w:type="dxa"/>
          </w:tcPr>
          <w:p w14:paraId="3BC9B77B" w14:textId="77777777" w:rsidR="004C2701" w:rsidRDefault="004C2701" w:rsidP="004C2701">
            <w:pPr>
              <w:spacing w:before="120" w:line="288" w:lineRule="auto"/>
              <w:jc w:val="both"/>
              <w:rPr>
                <w:spacing w:val="-4"/>
                <w:lang w:val="af-ZA"/>
              </w:rPr>
            </w:pPr>
            <w:r w:rsidRPr="00CC621C">
              <w:rPr>
                <w:i/>
                <w:iCs/>
                <w:spacing w:val="-4"/>
                <w:lang w:val="af-ZA"/>
              </w:rPr>
              <w:t>Thanh tra Bộ:</w:t>
            </w:r>
            <w:r>
              <w:rPr>
                <w:i/>
                <w:iCs/>
                <w:spacing w:val="-4"/>
                <w:lang w:val="af-ZA"/>
              </w:rPr>
              <w:t xml:space="preserve"> </w:t>
            </w:r>
            <w:r>
              <w:rPr>
                <w:spacing w:val="-4"/>
                <w:lang w:val="af-ZA"/>
              </w:rPr>
              <w:t>Đề nghị sửa cụm từ: “</w:t>
            </w:r>
            <w:r w:rsidRPr="00577BDA">
              <w:rPr>
                <w:spacing w:val="-4"/>
                <w:lang w:val="af-ZA"/>
              </w:rPr>
              <w:t xml:space="preserve">Trường hợp sau thời hạn đóng bù chậm nhất, người sử dụng lao động và người lao động </w:t>
            </w:r>
            <w:r w:rsidRPr="00CC621C">
              <w:rPr>
                <w:strike/>
                <w:spacing w:val="-4"/>
                <w:lang w:val="af-ZA"/>
              </w:rPr>
              <w:t>mới</w:t>
            </w:r>
            <w:r>
              <w:rPr>
                <w:spacing w:val="-4"/>
                <w:lang w:val="af-ZA"/>
              </w:rPr>
              <w:t xml:space="preserve"> </w:t>
            </w:r>
            <w:r w:rsidRPr="00CC621C">
              <w:rPr>
                <w:b/>
                <w:bCs/>
                <w:spacing w:val="-4"/>
                <w:lang w:val="af-ZA"/>
              </w:rPr>
              <w:t>chưa</w:t>
            </w:r>
            <w:r w:rsidRPr="00577BDA">
              <w:rPr>
                <w:spacing w:val="-4"/>
                <w:lang w:val="af-ZA"/>
              </w:rPr>
              <w:t xml:space="preserve"> đóng bù cho những tháng tạm dừng đóng thì thực hiện theo quy định tại Điều 40 và Điều 41 của Luật Bảo hiểm xã hội.</w:t>
            </w:r>
            <w:r>
              <w:rPr>
                <w:spacing w:val="-4"/>
                <w:lang w:val="af-ZA"/>
              </w:rPr>
              <w:t>”</w:t>
            </w:r>
          </w:p>
          <w:p w14:paraId="7A79D862" w14:textId="721A74BF" w:rsidR="00577BDA" w:rsidRPr="00B53ADF" w:rsidRDefault="004C2701" w:rsidP="00054D64">
            <w:pPr>
              <w:spacing w:before="120" w:line="281" w:lineRule="auto"/>
              <w:jc w:val="both"/>
              <w:rPr>
                <w:spacing w:val="-4"/>
                <w:lang w:val="af-ZA"/>
              </w:rPr>
            </w:pPr>
            <w:r w:rsidRPr="004C2701">
              <w:rPr>
                <w:i/>
                <w:iCs/>
                <w:spacing w:val="-4"/>
                <w:lang w:val="af-ZA"/>
              </w:rPr>
              <w:t xml:space="preserve">Ý kiến của cơ quan soạn thảo: </w:t>
            </w:r>
            <w:r w:rsidR="00B53ADF">
              <w:rPr>
                <w:spacing w:val="-4"/>
                <w:lang w:val="af-ZA"/>
              </w:rPr>
              <w:t>Nghiên cứu tiếp thu ý kiến.</w:t>
            </w:r>
          </w:p>
        </w:tc>
      </w:tr>
      <w:tr w:rsidR="00577BDA" w:rsidRPr="00577BDA" w14:paraId="2CE85CE0" w14:textId="7F643326" w:rsidTr="00577BDA">
        <w:tc>
          <w:tcPr>
            <w:tcW w:w="7156" w:type="dxa"/>
          </w:tcPr>
          <w:p w14:paraId="50461D8C" w14:textId="77777777" w:rsidR="00577BDA" w:rsidRPr="00577BDA" w:rsidRDefault="00577BDA" w:rsidP="00054D64">
            <w:pPr>
              <w:spacing w:before="120" w:line="281" w:lineRule="auto"/>
              <w:jc w:val="both"/>
              <w:rPr>
                <w:lang w:val="vi-VN" w:eastAsia="vi-VN"/>
              </w:rPr>
            </w:pPr>
            <w:r w:rsidRPr="00577BDA">
              <w:rPr>
                <w:lang w:eastAsia="vi-VN"/>
              </w:rPr>
              <w:t>c</w:t>
            </w:r>
            <w:r w:rsidRPr="00577BDA">
              <w:rPr>
                <w:lang w:val="vi-VN" w:eastAsia="vi-VN"/>
              </w:rPr>
              <w:t xml:space="preserve">) Trường hợp cán bộ, công chức, viên chức bị xử lý kỷ luật hoặc bị Tòa án tuyên là có tội thì không thực hiện việc đóng bù bảo hiểm xã hội </w:t>
            </w:r>
            <w:r w:rsidRPr="00577BDA">
              <w:rPr>
                <w:lang w:eastAsia="vi-VN"/>
              </w:rPr>
              <w:t xml:space="preserve">bắt buộc </w:t>
            </w:r>
            <w:r w:rsidRPr="00577BDA">
              <w:rPr>
                <w:lang w:val="vi-VN" w:eastAsia="vi-VN"/>
              </w:rPr>
              <w:t>cho thời gian bị tạm giam</w:t>
            </w:r>
            <w:r w:rsidRPr="00577BDA">
              <w:rPr>
                <w:lang w:eastAsia="vi-VN"/>
              </w:rPr>
              <w:t>, tạm đình chỉ công tác</w:t>
            </w:r>
            <w:r w:rsidRPr="00577BDA">
              <w:rPr>
                <w:lang w:val="vi-VN" w:eastAsia="vi-VN"/>
              </w:rPr>
              <w:t>.</w:t>
            </w:r>
          </w:p>
        </w:tc>
        <w:tc>
          <w:tcPr>
            <w:tcW w:w="7156" w:type="dxa"/>
          </w:tcPr>
          <w:p w14:paraId="1E3C35F6" w14:textId="77777777" w:rsidR="00577BDA" w:rsidRDefault="00EB0EAC" w:rsidP="00054D64">
            <w:pPr>
              <w:spacing w:before="120" w:line="281" w:lineRule="auto"/>
              <w:jc w:val="both"/>
              <w:rPr>
                <w:i/>
                <w:iCs/>
                <w:lang w:eastAsia="vi-VN"/>
              </w:rPr>
            </w:pPr>
            <w:r w:rsidRPr="006C2B83">
              <w:rPr>
                <w:i/>
                <w:lang w:eastAsia="vi-VN"/>
              </w:rPr>
              <w:t>Bộ Tài chính:</w:t>
            </w:r>
            <w:r>
              <w:rPr>
                <w:lang w:eastAsia="vi-VN"/>
              </w:rPr>
              <w:t xml:space="preserve"> Đề nghị nghiên cứu, bổ sung nội dung </w:t>
            </w:r>
            <w:r w:rsidRPr="00EB0EAC">
              <w:rPr>
                <w:i/>
                <w:iCs/>
                <w:lang w:eastAsia="vi-VN"/>
              </w:rPr>
              <w:t>“sau khi tạm đình chỉ công tác từ 14 ngày làm việc trở lên</w:t>
            </w:r>
            <w:r>
              <w:rPr>
                <w:lang w:eastAsia="vi-VN"/>
              </w:rPr>
              <w:t>”</w:t>
            </w:r>
            <w:r w:rsidR="00C12625">
              <w:rPr>
                <w:lang w:eastAsia="vi-VN"/>
              </w:rPr>
              <w:t xml:space="preserve"> vào sau đoạn: </w:t>
            </w:r>
            <w:r w:rsidR="00C12625" w:rsidRPr="00C12625">
              <w:rPr>
                <w:i/>
                <w:iCs/>
                <w:lang w:eastAsia="vi-VN"/>
              </w:rPr>
              <w:t>“Trường hợp cán bộ, công chức, viên chức bị xử lý kỷ luật”</w:t>
            </w:r>
            <w:r w:rsidR="00C12625">
              <w:rPr>
                <w:i/>
                <w:iCs/>
                <w:lang w:eastAsia="vi-VN"/>
              </w:rPr>
              <w:t>.</w:t>
            </w:r>
          </w:p>
          <w:p w14:paraId="70FF268E" w14:textId="7AAD0659" w:rsidR="00C12625" w:rsidRDefault="00C12625" w:rsidP="00054D64">
            <w:pPr>
              <w:spacing w:before="120" w:line="281" w:lineRule="auto"/>
              <w:jc w:val="both"/>
              <w:rPr>
                <w:lang w:eastAsia="vi-VN"/>
              </w:rPr>
            </w:pPr>
            <w:r w:rsidRPr="006C2B83">
              <w:rPr>
                <w:i/>
                <w:lang w:eastAsia="vi-VN"/>
              </w:rPr>
              <w:t>Ý kiến</w:t>
            </w:r>
            <w:r w:rsidR="00B02CA0" w:rsidRPr="006C2B83">
              <w:rPr>
                <w:i/>
                <w:lang w:eastAsia="vi-VN"/>
              </w:rPr>
              <w:t xml:space="preserve"> của</w:t>
            </w:r>
            <w:r w:rsidRPr="006C2B83">
              <w:rPr>
                <w:i/>
                <w:lang w:eastAsia="vi-VN"/>
              </w:rPr>
              <w:t xml:space="preserve"> cơ quan soạn thảo:</w:t>
            </w:r>
            <w:r>
              <w:rPr>
                <w:lang w:eastAsia="vi-VN"/>
              </w:rPr>
              <w:t xml:space="preserve"> Tiếp thu ý kiến và chỉnh lý trong dự thảo Nghị định.</w:t>
            </w:r>
          </w:p>
          <w:p w14:paraId="3B423D75" w14:textId="77777777" w:rsidR="001020F7" w:rsidRDefault="001020F7" w:rsidP="00054D64">
            <w:pPr>
              <w:spacing w:before="120" w:line="281" w:lineRule="auto"/>
              <w:jc w:val="both"/>
              <w:rPr>
                <w:lang w:eastAsia="vi-VN"/>
              </w:rPr>
            </w:pPr>
            <w:r w:rsidRPr="006C2B83">
              <w:rPr>
                <w:i/>
                <w:lang w:eastAsia="vi-VN"/>
              </w:rPr>
              <w:t xml:space="preserve">Tập đoàn Bưu chính Viễn thông Việt Nam: </w:t>
            </w:r>
            <w:r>
              <w:rPr>
                <w:lang w:eastAsia="vi-VN"/>
              </w:rPr>
              <w:t xml:space="preserve">Đề nghị điều chỉnh thành Trường hợp cán bộ, công chức, viên chức bị xử lý kỷ luật buộc thôi việc hoặc bị Tòa </w:t>
            </w:r>
            <w:r w:rsidR="00B02CA0">
              <w:rPr>
                <w:lang w:eastAsia="vi-VN"/>
              </w:rPr>
              <w:t xml:space="preserve">án tuyên bố là có thôi thì không thực hiện việc đóng bù bảo hiểm xã hội cho thời gian bị tạm giam, tạm đình chỉ công tác. </w:t>
            </w:r>
          </w:p>
          <w:p w14:paraId="528B474B" w14:textId="448B969E" w:rsidR="00B02CA0" w:rsidRPr="00C12625" w:rsidRDefault="00B02CA0">
            <w:pPr>
              <w:spacing w:before="120" w:line="281" w:lineRule="auto"/>
              <w:jc w:val="both"/>
              <w:rPr>
                <w:lang w:eastAsia="vi-VN"/>
              </w:rPr>
            </w:pPr>
            <w:r w:rsidRPr="006C2B83">
              <w:rPr>
                <w:i/>
                <w:lang w:eastAsia="vi-VN"/>
              </w:rPr>
              <w:t>Ý kiến của cơ quan soạn thảo:</w:t>
            </w:r>
            <w:r w:rsidRPr="002800FA">
              <w:rPr>
                <w:lang w:eastAsia="vi-VN"/>
              </w:rPr>
              <w:t xml:space="preserve"> </w:t>
            </w:r>
            <w:r w:rsidR="002800FA">
              <w:rPr>
                <w:lang w:eastAsia="vi-VN"/>
              </w:rPr>
              <w:t xml:space="preserve">Đề nghị được giữ như dự thảo nhằm đảm bảo thống nhất với quy định </w:t>
            </w:r>
            <w:r w:rsidR="002800FA" w:rsidRPr="002800FA">
              <w:rPr>
                <w:lang w:eastAsia="vi-VN"/>
              </w:rPr>
              <w:t>về xử lý kỷ luật cán bộ, công chức, viên chức</w:t>
            </w:r>
            <w:r w:rsidR="002800FA">
              <w:rPr>
                <w:lang w:eastAsia="vi-VN"/>
              </w:rPr>
              <w:t xml:space="preserve"> theo quy định của pháp luật về cán bộ, công chức, viên chức</w:t>
            </w:r>
            <w:r w:rsidRPr="002800FA">
              <w:rPr>
                <w:lang w:eastAsia="vi-VN"/>
              </w:rPr>
              <w:t>.</w:t>
            </w:r>
          </w:p>
        </w:tc>
      </w:tr>
      <w:tr w:rsidR="00577BDA" w:rsidRPr="00577BDA" w14:paraId="4FF9B89E" w14:textId="3805146E" w:rsidTr="00577BDA">
        <w:tc>
          <w:tcPr>
            <w:tcW w:w="7156" w:type="dxa"/>
          </w:tcPr>
          <w:p w14:paraId="693FCF1F" w14:textId="77777777" w:rsidR="00577BDA" w:rsidRPr="00577BDA" w:rsidRDefault="00577BDA" w:rsidP="00054D64">
            <w:pPr>
              <w:widowControl w:val="0"/>
              <w:spacing w:before="120" w:line="281" w:lineRule="auto"/>
              <w:jc w:val="both"/>
              <w:outlineLvl w:val="0"/>
              <w:rPr>
                <w:rFonts w:eastAsia="MS Mincho"/>
                <w:color w:val="000000"/>
                <w:lang w:val="af-ZA" w:eastAsia="ja-JP"/>
              </w:rPr>
            </w:pPr>
            <w:r w:rsidRPr="00577BDA">
              <w:rPr>
                <w:color w:val="000000"/>
                <w:lang w:val="af-ZA"/>
              </w:rPr>
              <w:t xml:space="preserve">2. </w:t>
            </w:r>
            <w:r w:rsidRPr="00577BDA">
              <w:rPr>
                <w:rFonts w:eastAsia="MS Mincho"/>
                <w:color w:val="000000"/>
                <w:lang w:val="af-ZA" w:eastAsia="ja-JP"/>
              </w:rPr>
              <w:t xml:space="preserve">Người lao động không thuộc đối tượng quy định tại khoản 1 Điều này mà bị tạm đình chỉ công việc </w:t>
            </w:r>
            <w:r w:rsidRPr="00577BDA">
              <w:rPr>
                <w:lang w:eastAsia="vi-VN"/>
              </w:rPr>
              <w:t>từ 14 ngày làm việc trở lên trong tháng thì việc t</w:t>
            </w:r>
            <w:r w:rsidRPr="00577BDA">
              <w:rPr>
                <w:lang w:val="vi-VN" w:eastAsia="vi-VN"/>
              </w:rPr>
              <w:t>ạm dừng đóng bảo hiểm xã hội bắt buộc được thực hiện như sau:</w:t>
            </w:r>
            <w:r w:rsidRPr="00577BDA">
              <w:rPr>
                <w:rFonts w:eastAsia="MS Mincho"/>
                <w:color w:val="000000"/>
                <w:lang w:val="af-ZA" w:eastAsia="ja-JP"/>
              </w:rPr>
              <w:t xml:space="preserve"> </w:t>
            </w:r>
          </w:p>
        </w:tc>
        <w:tc>
          <w:tcPr>
            <w:tcW w:w="7156" w:type="dxa"/>
          </w:tcPr>
          <w:p w14:paraId="24C077FB" w14:textId="77777777" w:rsidR="00577BDA" w:rsidRPr="00577BDA" w:rsidRDefault="00577BDA" w:rsidP="00054D64">
            <w:pPr>
              <w:widowControl w:val="0"/>
              <w:spacing w:before="120" w:line="281" w:lineRule="auto"/>
              <w:jc w:val="both"/>
              <w:outlineLvl w:val="0"/>
              <w:rPr>
                <w:color w:val="000000"/>
                <w:lang w:val="af-ZA"/>
              </w:rPr>
            </w:pPr>
          </w:p>
        </w:tc>
      </w:tr>
      <w:tr w:rsidR="00577BDA" w:rsidRPr="00577BDA" w14:paraId="56B291C6" w14:textId="64893A6D" w:rsidTr="00577BDA">
        <w:tc>
          <w:tcPr>
            <w:tcW w:w="7156" w:type="dxa"/>
          </w:tcPr>
          <w:p w14:paraId="3A2C75DE" w14:textId="77777777" w:rsidR="00577BDA" w:rsidRPr="00577BDA" w:rsidRDefault="00577BDA" w:rsidP="00054D64">
            <w:pPr>
              <w:spacing w:before="120" w:line="281" w:lineRule="auto"/>
              <w:jc w:val="both"/>
              <w:rPr>
                <w:lang w:val="vi-VN"/>
              </w:rPr>
            </w:pPr>
            <w:r w:rsidRPr="00577BDA">
              <w:rPr>
                <w:lang w:val="vi-VN" w:eastAsia="vi-VN"/>
              </w:rPr>
              <w:lastRenderedPageBreak/>
              <w:t xml:space="preserve">a) </w:t>
            </w:r>
            <w:r w:rsidRPr="00577BDA">
              <w:rPr>
                <w:lang w:eastAsia="vi-VN"/>
              </w:rPr>
              <w:t xml:space="preserve">Trong thời gian </w:t>
            </w:r>
            <w:r w:rsidRPr="00577BDA">
              <w:rPr>
                <w:lang w:val="vi-VN" w:eastAsia="vi-VN"/>
              </w:rPr>
              <w:t xml:space="preserve">bị </w:t>
            </w:r>
            <w:r w:rsidRPr="00577BDA">
              <w:rPr>
                <w:lang w:eastAsia="vi-VN"/>
              </w:rPr>
              <w:t>tạm đình chỉ công việc</w:t>
            </w:r>
            <w:r w:rsidRPr="00577BDA">
              <w:rPr>
                <w:lang w:val="vi-VN" w:eastAsia="vi-VN"/>
              </w:rPr>
              <w:t xml:space="preserve"> thì người lao động và người sử dụng lao động được tạm dừng đóng bảo hiểm xã hội</w:t>
            </w:r>
            <w:r w:rsidRPr="00577BDA">
              <w:rPr>
                <w:lang w:eastAsia="vi-VN"/>
              </w:rPr>
              <w:t xml:space="preserve"> bắt buộc</w:t>
            </w:r>
            <w:r w:rsidRPr="00577BDA">
              <w:rPr>
                <w:lang w:val="vi-VN" w:eastAsia="vi-VN"/>
              </w:rPr>
              <w:t>;</w:t>
            </w:r>
          </w:p>
        </w:tc>
        <w:tc>
          <w:tcPr>
            <w:tcW w:w="7156" w:type="dxa"/>
          </w:tcPr>
          <w:p w14:paraId="341F97B5" w14:textId="77777777" w:rsidR="00577BDA" w:rsidRPr="00577BDA" w:rsidRDefault="00577BDA" w:rsidP="00054D64">
            <w:pPr>
              <w:spacing w:before="120" w:line="281" w:lineRule="auto"/>
              <w:jc w:val="both"/>
              <w:rPr>
                <w:lang w:val="vi-VN" w:eastAsia="vi-VN"/>
              </w:rPr>
            </w:pPr>
          </w:p>
        </w:tc>
      </w:tr>
      <w:tr w:rsidR="00577BDA" w:rsidRPr="00577BDA" w14:paraId="62C05D06" w14:textId="1E3CC7C9" w:rsidTr="00577BDA">
        <w:tc>
          <w:tcPr>
            <w:tcW w:w="7156" w:type="dxa"/>
          </w:tcPr>
          <w:p w14:paraId="1B8F47C0" w14:textId="77777777" w:rsidR="00577BDA" w:rsidRPr="00577BDA" w:rsidRDefault="00577BDA" w:rsidP="00054D64">
            <w:pPr>
              <w:spacing w:before="120" w:line="281" w:lineRule="auto"/>
              <w:jc w:val="both"/>
              <w:rPr>
                <w:lang w:val="vi-VN" w:eastAsia="vi-VN"/>
              </w:rPr>
            </w:pPr>
            <w:r w:rsidRPr="00577BDA">
              <w:rPr>
                <w:lang w:val="vi-VN" w:eastAsia="vi-VN"/>
              </w:rPr>
              <w:t xml:space="preserve">b) Trường hợp người lao động không bị xử lý kỷ luật lao động thì thực hiện việc đóng bù bảo hiểm xã hội </w:t>
            </w:r>
            <w:r w:rsidRPr="00577BDA">
              <w:rPr>
                <w:lang w:eastAsia="vi-VN"/>
              </w:rPr>
              <w:t xml:space="preserve">bắt buộc </w:t>
            </w:r>
            <w:r w:rsidRPr="00577BDA">
              <w:rPr>
                <w:lang w:val="vi-VN" w:eastAsia="vi-VN"/>
              </w:rPr>
              <w:t xml:space="preserve">cho thời gian bị </w:t>
            </w:r>
            <w:r w:rsidRPr="00577BDA">
              <w:rPr>
                <w:lang w:eastAsia="vi-VN"/>
              </w:rPr>
              <w:t>tạm đình chỉ công việc</w:t>
            </w:r>
            <w:r w:rsidRPr="00577BDA">
              <w:rPr>
                <w:lang w:val="vi-VN" w:eastAsia="vi-VN"/>
              </w:rPr>
              <w:t>.</w:t>
            </w:r>
            <w:r w:rsidRPr="00577BDA">
              <w:rPr>
                <w:lang w:eastAsia="vi-VN"/>
              </w:rPr>
              <w:t xml:space="preserve"> </w:t>
            </w:r>
            <w:r w:rsidRPr="00577BDA">
              <w:rPr>
                <w:spacing w:val="-4"/>
                <w:lang w:val="af-ZA"/>
              </w:rPr>
              <w:t xml:space="preserve">Thời hạn đóng bù chậm nhất là ngày cuối cùng của tháng tiếp theo tháng kết thúc việc tạm dừng đóng. Số tiền đóng bù của những tháng tạm dừng đóng bằng </w:t>
            </w:r>
            <w:r w:rsidRPr="00577BDA">
              <w:rPr>
                <w:lang w:val="vi-VN" w:eastAsia="vi-VN"/>
              </w:rPr>
              <w:t>số tiền phải đóng bảo hiểm xã hội bắt buộc theo quy định</w:t>
            </w:r>
            <w:r w:rsidRPr="00577BDA">
              <w:rPr>
                <w:lang w:eastAsia="vi-VN"/>
              </w:rPr>
              <w:t xml:space="preserve"> tại Điều 33 và Điều 34 của Luật Bảo hiểm xã hội</w:t>
            </w:r>
            <w:r w:rsidRPr="00577BDA">
              <w:rPr>
                <w:lang w:val="vi-VN" w:eastAsia="vi-VN"/>
              </w:rPr>
              <w:t>.</w:t>
            </w:r>
          </w:p>
        </w:tc>
        <w:tc>
          <w:tcPr>
            <w:tcW w:w="7156" w:type="dxa"/>
          </w:tcPr>
          <w:p w14:paraId="50B97373" w14:textId="77777777" w:rsidR="00577BDA" w:rsidRPr="00577BDA" w:rsidRDefault="00577BDA" w:rsidP="00054D64">
            <w:pPr>
              <w:spacing w:before="120" w:line="281" w:lineRule="auto"/>
              <w:jc w:val="both"/>
              <w:rPr>
                <w:lang w:val="vi-VN" w:eastAsia="vi-VN"/>
              </w:rPr>
            </w:pPr>
          </w:p>
        </w:tc>
      </w:tr>
      <w:tr w:rsidR="00577BDA" w:rsidRPr="00577BDA" w14:paraId="6F79DA38" w14:textId="1BB68C47" w:rsidTr="00577BDA">
        <w:tc>
          <w:tcPr>
            <w:tcW w:w="7156" w:type="dxa"/>
          </w:tcPr>
          <w:p w14:paraId="08BDABF0" w14:textId="77777777" w:rsidR="00577BDA" w:rsidRPr="00577BDA" w:rsidRDefault="00577BDA" w:rsidP="00054D64">
            <w:pPr>
              <w:spacing w:before="120" w:line="281" w:lineRule="auto"/>
              <w:jc w:val="both"/>
            </w:pPr>
            <w:r w:rsidRPr="00577BDA">
              <w:rPr>
                <w:spacing w:val="-4"/>
                <w:lang w:val="af-ZA"/>
              </w:rPr>
              <w:t>Trường hợp sau thời hạn đóng bù chậm nhất, người sử dụng lao động và người lao động mới đóng bù cho những tháng tạm dừng đóng thì thực hiện theo quy định tại Điều 40 và Điều 41 của Luật Bảo hiểm xã hội.</w:t>
            </w:r>
          </w:p>
        </w:tc>
        <w:tc>
          <w:tcPr>
            <w:tcW w:w="7156" w:type="dxa"/>
          </w:tcPr>
          <w:p w14:paraId="290897F7" w14:textId="77777777" w:rsidR="004C2701" w:rsidRDefault="004C2701" w:rsidP="004C2701">
            <w:pPr>
              <w:spacing w:before="120" w:line="288" w:lineRule="auto"/>
              <w:jc w:val="both"/>
              <w:rPr>
                <w:spacing w:val="-4"/>
                <w:lang w:val="af-ZA"/>
              </w:rPr>
            </w:pPr>
            <w:r w:rsidRPr="00CC621C">
              <w:rPr>
                <w:i/>
                <w:iCs/>
                <w:spacing w:val="-4"/>
                <w:lang w:val="af-ZA"/>
              </w:rPr>
              <w:t>Thanh tra Bộ:</w:t>
            </w:r>
            <w:r>
              <w:rPr>
                <w:i/>
                <w:iCs/>
                <w:spacing w:val="-4"/>
                <w:lang w:val="af-ZA"/>
              </w:rPr>
              <w:t xml:space="preserve"> </w:t>
            </w:r>
            <w:r>
              <w:rPr>
                <w:spacing w:val="-4"/>
                <w:lang w:val="af-ZA"/>
              </w:rPr>
              <w:t>Đề nghị sửa cụm từ: “</w:t>
            </w:r>
            <w:r w:rsidRPr="00577BDA">
              <w:rPr>
                <w:spacing w:val="-4"/>
                <w:lang w:val="af-ZA"/>
              </w:rPr>
              <w:t xml:space="preserve">Trường hợp sau thời hạn đóng bù chậm nhất, người sử dụng lao động và người lao động </w:t>
            </w:r>
            <w:r w:rsidRPr="00CC621C">
              <w:rPr>
                <w:strike/>
                <w:spacing w:val="-4"/>
                <w:lang w:val="af-ZA"/>
              </w:rPr>
              <w:t>mới</w:t>
            </w:r>
            <w:r>
              <w:rPr>
                <w:spacing w:val="-4"/>
                <w:lang w:val="af-ZA"/>
              </w:rPr>
              <w:t xml:space="preserve"> </w:t>
            </w:r>
            <w:r w:rsidRPr="00CC621C">
              <w:rPr>
                <w:b/>
                <w:bCs/>
                <w:spacing w:val="-4"/>
                <w:lang w:val="af-ZA"/>
              </w:rPr>
              <w:t>chưa</w:t>
            </w:r>
            <w:r w:rsidRPr="00577BDA">
              <w:rPr>
                <w:spacing w:val="-4"/>
                <w:lang w:val="af-ZA"/>
              </w:rPr>
              <w:t xml:space="preserve"> đóng bù cho những tháng tạm dừng đóng thì thực hiện theo quy định tại Điều 40 và Điều 41 của Luật Bảo hiểm xã hội.</w:t>
            </w:r>
            <w:r>
              <w:rPr>
                <w:spacing w:val="-4"/>
                <w:lang w:val="af-ZA"/>
              </w:rPr>
              <w:t>”</w:t>
            </w:r>
          </w:p>
          <w:p w14:paraId="058A0160" w14:textId="400E8323" w:rsidR="00577BDA" w:rsidRPr="00B53ADF" w:rsidRDefault="004C2701" w:rsidP="004C2701">
            <w:pPr>
              <w:spacing w:before="120" w:line="281" w:lineRule="auto"/>
              <w:jc w:val="both"/>
              <w:rPr>
                <w:spacing w:val="-4"/>
                <w:lang w:val="af-ZA"/>
              </w:rPr>
            </w:pPr>
            <w:r w:rsidRPr="004C2701">
              <w:rPr>
                <w:i/>
                <w:iCs/>
                <w:spacing w:val="-4"/>
                <w:lang w:val="af-ZA"/>
              </w:rPr>
              <w:t>Ý kiến của cơ quan soạn thảo:</w:t>
            </w:r>
            <w:r w:rsidR="00B53ADF">
              <w:rPr>
                <w:i/>
                <w:iCs/>
                <w:spacing w:val="-4"/>
                <w:lang w:val="af-ZA"/>
              </w:rPr>
              <w:t xml:space="preserve"> </w:t>
            </w:r>
            <w:r w:rsidR="00B53ADF">
              <w:rPr>
                <w:spacing w:val="-4"/>
                <w:lang w:val="af-ZA"/>
              </w:rPr>
              <w:t>Nghiên cứu, tiếp thu ý kiến</w:t>
            </w:r>
          </w:p>
        </w:tc>
      </w:tr>
      <w:tr w:rsidR="00577BDA" w:rsidRPr="00577BDA" w14:paraId="40F5CF43" w14:textId="731EAC5E" w:rsidTr="00577BDA">
        <w:tc>
          <w:tcPr>
            <w:tcW w:w="7156" w:type="dxa"/>
          </w:tcPr>
          <w:p w14:paraId="30B593DA" w14:textId="77777777" w:rsidR="00577BDA" w:rsidRPr="00577BDA" w:rsidRDefault="00577BDA" w:rsidP="00054D64">
            <w:pPr>
              <w:spacing w:before="120" w:line="281" w:lineRule="auto"/>
              <w:jc w:val="both"/>
              <w:rPr>
                <w:color w:val="000000"/>
                <w:lang w:val="nl-NL"/>
              </w:rPr>
            </w:pPr>
            <w:r w:rsidRPr="00577BDA">
              <w:rPr>
                <w:lang w:eastAsia="vi-VN"/>
              </w:rPr>
              <w:t>c</w:t>
            </w:r>
            <w:r w:rsidRPr="00577BDA">
              <w:rPr>
                <w:lang w:val="vi-VN" w:eastAsia="vi-VN"/>
              </w:rPr>
              <w:t xml:space="preserve">) Trường hợp </w:t>
            </w:r>
            <w:r w:rsidRPr="00577BDA">
              <w:rPr>
                <w:lang w:eastAsia="vi-VN"/>
              </w:rPr>
              <w:t>người lao động bị xử lý kỷ luật lao động</w:t>
            </w:r>
            <w:r w:rsidRPr="00577BDA">
              <w:rPr>
                <w:lang w:val="vi-VN" w:eastAsia="vi-VN"/>
              </w:rPr>
              <w:t xml:space="preserve"> thì không thực hiện việc đóng bù bảo hiểm xã hội </w:t>
            </w:r>
            <w:r w:rsidRPr="00577BDA">
              <w:rPr>
                <w:lang w:eastAsia="vi-VN"/>
              </w:rPr>
              <w:t xml:space="preserve">bắt buộc </w:t>
            </w:r>
            <w:r w:rsidRPr="00577BDA">
              <w:rPr>
                <w:lang w:val="vi-VN" w:eastAsia="vi-VN"/>
              </w:rPr>
              <w:t xml:space="preserve">cho thời gian bị </w:t>
            </w:r>
            <w:r w:rsidRPr="00577BDA">
              <w:rPr>
                <w:lang w:eastAsia="vi-VN"/>
              </w:rPr>
              <w:t>tạm đình chỉ công việc</w:t>
            </w:r>
            <w:r w:rsidRPr="00577BDA">
              <w:rPr>
                <w:lang w:val="vi-VN" w:eastAsia="vi-VN"/>
              </w:rPr>
              <w:t>.</w:t>
            </w:r>
          </w:p>
        </w:tc>
        <w:tc>
          <w:tcPr>
            <w:tcW w:w="7156" w:type="dxa"/>
          </w:tcPr>
          <w:p w14:paraId="73EB59C3" w14:textId="77777777" w:rsidR="00577BDA" w:rsidRPr="00577BDA" w:rsidRDefault="00577BDA" w:rsidP="00054D64">
            <w:pPr>
              <w:spacing w:before="120" w:line="281" w:lineRule="auto"/>
              <w:jc w:val="both"/>
              <w:rPr>
                <w:lang w:eastAsia="vi-VN"/>
              </w:rPr>
            </w:pPr>
          </w:p>
        </w:tc>
      </w:tr>
      <w:tr w:rsidR="00577BDA" w:rsidRPr="00577BDA" w14:paraId="4445AEED" w14:textId="2FFFDD22" w:rsidTr="00577BDA">
        <w:tc>
          <w:tcPr>
            <w:tcW w:w="7156" w:type="dxa"/>
          </w:tcPr>
          <w:p w14:paraId="311D189B" w14:textId="77777777" w:rsidR="00577BDA" w:rsidRPr="00577BDA" w:rsidRDefault="00577BDA" w:rsidP="00054D64">
            <w:pPr>
              <w:spacing w:before="120" w:line="281" w:lineRule="auto"/>
              <w:jc w:val="both"/>
              <w:rPr>
                <w:lang w:val="af-ZA"/>
              </w:rPr>
            </w:pPr>
            <w:r w:rsidRPr="00577BDA">
              <w:rPr>
                <w:lang w:val="af-ZA" w:eastAsia="vi-VN"/>
              </w:rPr>
              <w:t>3</w:t>
            </w:r>
            <w:r w:rsidRPr="00577BDA">
              <w:rPr>
                <w:lang w:val="vi-VN" w:eastAsia="vi-VN"/>
              </w:rPr>
              <w:t xml:space="preserve">. Người lao động </w:t>
            </w:r>
            <w:r w:rsidRPr="00577BDA">
              <w:rPr>
                <w:lang w:val="af-ZA" w:eastAsia="vi-VN"/>
              </w:rPr>
              <w:t>quy định tại điểm g khoản 1 Điều 2 của Luật Bảo hiểm xã hội</w:t>
            </w:r>
            <w:r w:rsidRPr="00577BDA">
              <w:rPr>
                <w:lang w:val="vi-VN" w:eastAsia="vi-VN"/>
              </w:rPr>
              <w:t xml:space="preserve">, khi tạm thời bị mất việc làm </w:t>
            </w:r>
            <w:r w:rsidRPr="00577BDA">
              <w:rPr>
                <w:lang w:eastAsia="vi-VN"/>
              </w:rPr>
              <w:t xml:space="preserve">trong thời gian thực hiện hợp đồng mà </w:t>
            </w:r>
            <w:r w:rsidRPr="00577BDA">
              <w:rPr>
                <w:lang w:val="vi-VN" w:eastAsia="vi-VN"/>
              </w:rPr>
              <w:t xml:space="preserve">được cơ quan, tổ chức, doanh nghiệp làm dịch vụ đưa người lao động đi làm việc ở nước ngoài xác nhận thì thời gian này được tạm dừng đóng </w:t>
            </w:r>
            <w:r w:rsidRPr="00577BDA">
              <w:rPr>
                <w:lang w:eastAsia="vi-VN"/>
              </w:rPr>
              <w:t>bảo hiểm xã hội bắt buộc</w:t>
            </w:r>
            <w:r w:rsidRPr="00577BDA">
              <w:rPr>
                <w:lang w:val="vi-VN" w:eastAsia="vi-VN"/>
              </w:rPr>
              <w:t>.</w:t>
            </w:r>
          </w:p>
        </w:tc>
        <w:tc>
          <w:tcPr>
            <w:tcW w:w="7156" w:type="dxa"/>
          </w:tcPr>
          <w:p w14:paraId="67482589" w14:textId="77777777" w:rsidR="00577BDA" w:rsidRPr="00577BDA" w:rsidRDefault="00577BDA" w:rsidP="00054D64">
            <w:pPr>
              <w:spacing w:before="120" w:line="281" w:lineRule="auto"/>
              <w:jc w:val="both"/>
              <w:rPr>
                <w:lang w:val="af-ZA" w:eastAsia="vi-VN"/>
              </w:rPr>
            </w:pPr>
          </w:p>
        </w:tc>
      </w:tr>
      <w:tr w:rsidR="00577BDA" w:rsidRPr="00577BDA" w14:paraId="076E935B" w14:textId="067191B2" w:rsidTr="00577BDA">
        <w:tc>
          <w:tcPr>
            <w:tcW w:w="7156" w:type="dxa"/>
          </w:tcPr>
          <w:p w14:paraId="405491EA" w14:textId="77777777" w:rsidR="00577BDA" w:rsidRPr="00577BDA" w:rsidRDefault="00577BDA" w:rsidP="00054D64">
            <w:pPr>
              <w:spacing w:before="120" w:line="281" w:lineRule="auto"/>
              <w:jc w:val="both"/>
              <w:rPr>
                <w:lang w:val="af-ZA"/>
              </w:rPr>
            </w:pPr>
            <w:r w:rsidRPr="00577BDA">
              <w:rPr>
                <w:lang w:val="vi-VN" w:eastAsia="vi-VN"/>
              </w:rPr>
              <w:t xml:space="preserve">Sau thời gian tạm thời mất việc làm nếu người lao động trở lại làm việc thì tiếp tục đóng bảo hiểm xã hội </w:t>
            </w:r>
            <w:r w:rsidRPr="00577BDA">
              <w:rPr>
                <w:lang w:eastAsia="vi-VN"/>
              </w:rPr>
              <w:t xml:space="preserve">bắt buộc </w:t>
            </w:r>
            <w:r w:rsidRPr="00577BDA">
              <w:rPr>
                <w:lang w:val="vi-VN" w:eastAsia="vi-VN"/>
              </w:rPr>
              <w:t>theo quy định, không thực hiện việc đóng bù bảo hiểm xã hội</w:t>
            </w:r>
            <w:r w:rsidRPr="00577BDA">
              <w:rPr>
                <w:lang w:eastAsia="vi-VN"/>
              </w:rPr>
              <w:t xml:space="preserve"> bắt buộc</w:t>
            </w:r>
            <w:r w:rsidRPr="00577BDA">
              <w:rPr>
                <w:lang w:val="vi-VN" w:eastAsia="vi-VN"/>
              </w:rPr>
              <w:t xml:space="preserve"> cho thời gian bị mất việc làm tạm thời.</w:t>
            </w:r>
          </w:p>
        </w:tc>
        <w:tc>
          <w:tcPr>
            <w:tcW w:w="7156" w:type="dxa"/>
          </w:tcPr>
          <w:p w14:paraId="66015E65" w14:textId="77777777" w:rsidR="00577BDA" w:rsidRPr="00577BDA" w:rsidRDefault="00577BDA" w:rsidP="00054D64">
            <w:pPr>
              <w:spacing w:before="120" w:line="281" w:lineRule="auto"/>
              <w:jc w:val="both"/>
              <w:rPr>
                <w:lang w:val="vi-VN" w:eastAsia="vi-VN"/>
              </w:rPr>
            </w:pPr>
          </w:p>
        </w:tc>
      </w:tr>
      <w:tr w:rsidR="00577BDA" w:rsidRPr="00577BDA" w14:paraId="012B29D1" w14:textId="32494CE4" w:rsidTr="00577BDA">
        <w:tc>
          <w:tcPr>
            <w:tcW w:w="7156" w:type="dxa"/>
          </w:tcPr>
          <w:p w14:paraId="3817B944" w14:textId="77777777" w:rsidR="00577BDA" w:rsidRPr="00577BDA" w:rsidRDefault="00577BDA" w:rsidP="00054D64">
            <w:pPr>
              <w:spacing w:before="120" w:line="288" w:lineRule="auto"/>
              <w:jc w:val="center"/>
              <w:rPr>
                <w:b/>
                <w:bCs/>
                <w:color w:val="000000"/>
                <w:lang w:val="af-ZA"/>
              </w:rPr>
            </w:pPr>
            <w:r w:rsidRPr="00577BDA">
              <w:rPr>
                <w:b/>
                <w:bCs/>
                <w:color w:val="000000"/>
                <w:lang w:val="af-ZA"/>
              </w:rPr>
              <w:t>Chương III</w:t>
            </w:r>
          </w:p>
        </w:tc>
        <w:tc>
          <w:tcPr>
            <w:tcW w:w="7156" w:type="dxa"/>
          </w:tcPr>
          <w:p w14:paraId="5A3D49C5" w14:textId="77777777" w:rsidR="00577BDA" w:rsidRPr="00577BDA" w:rsidRDefault="00577BDA" w:rsidP="00054D64">
            <w:pPr>
              <w:spacing w:before="120" w:line="288" w:lineRule="auto"/>
              <w:jc w:val="center"/>
              <w:rPr>
                <w:b/>
                <w:bCs/>
                <w:color w:val="000000"/>
                <w:lang w:val="af-ZA"/>
              </w:rPr>
            </w:pPr>
          </w:p>
        </w:tc>
      </w:tr>
      <w:tr w:rsidR="00577BDA" w:rsidRPr="00577BDA" w14:paraId="62A41BB8" w14:textId="36F61AD8" w:rsidTr="00577BDA">
        <w:tc>
          <w:tcPr>
            <w:tcW w:w="7156" w:type="dxa"/>
          </w:tcPr>
          <w:p w14:paraId="6FEFEEAB" w14:textId="77777777" w:rsidR="00577BDA" w:rsidRPr="00577BDA" w:rsidRDefault="00577BDA" w:rsidP="00054D64">
            <w:pPr>
              <w:spacing w:before="120" w:line="288" w:lineRule="auto"/>
              <w:jc w:val="center"/>
              <w:rPr>
                <w:color w:val="000000"/>
                <w:lang w:val="af-ZA"/>
              </w:rPr>
            </w:pPr>
            <w:r w:rsidRPr="00577BDA">
              <w:rPr>
                <w:b/>
                <w:bCs/>
                <w:color w:val="000000"/>
                <w:lang w:val="af-ZA"/>
              </w:rPr>
              <w:lastRenderedPageBreak/>
              <w:t xml:space="preserve">CHẾ ĐỘ BẢO HIỂM XÃ HỘI BẮT BUỘC </w:t>
            </w:r>
          </w:p>
        </w:tc>
        <w:tc>
          <w:tcPr>
            <w:tcW w:w="7156" w:type="dxa"/>
          </w:tcPr>
          <w:p w14:paraId="576CAF9C" w14:textId="77777777" w:rsidR="00577BDA" w:rsidRPr="00577BDA" w:rsidRDefault="00577BDA" w:rsidP="00054D64">
            <w:pPr>
              <w:spacing w:before="120" w:line="288" w:lineRule="auto"/>
              <w:jc w:val="center"/>
              <w:rPr>
                <w:b/>
                <w:bCs/>
                <w:color w:val="000000"/>
                <w:lang w:val="af-ZA"/>
              </w:rPr>
            </w:pPr>
          </w:p>
        </w:tc>
      </w:tr>
      <w:tr w:rsidR="00577BDA" w:rsidRPr="00577BDA" w14:paraId="399DAF20" w14:textId="23677E5D" w:rsidTr="00577BDA">
        <w:tc>
          <w:tcPr>
            <w:tcW w:w="7156" w:type="dxa"/>
          </w:tcPr>
          <w:p w14:paraId="4CC84220" w14:textId="77777777" w:rsidR="00577BDA" w:rsidRPr="00577BDA" w:rsidRDefault="00577BDA" w:rsidP="00054D64">
            <w:pPr>
              <w:pStyle w:val="NormalWeb"/>
              <w:spacing w:before="120" w:beforeAutospacing="0" w:after="0" w:afterAutospacing="0" w:line="276" w:lineRule="auto"/>
              <w:jc w:val="center"/>
              <w:rPr>
                <w:rStyle w:val="Strong"/>
                <w:color w:val="000000"/>
              </w:rPr>
            </w:pPr>
            <w:bookmarkStart w:id="8" w:name="dieu_7"/>
            <w:bookmarkStart w:id="9" w:name="_Toc15458"/>
            <w:bookmarkEnd w:id="7"/>
            <w:r w:rsidRPr="00577BDA">
              <w:rPr>
                <w:rStyle w:val="Strong"/>
                <w:color w:val="000000"/>
              </w:rPr>
              <w:t>Mục 1</w:t>
            </w:r>
          </w:p>
        </w:tc>
        <w:tc>
          <w:tcPr>
            <w:tcW w:w="7156" w:type="dxa"/>
          </w:tcPr>
          <w:p w14:paraId="4DBB063D" w14:textId="77777777" w:rsidR="00577BDA" w:rsidRPr="00577BDA" w:rsidRDefault="00577BDA" w:rsidP="00054D64">
            <w:pPr>
              <w:pStyle w:val="NormalWeb"/>
              <w:spacing w:before="120" w:beforeAutospacing="0" w:after="0" w:afterAutospacing="0" w:line="276" w:lineRule="auto"/>
              <w:jc w:val="center"/>
              <w:rPr>
                <w:rStyle w:val="Strong"/>
                <w:color w:val="000000"/>
              </w:rPr>
            </w:pPr>
          </w:p>
        </w:tc>
      </w:tr>
      <w:tr w:rsidR="00577BDA" w:rsidRPr="00577BDA" w14:paraId="45970F75" w14:textId="6308CEAC" w:rsidTr="00577BDA">
        <w:tc>
          <w:tcPr>
            <w:tcW w:w="7156" w:type="dxa"/>
          </w:tcPr>
          <w:p w14:paraId="71542EDF" w14:textId="77777777" w:rsidR="00577BDA" w:rsidRPr="00577BDA" w:rsidRDefault="00577BDA" w:rsidP="00054D64">
            <w:pPr>
              <w:spacing w:before="120" w:line="288" w:lineRule="auto"/>
              <w:jc w:val="center"/>
              <w:outlineLvl w:val="1"/>
              <w:rPr>
                <w:rStyle w:val="Strong"/>
                <w:color w:val="000000"/>
              </w:rPr>
            </w:pPr>
            <w:r w:rsidRPr="00577BDA">
              <w:rPr>
                <w:rStyle w:val="Strong"/>
                <w:color w:val="000000"/>
              </w:rPr>
              <w:t>CHẾ ĐỘ HƯU TRÍ</w:t>
            </w:r>
          </w:p>
        </w:tc>
        <w:tc>
          <w:tcPr>
            <w:tcW w:w="7156" w:type="dxa"/>
          </w:tcPr>
          <w:p w14:paraId="5F383D39" w14:textId="13ED113F" w:rsidR="00577BDA" w:rsidRDefault="005009C3" w:rsidP="005009C3">
            <w:pPr>
              <w:spacing w:before="120" w:line="288" w:lineRule="auto"/>
              <w:jc w:val="both"/>
              <w:outlineLvl w:val="1"/>
              <w:rPr>
                <w:rStyle w:val="Strong"/>
                <w:b w:val="0"/>
                <w:bCs w:val="0"/>
                <w:color w:val="000000"/>
              </w:rPr>
            </w:pPr>
            <w:r w:rsidRPr="006C2B83">
              <w:rPr>
                <w:rStyle w:val="Strong"/>
                <w:b w:val="0"/>
                <w:bCs w:val="0"/>
                <w:i/>
                <w:color w:val="000000"/>
              </w:rPr>
              <w:t>Bộ Y tế:</w:t>
            </w:r>
            <w:r w:rsidRPr="005009C3">
              <w:rPr>
                <w:rStyle w:val="Strong"/>
                <w:b w:val="0"/>
                <w:bCs w:val="0"/>
                <w:color w:val="000000"/>
              </w:rPr>
              <w:t xml:space="preserve"> </w:t>
            </w:r>
            <w:r>
              <w:rPr>
                <w:rStyle w:val="Strong"/>
                <w:b w:val="0"/>
                <w:bCs w:val="0"/>
                <w:color w:val="000000"/>
              </w:rPr>
              <w:t>Đề nghị bổ sung hướng dẫn đối với người lao động làm công việc khai thác than trong hầm lò. Đối tượng không xác định được ngày, tháng sinh hoặc mất hồ sơ và các trường hợp đặc biệt khác</w:t>
            </w:r>
          </w:p>
          <w:p w14:paraId="1F1B8ED9" w14:textId="7718AB64" w:rsidR="005009C3" w:rsidRDefault="005009C3" w:rsidP="005009C3">
            <w:pPr>
              <w:spacing w:before="120" w:line="288" w:lineRule="auto"/>
              <w:jc w:val="both"/>
              <w:outlineLvl w:val="1"/>
              <w:rPr>
                <w:rStyle w:val="Strong"/>
                <w:b w:val="0"/>
                <w:bCs w:val="0"/>
                <w:color w:val="000000"/>
              </w:rPr>
            </w:pPr>
            <w:r w:rsidRPr="006C2B83">
              <w:rPr>
                <w:rStyle w:val="Strong"/>
                <w:b w:val="0"/>
                <w:bCs w:val="0"/>
                <w:i/>
                <w:color w:val="000000"/>
              </w:rPr>
              <w:t>Ý kiến cơ quan soạn thảo:</w:t>
            </w:r>
            <w:r>
              <w:rPr>
                <w:rStyle w:val="Strong"/>
                <w:b w:val="0"/>
                <w:bCs w:val="0"/>
                <w:color w:val="000000"/>
              </w:rPr>
              <w:t xml:space="preserve"> Nội dung này được quy định tại khoản 1, khoản 2 Điều 12, đảm bảo việc thực hiện.</w:t>
            </w:r>
          </w:p>
          <w:p w14:paraId="4D59B2C6" w14:textId="0B47FAEB" w:rsidR="005009C3" w:rsidRPr="005009C3" w:rsidRDefault="005009C3" w:rsidP="005009C3">
            <w:pPr>
              <w:spacing w:before="120" w:line="288" w:lineRule="auto"/>
              <w:jc w:val="both"/>
              <w:outlineLvl w:val="1"/>
              <w:rPr>
                <w:rStyle w:val="Strong"/>
                <w:b w:val="0"/>
                <w:bCs w:val="0"/>
                <w:color w:val="000000"/>
              </w:rPr>
            </w:pPr>
          </w:p>
        </w:tc>
      </w:tr>
      <w:tr w:rsidR="00577BDA" w:rsidRPr="00577BDA" w14:paraId="0D24CB8F" w14:textId="5799E4C9" w:rsidTr="00577BDA">
        <w:tc>
          <w:tcPr>
            <w:tcW w:w="7156" w:type="dxa"/>
          </w:tcPr>
          <w:p w14:paraId="074F6D67" w14:textId="77777777" w:rsidR="00577BDA" w:rsidRPr="00577BDA" w:rsidRDefault="00577BDA" w:rsidP="00054D64">
            <w:pPr>
              <w:spacing w:before="120" w:line="288" w:lineRule="auto"/>
              <w:jc w:val="both"/>
              <w:outlineLvl w:val="1"/>
              <w:rPr>
                <w:b/>
                <w:bCs/>
                <w:lang w:eastAsia="vi-VN"/>
              </w:rPr>
            </w:pPr>
            <w:r w:rsidRPr="00577BDA">
              <w:rPr>
                <w:b/>
                <w:bCs/>
                <w:lang w:eastAsia="vi-VN"/>
              </w:rPr>
              <w:t>Điều 12. Điều kiện hưởng lương hưu</w:t>
            </w:r>
          </w:p>
        </w:tc>
        <w:tc>
          <w:tcPr>
            <w:tcW w:w="7156" w:type="dxa"/>
          </w:tcPr>
          <w:p w14:paraId="387A0D8C" w14:textId="77777777" w:rsidR="00577BDA" w:rsidRPr="00577BDA" w:rsidRDefault="00577BDA" w:rsidP="00054D64">
            <w:pPr>
              <w:spacing w:before="120" w:line="288" w:lineRule="auto"/>
              <w:jc w:val="both"/>
              <w:outlineLvl w:val="1"/>
              <w:rPr>
                <w:b/>
                <w:bCs/>
                <w:lang w:eastAsia="vi-VN"/>
              </w:rPr>
            </w:pPr>
          </w:p>
        </w:tc>
      </w:tr>
      <w:tr w:rsidR="00577BDA" w:rsidRPr="00577BDA" w14:paraId="76BB97D2" w14:textId="1E62DF7F" w:rsidTr="00577BDA">
        <w:tc>
          <w:tcPr>
            <w:tcW w:w="7156" w:type="dxa"/>
          </w:tcPr>
          <w:p w14:paraId="57A1D6D5" w14:textId="77777777" w:rsidR="00577BDA" w:rsidRPr="00577BDA" w:rsidRDefault="00577BDA" w:rsidP="00054D64">
            <w:pPr>
              <w:widowControl w:val="0"/>
              <w:spacing w:before="120" w:line="288" w:lineRule="auto"/>
              <w:jc w:val="both"/>
              <w:rPr>
                <w:bCs/>
                <w:iCs/>
              </w:rPr>
            </w:pPr>
            <w:r w:rsidRPr="00577BDA">
              <w:rPr>
                <w:bCs/>
                <w:iCs/>
              </w:rPr>
              <w:t>Đ</w:t>
            </w:r>
            <w:r w:rsidRPr="00577BDA">
              <w:t>iều kiện hưởng lương hưu thực hiện theo quy định tại Điều 64 và Điều 65 của Luật Bảo hiểm xã hội và được quy định chi tiết như sau:</w:t>
            </w:r>
          </w:p>
        </w:tc>
        <w:tc>
          <w:tcPr>
            <w:tcW w:w="7156" w:type="dxa"/>
          </w:tcPr>
          <w:p w14:paraId="1E8B496A" w14:textId="77777777" w:rsidR="00577BDA" w:rsidRPr="00577BDA" w:rsidRDefault="00577BDA" w:rsidP="00054D64">
            <w:pPr>
              <w:widowControl w:val="0"/>
              <w:spacing w:before="120" w:line="288" w:lineRule="auto"/>
              <w:jc w:val="both"/>
              <w:rPr>
                <w:bCs/>
                <w:iCs/>
              </w:rPr>
            </w:pPr>
          </w:p>
        </w:tc>
      </w:tr>
      <w:tr w:rsidR="00577BDA" w:rsidRPr="00577BDA" w14:paraId="735AABD9" w14:textId="5C56B77C" w:rsidTr="00577BDA">
        <w:tc>
          <w:tcPr>
            <w:tcW w:w="7156" w:type="dxa"/>
          </w:tcPr>
          <w:p w14:paraId="15BC4974" w14:textId="77777777" w:rsidR="00577BDA" w:rsidRPr="00577BDA" w:rsidRDefault="00577BDA" w:rsidP="00054D64">
            <w:pPr>
              <w:widowControl w:val="0"/>
              <w:spacing w:before="120" w:line="288" w:lineRule="auto"/>
              <w:jc w:val="both"/>
            </w:pPr>
            <w:r w:rsidRPr="00577BDA">
              <w:t xml:space="preserve">1. </w:t>
            </w:r>
            <w:r w:rsidRPr="00577BDA">
              <w:rPr>
                <w:bCs/>
                <w:iCs/>
              </w:rPr>
              <w:t>C</w:t>
            </w:r>
            <w:r w:rsidRPr="00577BDA">
              <w:t>ông việc khai thác than trong hầm lò theo Phụ lục I ban hành kèm theo Nghị định này.</w:t>
            </w:r>
          </w:p>
        </w:tc>
        <w:tc>
          <w:tcPr>
            <w:tcW w:w="7156" w:type="dxa"/>
          </w:tcPr>
          <w:p w14:paraId="7BA8F38F" w14:textId="77777777" w:rsidR="00577BDA" w:rsidRPr="00577BDA" w:rsidRDefault="00577BDA" w:rsidP="00054D64">
            <w:pPr>
              <w:widowControl w:val="0"/>
              <w:spacing w:before="120" w:line="288" w:lineRule="auto"/>
              <w:jc w:val="both"/>
            </w:pPr>
          </w:p>
        </w:tc>
      </w:tr>
      <w:tr w:rsidR="00577BDA" w:rsidRPr="00577BDA" w14:paraId="5143BBC8" w14:textId="6DD01F7C" w:rsidTr="00577BDA">
        <w:tc>
          <w:tcPr>
            <w:tcW w:w="7156" w:type="dxa"/>
          </w:tcPr>
          <w:p w14:paraId="787F9352" w14:textId="77777777" w:rsidR="00577BDA" w:rsidRPr="00577BDA" w:rsidRDefault="00577BDA" w:rsidP="00054D64">
            <w:pPr>
              <w:widowControl w:val="0"/>
              <w:spacing w:before="120" w:line="288" w:lineRule="auto"/>
              <w:jc w:val="both"/>
            </w:pPr>
            <w:r w:rsidRPr="00577BDA">
              <w:t xml:space="preserve">2. Khi xác định điều kiện hưởng lương hưu đối với </w:t>
            </w:r>
            <w:r w:rsidRPr="00577BDA">
              <w:rPr>
                <w:bCs/>
                <w:iCs/>
              </w:rPr>
              <w:t xml:space="preserve">trường hợp </w:t>
            </w:r>
            <w:r w:rsidRPr="00577BDA">
              <w:t>hồ sơ của người lao động không xác định được ngày, tháng sinh mà chỉ có năm sinh thì lấy ngày 01 tháng 01 của năm sinh để làm căn cứ xác định tuổi của người lao động.</w:t>
            </w:r>
          </w:p>
        </w:tc>
        <w:tc>
          <w:tcPr>
            <w:tcW w:w="7156" w:type="dxa"/>
          </w:tcPr>
          <w:p w14:paraId="675C1B2B" w14:textId="77777777" w:rsidR="00577BDA" w:rsidRDefault="00B02CA0" w:rsidP="00054D64">
            <w:pPr>
              <w:widowControl w:val="0"/>
              <w:spacing w:before="120" w:line="288" w:lineRule="auto"/>
              <w:jc w:val="both"/>
            </w:pPr>
            <w:r w:rsidRPr="006C2B83">
              <w:rPr>
                <w:i/>
              </w:rPr>
              <w:t>Tập đoàn Bưu chính Viễn thông Việt Nam:</w:t>
            </w:r>
            <w:r>
              <w:t xml:space="preserve"> Đề nghị sửa đổi, bổ sung như sau: “…mà chỉ có năm sinh hoặc mất hồ sơ và của các trường hợp đặc biệt khác thì lấy ngày 01 tháng 01 của năm sinh để làm căn cứ xác định tuổi của người lao động.”</w:t>
            </w:r>
          </w:p>
          <w:p w14:paraId="3102416B" w14:textId="3A1E0217" w:rsidR="00B02CA0" w:rsidRPr="00577BDA" w:rsidRDefault="00B02CA0">
            <w:pPr>
              <w:widowControl w:val="0"/>
              <w:spacing w:before="120" w:line="288" w:lineRule="auto"/>
              <w:jc w:val="both"/>
            </w:pPr>
            <w:r w:rsidRPr="006C2B83">
              <w:rPr>
                <w:i/>
              </w:rPr>
              <w:t>Ý kiến của cơ quan soạn thảo:</w:t>
            </w:r>
            <w:r>
              <w:t xml:space="preserve"> </w:t>
            </w:r>
            <w:r w:rsidR="002B7938">
              <w:t xml:space="preserve">Tại khoản 3 Điều 64 của Luật BHXH quy định: </w:t>
            </w:r>
            <w:r w:rsidR="002B7938" w:rsidRPr="006C2B83">
              <w:rPr>
                <w:i/>
              </w:rPr>
              <w:t>“3. Chính phủ quy định việc hưởng lương hưu đối với trường hợp không xác định được ngày, tháng sinh hoặc mất hồ sơ và các trường hợp đặc biệt khác.”</w:t>
            </w:r>
            <w:r w:rsidR="002B7938">
              <w:t xml:space="preserve">. Dự thảo Nghị định đã quy định đối với trường hợp </w:t>
            </w:r>
            <w:r w:rsidR="002B7938" w:rsidRPr="002B7938">
              <w:t xml:space="preserve">không xác định được ngày, tháng sinh </w:t>
            </w:r>
            <w:r w:rsidR="002B7938">
              <w:t>và trường hợp</w:t>
            </w:r>
            <w:r w:rsidR="002B7938" w:rsidRPr="002B7938">
              <w:t xml:space="preserve"> mất hồ sơ</w:t>
            </w:r>
            <w:r w:rsidR="002B7938">
              <w:t xml:space="preserve"> (khoản 2 Điều 12 và khoản 4 Điều 34). Về các trường hợp đặc biệt khác nêu tại khoản 3 Điều 64 của Luật BHXH</w:t>
            </w:r>
            <w:r w:rsidR="007278DF">
              <w:t xml:space="preserve">, đây là quy định tạo cơ sở pháp lý cho Chính phủ quy định việc hưởng lương hưu đối với các trường hợp nghỉ hưu do </w:t>
            </w:r>
            <w:r w:rsidR="007278DF">
              <w:lastRenderedPageBreak/>
              <w:t>tinh giản biên chế, không đủ tuổi tái cử, tái bổ nhiệm (tương tự như Nghị định số 29/2023/NĐ-CP, Nghị định số 177/2024/NĐ-CP, Nghị định số 178/2024/NĐ-CP).</w:t>
            </w:r>
          </w:p>
        </w:tc>
      </w:tr>
      <w:tr w:rsidR="00577BDA" w:rsidRPr="00577BDA" w14:paraId="28C67A6E" w14:textId="329EA3F3" w:rsidTr="00577BDA">
        <w:tc>
          <w:tcPr>
            <w:tcW w:w="7156" w:type="dxa"/>
          </w:tcPr>
          <w:p w14:paraId="2E87BF66" w14:textId="77777777" w:rsidR="00577BDA" w:rsidRPr="00577BDA" w:rsidRDefault="00577BDA" w:rsidP="00054D64">
            <w:pPr>
              <w:widowControl w:val="0"/>
              <w:spacing w:before="120" w:line="276" w:lineRule="auto"/>
              <w:jc w:val="both"/>
              <w:rPr>
                <w:lang w:val="af-ZA" w:eastAsia="ja-JP"/>
              </w:rPr>
            </w:pPr>
            <w:r w:rsidRPr="00577BDA">
              <w:rPr>
                <w:bCs/>
                <w:lang w:val="pt-BR"/>
              </w:rPr>
              <w:lastRenderedPageBreak/>
              <w:t>3. Khi xác định thời gian làm việc ở nơi có phụ cấp khu vực hệ số 0,7 trở lên đối với thời gian làm việc trước ngày 01 tháng 01 năm 1995 để làm căn cứ xét điều kiện hưởng lương hưu thì căn cứ theo quy định</w:t>
            </w:r>
            <w:r w:rsidRPr="00577BDA">
              <w:rPr>
                <w:lang w:val="vi-VN" w:eastAsia="vi-VN"/>
              </w:rPr>
              <w:t xml:space="preserve"> của pháp luật về phụ cấp khu vực</w:t>
            </w:r>
            <w:r w:rsidRPr="00577BDA">
              <w:rPr>
                <w:lang w:eastAsia="vi-VN"/>
              </w:rPr>
              <w:t xml:space="preserve"> tại thời điểm giải quyết</w:t>
            </w:r>
            <w:r w:rsidRPr="00577BDA">
              <w:rPr>
                <w:bCs/>
                <w:lang w:val="pt-BR"/>
              </w:rPr>
              <w:t xml:space="preserve">. Đối với địa bàn mà </w:t>
            </w:r>
            <w:r w:rsidRPr="00577BDA">
              <w:rPr>
                <w:lang w:val="vi-VN" w:eastAsia="vi-VN"/>
              </w:rPr>
              <w:t>pháp luật về phụ cấp khu vực</w:t>
            </w:r>
            <w:r w:rsidRPr="00577BDA">
              <w:rPr>
                <w:lang w:eastAsia="vi-VN"/>
              </w:rPr>
              <w:t xml:space="preserve"> tại thời điểm giải quyết</w:t>
            </w:r>
            <w:r w:rsidRPr="00577BDA">
              <w:rPr>
                <w:bCs/>
                <w:lang w:val="pt-BR"/>
              </w:rPr>
              <w:t xml:space="preserve"> không quy định hoặc quy định hệ số phụ cấp khu vực thấp hơn 0,7 nhưng thực tế người lao động đã có thời gian làm việc ở nơi có phụ cấp khu vực hệ số 0,7 trở lên theo quy định tại các văn bản quy định về phụ cấp khu vực trước đây thì căn cứ quy định tại các văn bản đó để xác định thời gian làm việc ở nơi có phụ cấp khu vực hệ số 0,7 trở lên làm căn cứ xét điều kiện hưởng lương hưu.</w:t>
            </w:r>
          </w:p>
        </w:tc>
        <w:tc>
          <w:tcPr>
            <w:tcW w:w="7156" w:type="dxa"/>
          </w:tcPr>
          <w:p w14:paraId="7D88001F" w14:textId="6E23E17D" w:rsidR="00577BDA" w:rsidRDefault="00DE6995" w:rsidP="00054D64">
            <w:pPr>
              <w:widowControl w:val="0"/>
              <w:spacing w:before="120" w:line="276" w:lineRule="auto"/>
              <w:jc w:val="both"/>
              <w:rPr>
                <w:bCs/>
                <w:lang w:val="pt-BR"/>
              </w:rPr>
            </w:pPr>
            <w:r w:rsidRPr="006C2B83">
              <w:rPr>
                <w:bCs/>
                <w:i/>
                <w:lang w:val="pt-BR"/>
              </w:rPr>
              <w:t>Đắk Nông:</w:t>
            </w:r>
            <w:r>
              <w:rPr>
                <w:bCs/>
                <w:lang w:val="pt-BR"/>
              </w:rPr>
              <w:t xml:space="preserve"> Đề nghị  hướng dẫn rõ nội dung này do hiện nay sau Thông tư số 11/2005/TTLT-BNV-BLĐTBXH-BTC-UBDT thì cũng có những văn bản hướng dẫn điều chỉnh phụ cấp khu vực cá biệt cho một số địa phương như tại địa bàn tỉnh Đắk Nông có Công văn số 2640/BNV-TL ngày 03/7/2006 của Bộ Nội vụ về việc sửa đổi, bổ sung chế độ phụ cấp đặc biệt và phụ cấp khu vực.</w:t>
            </w:r>
            <w:r w:rsidR="006D6D26">
              <w:rPr>
                <w:bCs/>
                <w:lang w:val="pt-BR"/>
              </w:rPr>
              <w:t xml:space="preserve"> Đề nghị Bộ Lao động – Thương binh và Xã hội hướng dẫn rõ nội dung này, nếu thời gian làm việc trước ngày 01/01/1995 được áp dụng bao gồm cả các văn bản cá biệt về điều chỉnh mức phụ cấp khu vực của từng tỉnh thì để nghị tổng hợp, thống kê mức phụ cấp khu vực của từng địa phương, đơn vị để đưa vào Phụ lục thuận tiện cho việc tra cứu và có sự thống nhất cả nước.</w:t>
            </w:r>
          </w:p>
          <w:p w14:paraId="612823F8" w14:textId="233A535D" w:rsidR="006D6D26" w:rsidRPr="00577BDA" w:rsidRDefault="00DE6995">
            <w:pPr>
              <w:widowControl w:val="0"/>
              <w:spacing w:before="120" w:line="276" w:lineRule="auto"/>
              <w:jc w:val="both"/>
              <w:rPr>
                <w:bCs/>
                <w:lang w:val="pt-BR"/>
              </w:rPr>
            </w:pPr>
            <w:r w:rsidRPr="006C2B83">
              <w:rPr>
                <w:bCs/>
                <w:i/>
                <w:lang w:val="pt-BR"/>
              </w:rPr>
              <w:t>Ý kiến của cơ quan soạn thảo:</w:t>
            </w:r>
            <w:r w:rsidR="006D6D26">
              <w:rPr>
                <w:bCs/>
                <w:lang w:val="pt-BR"/>
              </w:rPr>
              <w:t xml:space="preserve"> </w:t>
            </w:r>
            <w:r w:rsidR="007278DF">
              <w:rPr>
                <w:bCs/>
                <w:lang w:val="pt-BR"/>
              </w:rPr>
              <w:t xml:space="preserve">Đây là nội dung quy định làm rõ việc </w:t>
            </w:r>
            <w:r w:rsidR="007278DF" w:rsidRPr="00577BDA">
              <w:rPr>
                <w:bCs/>
                <w:lang w:val="pt-BR"/>
              </w:rPr>
              <w:t>xác định thời gian làm việc ở nơi có phụ cấp khu vực hệ số 0,7 trở lên đối với thời gian làm việc trước ngày 01</w:t>
            </w:r>
            <w:r w:rsidR="007278DF">
              <w:rPr>
                <w:bCs/>
                <w:lang w:val="pt-BR"/>
              </w:rPr>
              <w:t>/</w:t>
            </w:r>
            <w:r w:rsidR="007278DF" w:rsidRPr="00577BDA">
              <w:rPr>
                <w:bCs/>
                <w:lang w:val="pt-BR"/>
              </w:rPr>
              <w:t>01</w:t>
            </w:r>
            <w:r w:rsidR="007278DF">
              <w:rPr>
                <w:bCs/>
                <w:lang w:val="pt-BR"/>
              </w:rPr>
              <w:t>/</w:t>
            </w:r>
            <w:r w:rsidR="007278DF" w:rsidRPr="00577BDA">
              <w:rPr>
                <w:bCs/>
                <w:lang w:val="pt-BR"/>
              </w:rPr>
              <w:t>1995 để làm căn cứ xét điều kiện hưởng lương hưu</w:t>
            </w:r>
            <w:r w:rsidR="007278DF">
              <w:rPr>
                <w:bCs/>
                <w:lang w:val="pt-BR"/>
              </w:rPr>
              <w:t xml:space="preserve">, được kế thừa từ quy định hiện hành đang thực hiện; việc thống kê chi tiết các văn bản quy định (văn bản quy phạm và văn bản cá biệt) được thực hiện theo văn bản hướng dẫn nghiệp vụ. Việc liệt kê các văn bản </w:t>
            </w:r>
            <w:r w:rsidR="00B97640">
              <w:rPr>
                <w:bCs/>
                <w:lang w:val="pt-BR"/>
              </w:rPr>
              <w:t>trong dự thảo Nghị định có thể dẫn đến thiếu sót, không đầy đủ và không đảm bảo về thể thức (đặc biệt các văn bản cá biệt).</w:t>
            </w:r>
          </w:p>
        </w:tc>
      </w:tr>
      <w:tr w:rsidR="00577BDA" w:rsidRPr="00577BDA" w14:paraId="61537567" w14:textId="4AAB4884" w:rsidTr="00577BDA">
        <w:tc>
          <w:tcPr>
            <w:tcW w:w="7156" w:type="dxa"/>
          </w:tcPr>
          <w:p w14:paraId="6153A7A6" w14:textId="77777777" w:rsidR="00577BDA" w:rsidRPr="00577BDA" w:rsidRDefault="00577BDA" w:rsidP="00054D64">
            <w:pPr>
              <w:widowControl w:val="0"/>
              <w:spacing w:before="120" w:line="288" w:lineRule="auto"/>
              <w:jc w:val="both"/>
              <w:rPr>
                <w:spacing w:val="-2"/>
                <w:lang w:val="af-ZA" w:eastAsia="ja-JP"/>
              </w:rPr>
            </w:pPr>
            <w:r w:rsidRPr="00577BDA">
              <w:rPr>
                <w:spacing w:val="-2"/>
                <w:lang w:val="af-ZA" w:eastAsia="ja-JP"/>
              </w:rPr>
              <w:t xml:space="preserve">Trường hợp </w:t>
            </w:r>
            <w:r w:rsidRPr="00577BDA">
              <w:rPr>
                <w:spacing w:val="-2"/>
                <w:lang w:val="af-ZA"/>
              </w:rPr>
              <w:t>người lao động</w:t>
            </w:r>
            <w:r w:rsidRPr="00577BDA">
              <w:rPr>
                <w:spacing w:val="-2"/>
                <w:lang w:val="af-ZA" w:eastAsia="ja-JP"/>
              </w:rPr>
              <w:t xml:space="preserve"> có thời gian công tác tại các chiến trường B, C trước ngày 30 tháng 4 năm 1975 và chiến trường K trước ngày 31 tháng 8 năm 1989 được tính là thời gian đóng bảo hiểm xã hội thì thời gian này được tính là thời gian làm việc ở nơi có phụ cấp khu vực hệ số 0,7 để làm căn cứ xét điều kiện hưởng lương hưu.</w:t>
            </w:r>
          </w:p>
        </w:tc>
        <w:tc>
          <w:tcPr>
            <w:tcW w:w="7156" w:type="dxa"/>
          </w:tcPr>
          <w:p w14:paraId="73B1ABC1" w14:textId="77777777" w:rsidR="00577BDA" w:rsidRPr="00577BDA" w:rsidRDefault="00577BDA" w:rsidP="00054D64">
            <w:pPr>
              <w:widowControl w:val="0"/>
              <w:spacing w:before="120" w:line="288" w:lineRule="auto"/>
              <w:jc w:val="both"/>
              <w:rPr>
                <w:spacing w:val="-2"/>
                <w:lang w:val="af-ZA" w:eastAsia="ja-JP"/>
              </w:rPr>
            </w:pPr>
          </w:p>
        </w:tc>
      </w:tr>
      <w:tr w:rsidR="00577BDA" w:rsidRPr="00577BDA" w14:paraId="7B460A32" w14:textId="202FE6B1" w:rsidTr="00577BDA">
        <w:tc>
          <w:tcPr>
            <w:tcW w:w="7156" w:type="dxa"/>
          </w:tcPr>
          <w:p w14:paraId="59CBD20C" w14:textId="77777777" w:rsidR="00577BDA" w:rsidRPr="00577BDA" w:rsidRDefault="00577BDA" w:rsidP="00054D64">
            <w:pPr>
              <w:spacing w:before="120" w:line="288" w:lineRule="auto"/>
              <w:jc w:val="both"/>
              <w:outlineLvl w:val="1"/>
              <w:rPr>
                <w:lang w:val="af-ZA"/>
              </w:rPr>
            </w:pPr>
            <w:r w:rsidRPr="00577BDA">
              <w:rPr>
                <w:b/>
                <w:bCs/>
                <w:lang w:val="vi-VN" w:eastAsia="vi-VN"/>
              </w:rPr>
              <w:lastRenderedPageBreak/>
              <w:t xml:space="preserve">Điều </w:t>
            </w:r>
            <w:r w:rsidRPr="00577BDA">
              <w:rPr>
                <w:b/>
                <w:bCs/>
                <w:lang w:val="af-ZA" w:eastAsia="vi-VN"/>
              </w:rPr>
              <w:t>13</w:t>
            </w:r>
            <w:r w:rsidRPr="00577BDA">
              <w:rPr>
                <w:b/>
                <w:bCs/>
                <w:lang w:val="vi-VN" w:eastAsia="vi-VN"/>
              </w:rPr>
              <w:t>. Mức lương hưu hằng tháng</w:t>
            </w:r>
            <w:bookmarkEnd w:id="8"/>
            <w:bookmarkEnd w:id="9"/>
          </w:p>
        </w:tc>
        <w:tc>
          <w:tcPr>
            <w:tcW w:w="7156" w:type="dxa"/>
          </w:tcPr>
          <w:p w14:paraId="7916E1C5" w14:textId="77777777" w:rsidR="00577BDA" w:rsidRDefault="003A35F5" w:rsidP="00054D64">
            <w:pPr>
              <w:spacing w:before="120" w:line="288" w:lineRule="auto"/>
              <w:jc w:val="both"/>
              <w:outlineLvl w:val="1"/>
              <w:rPr>
                <w:lang w:eastAsia="vi-VN"/>
              </w:rPr>
            </w:pPr>
            <w:r w:rsidRPr="006C2B83">
              <w:rPr>
                <w:i/>
                <w:lang w:eastAsia="vi-VN"/>
              </w:rPr>
              <w:t>Bộ Tư pháp:</w:t>
            </w:r>
            <w:r w:rsidRPr="003A35F5">
              <w:rPr>
                <w:lang w:eastAsia="vi-VN"/>
              </w:rPr>
              <w:t xml:space="preserve"> </w:t>
            </w:r>
            <w:r>
              <w:rPr>
                <w:lang w:eastAsia="vi-VN"/>
              </w:rPr>
              <w:t>Dự thảo chưa quy định cụ thể, chi tiết về mức hưởng và điều kiện hưởng lương hưu. Đây là nội dung phức tạp, liên quan trực tiếp đến quyền lợi của người lao động tham gia bảo hiểm xã hội. Đề nghị rà soát, nghiên cứu, bổ sung quy định chi tiết về mức hưởng và điều kiện hưởng lương hưu.</w:t>
            </w:r>
          </w:p>
          <w:p w14:paraId="49F74A24" w14:textId="604C94B7" w:rsidR="003A35F5" w:rsidRPr="003A35F5" w:rsidRDefault="003A35F5">
            <w:pPr>
              <w:spacing w:before="120" w:line="288" w:lineRule="auto"/>
              <w:jc w:val="both"/>
              <w:outlineLvl w:val="1"/>
              <w:rPr>
                <w:lang w:eastAsia="vi-VN"/>
              </w:rPr>
            </w:pPr>
            <w:r w:rsidRPr="006C2B83">
              <w:rPr>
                <w:i/>
                <w:lang w:eastAsia="vi-VN"/>
              </w:rPr>
              <w:t>Ý kiến của cơ quan soạn thảo:</w:t>
            </w:r>
            <w:r w:rsidR="001D5C05" w:rsidRPr="006C2B83">
              <w:rPr>
                <w:i/>
                <w:lang w:eastAsia="vi-VN"/>
              </w:rPr>
              <w:t xml:space="preserve"> </w:t>
            </w:r>
            <w:r w:rsidR="00B97640">
              <w:rPr>
                <w:lang w:eastAsia="vi-VN"/>
              </w:rPr>
              <w:t>Về cơ bàn, cách tính mức lương hưu đã được quy định khá chi tiết tại Điều 66 của Luật BHXH. Dự thảo Nghị định chỉ quy định làm rõ hơn cách xác định m</w:t>
            </w:r>
            <w:r w:rsidR="00B97640" w:rsidRPr="00B97640">
              <w:rPr>
                <w:lang w:eastAsia="vi-VN"/>
              </w:rPr>
              <w:t xml:space="preserve">ốc tuổi để tính số năm nghỉ hưu trước tuổi quy định làm cơ sở tính giảm tỷ lệ hưởng lương hưu quy định tại khoản 3 Điều 66 của Luật </w:t>
            </w:r>
            <w:r w:rsidR="00B97640">
              <w:rPr>
                <w:lang w:eastAsia="vi-VN"/>
              </w:rPr>
              <w:t>BHXH</w:t>
            </w:r>
            <w:r w:rsidR="001D5C05">
              <w:rPr>
                <w:lang w:eastAsia="vi-VN"/>
              </w:rPr>
              <w:t>. Tiếp thu ý kiến của Bộ Tư pháp, tiếp tục phối hợp với các cơ quan có liên quan rà soát quy định này.</w:t>
            </w:r>
          </w:p>
        </w:tc>
      </w:tr>
      <w:tr w:rsidR="00577BDA" w:rsidRPr="00577BDA" w14:paraId="7092540D" w14:textId="7117A230" w:rsidTr="00577BDA">
        <w:tc>
          <w:tcPr>
            <w:tcW w:w="7156" w:type="dxa"/>
          </w:tcPr>
          <w:p w14:paraId="49021953" w14:textId="77777777" w:rsidR="00577BDA" w:rsidRPr="00577BDA" w:rsidRDefault="00577BDA" w:rsidP="00054D64">
            <w:pPr>
              <w:spacing w:before="120" w:line="288" w:lineRule="auto"/>
              <w:jc w:val="both"/>
              <w:rPr>
                <w:lang w:val="af-ZA"/>
              </w:rPr>
            </w:pPr>
            <w:r w:rsidRPr="00577BDA">
              <w:rPr>
                <w:lang w:val="vi-VN" w:eastAsia="vi-VN"/>
              </w:rPr>
              <w:t xml:space="preserve">1. Mức lương hưu hằng tháng của người lao động được tính bằng tỷ lệ hưởng lương hưu hằng tháng nhân với mức bình quân tiền lương </w:t>
            </w:r>
            <w:r w:rsidRPr="00577BDA">
              <w:rPr>
                <w:lang w:eastAsia="vi-VN"/>
              </w:rPr>
              <w:t>làm căn cứ</w:t>
            </w:r>
            <w:r w:rsidRPr="00577BDA">
              <w:rPr>
                <w:lang w:val="vi-VN" w:eastAsia="vi-VN"/>
              </w:rPr>
              <w:t xml:space="preserve"> đóng bảo hiểm xã hội</w:t>
            </w:r>
            <w:r w:rsidRPr="00577BDA">
              <w:rPr>
                <w:lang w:val="af-ZA" w:eastAsia="vi-VN"/>
              </w:rPr>
              <w:t xml:space="preserve"> </w:t>
            </w:r>
            <w:r w:rsidRPr="00577BDA">
              <w:rPr>
                <w:color w:val="000000"/>
                <w:lang w:val="af-ZA"/>
              </w:rPr>
              <w:t>quy định tại Điều 72 của Luật Bảo hiểm xã hội</w:t>
            </w:r>
            <w:r w:rsidRPr="00577BDA">
              <w:rPr>
                <w:lang w:val="vi-VN" w:eastAsia="vi-VN"/>
              </w:rPr>
              <w:t>.</w:t>
            </w:r>
          </w:p>
        </w:tc>
        <w:tc>
          <w:tcPr>
            <w:tcW w:w="7156" w:type="dxa"/>
          </w:tcPr>
          <w:p w14:paraId="7F2EF2CB" w14:textId="77777777" w:rsidR="00577BDA" w:rsidRPr="00577BDA" w:rsidRDefault="00577BDA" w:rsidP="00054D64">
            <w:pPr>
              <w:spacing w:before="120" w:line="288" w:lineRule="auto"/>
              <w:jc w:val="both"/>
              <w:rPr>
                <w:lang w:val="vi-VN" w:eastAsia="vi-VN"/>
              </w:rPr>
            </w:pPr>
          </w:p>
        </w:tc>
      </w:tr>
      <w:tr w:rsidR="00577BDA" w:rsidRPr="00577BDA" w14:paraId="3A3C4444" w14:textId="23FDA2E8" w:rsidTr="00577BDA">
        <w:tc>
          <w:tcPr>
            <w:tcW w:w="7156" w:type="dxa"/>
          </w:tcPr>
          <w:p w14:paraId="38AF5AD4" w14:textId="77777777" w:rsidR="00577BDA" w:rsidRPr="00577BDA" w:rsidRDefault="00577BDA" w:rsidP="00054D64">
            <w:pPr>
              <w:spacing w:before="120" w:line="288" w:lineRule="auto"/>
              <w:jc w:val="both"/>
              <w:rPr>
                <w:lang w:val="vi-VN"/>
              </w:rPr>
            </w:pPr>
            <w:r w:rsidRPr="00577BDA">
              <w:t>2</w:t>
            </w:r>
            <w:r w:rsidRPr="00577BDA">
              <w:rPr>
                <w:lang w:val="vi-VN"/>
              </w:rPr>
              <w:t xml:space="preserve">. Mốc tuổi để tính số năm nghỉ hưu trước tuổi </w:t>
            </w:r>
            <w:r w:rsidRPr="00577BDA">
              <w:t xml:space="preserve">quy định </w:t>
            </w:r>
            <w:r w:rsidRPr="00577BDA">
              <w:rPr>
                <w:lang w:val="vi-VN"/>
              </w:rPr>
              <w:t xml:space="preserve">làm cơ sở tính giảm tỷ lệ hưởng lương hưu quy định tại khoản 3 Điều </w:t>
            </w:r>
            <w:r w:rsidRPr="00577BDA">
              <w:t>6</w:t>
            </w:r>
            <w:r w:rsidRPr="00577BDA">
              <w:rPr>
                <w:lang w:val="vi-VN"/>
              </w:rPr>
              <w:t>6 của Luật Bảo hiểm xã hội được xác định như sau:</w:t>
            </w:r>
          </w:p>
        </w:tc>
        <w:tc>
          <w:tcPr>
            <w:tcW w:w="7156" w:type="dxa"/>
          </w:tcPr>
          <w:p w14:paraId="0042074D" w14:textId="77777777" w:rsidR="00577BDA" w:rsidRPr="00577BDA" w:rsidRDefault="00577BDA" w:rsidP="00054D64">
            <w:pPr>
              <w:spacing w:before="120" w:line="288" w:lineRule="auto"/>
              <w:jc w:val="both"/>
            </w:pPr>
          </w:p>
        </w:tc>
      </w:tr>
      <w:tr w:rsidR="00577BDA" w:rsidRPr="00577BDA" w14:paraId="53113A31" w14:textId="0654FA7C" w:rsidTr="00577BDA">
        <w:tc>
          <w:tcPr>
            <w:tcW w:w="7156" w:type="dxa"/>
          </w:tcPr>
          <w:p w14:paraId="3513C8F5" w14:textId="77777777" w:rsidR="00577BDA" w:rsidRPr="00577BDA" w:rsidRDefault="00577BDA" w:rsidP="00054D64">
            <w:pPr>
              <w:spacing w:before="120" w:line="288" w:lineRule="auto"/>
              <w:jc w:val="both"/>
              <w:rPr>
                <w:lang w:val="vi-VN"/>
              </w:rPr>
            </w:pPr>
            <w:r w:rsidRPr="00577BDA">
              <w:rPr>
                <w:lang w:val="vi-VN"/>
              </w:rPr>
              <w:t xml:space="preserve">a) Người lao động trong điều kiện lao động bình thường thì lấy mốc tuổi theo điểm a khoản 1 Điều </w:t>
            </w:r>
            <w:r w:rsidRPr="00577BDA">
              <w:t>6</w:t>
            </w:r>
            <w:r w:rsidRPr="00577BDA">
              <w:rPr>
                <w:lang w:val="vi-VN"/>
              </w:rPr>
              <w:t>4 của Luật Bảo hiểm xã hội.</w:t>
            </w:r>
          </w:p>
        </w:tc>
        <w:tc>
          <w:tcPr>
            <w:tcW w:w="7156" w:type="dxa"/>
          </w:tcPr>
          <w:p w14:paraId="38B1CD4E" w14:textId="77777777" w:rsidR="00577BDA" w:rsidRPr="00577BDA" w:rsidRDefault="00577BDA" w:rsidP="00054D64">
            <w:pPr>
              <w:spacing w:before="120" w:line="288" w:lineRule="auto"/>
              <w:jc w:val="both"/>
              <w:rPr>
                <w:lang w:val="vi-VN"/>
              </w:rPr>
            </w:pPr>
          </w:p>
        </w:tc>
      </w:tr>
      <w:tr w:rsidR="00577BDA" w:rsidRPr="00577BDA" w14:paraId="276D1880" w14:textId="1E377474" w:rsidTr="00577BDA">
        <w:tc>
          <w:tcPr>
            <w:tcW w:w="7156" w:type="dxa"/>
          </w:tcPr>
          <w:p w14:paraId="56F245D0" w14:textId="77777777" w:rsidR="00577BDA" w:rsidRPr="00577BDA" w:rsidRDefault="00577BDA" w:rsidP="00054D64">
            <w:pPr>
              <w:spacing w:before="120" w:line="288" w:lineRule="auto"/>
              <w:jc w:val="both"/>
              <w:rPr>
                <w:lang w:val="vi-VN"/>
              </w:rPr>
            </w:pPr>
            <w:r w:rsidRPr="00577BDA">
              <w:t xml:space="preserve">b) </w:t>
            </w:r>
            <w:r w:rsidRPr="00577BDA">
              <w:rPr>
                <w:lang w:val="vi-VN"/>
              </w:rPr>
              <w:t>Người lao động</w:t>
            </w:r>
            <w:r w:rsidRPr="00577BDA">
              <w:t xml:space="preserve"> có tổng thời gian đóng bảo hiểm xã hội bắt buộc từ đủ 15 năm trở lên khi</w:t>
            </w:r>
            <w:r w:rsidRPr="00577BDA">
              <w:rPr>
                <w:lang w:val="vi-VN"/>
              </w:rPr>
              <w:t xml:space="preserve"> làm nghề, công việc nặng nhọc, độc hại, nguy hiểm hoặc đặc biệt nặng nhọc, độc hại, nguy hiểm thuộc danh mục nghề, công việc nặng nhọc, độc hại, nguy hiểm hoặc đặc biệt nặng nhọc, độc hại, nguy hiểm do Bộ trưởng Bộ Lao động - Thương binh và Xã hội ban hành hoặc làm việc ở vùng có điều kiện kinh tế - xã hội đặc biệt khó khăn </w:t>
            </w:r>
            <w:r w:rsidRPr="00577BDA">
              <w:t xml:space="preserve">bao gồm cả thời gian làm việc ở nơi có phụ cấp khu vực hệ số 0,7 trở lên </w:t>
            </w:r>
            <w:r w:rsidRPr="00577BDA">
              <w:lastRenderedPageBreak/>
              <w:t xml:space="preserve">trước ngày 01 tháng 01 năm 2021 </w:t>
            </w:r>
            <w:r w:rsidRPr="00577BDA">
              <w:rPr>
                <w:lang w:val="vi-VN"/>
              </w:rPr>
              <w:t xml:space="preserve">thì lấy mốc tuổi theo điểm b khoản 1 Điều </w:t>
            </w:r>
            <w:r w:rsidRPr="00577BDA">
              <w:t>6</w:t>
            </w:r>
            <w:r w:rsidRPr="00577BDA">
              <w:rPr>
                <w:lang w:val="vi-VN"/>
              </w:rPr>
              <w:t>4 của Luật Bảo hiểm xã hội.</w:t>
            </w:r>
          </w:p>
        </w:tc>
        <w:tc>
          <w:tcPr>
            <w:tcW w:w="7156" w:type="dxa"/>
          </w:tcPr>
          <w:p w14:paraId="71F585C7" w14:textId="77777777" w:rsidR="00577BDA" w:rsidRDefault="006E48D3" w:rsidP="00054D64">
            <w:pPr>
              <w:spacing w:before="120" w:line="288" w:lineRule="auto"/>
              <w:jc w:val="both"/>
            </w:pPr>
            <w:r w:rsidRPr="006C2B83">
              <w:rPr>
                <w:i/>
              </w:rPr>
              <w:lastRenderedPageBreak/>
              <w:t>Học viện Chính trị Quốc gia Hồ Chí Minh:</w:t>
            </w:r>
            <w:r>
              <w:t xml:space="preserve"> Bổ sung Phụ lục quy định cụ thể những nghề độc hại, công việc, nặng nhọc.</w:t>
            </w:r>
          </w:p>
          <w:p w14:paraId="50192914" w14:textId="054ED448" w:rsidR="006E48D3" w:rsidRPr="006E48D3" w:rsidRDefault="006E48D3">
            <w:pPr>
              <w:spacing w:before="120" w:line="288" w:lineRule="auto"/>
              <w:jc w:val="both"/>
            </w:pPr>
            <w:r w:rsidRPr="006C2B83">
              <w:rPr>
                <w:i/>
              </w:rPr>
              <w:t xml:space="preserve">Ý kiến của cơ quan soạn thảo: </w:t>
            </w:r>
            <w:r w:rsidR="00B97640">
              <w:t>D</w:t>
            </w:r>
            <w:r>
              <w:t xml:space="preserve">anh mục </w:t>
            </w:r>
            <w:r w:rsidRPr="00577BDA">
              <w:rPr>
                <w:lang w:val="vi-VN"/>
              </w:rPr>
              <w:t xml:space="preserve">nghề, công việc nặng nhọc, độc hại, nguy hiểm hoặc đặc biệt nặng nhọc, độc hại, nguy hiểm </w:t>
            </w:r>
            <w:r w:rsidR="00B97640">
              <w:t>đã được Bộ LĐTBXH ban hành theo quy định của Luật An toàn, vệ sinh lao động (</w:t>
            </w:r>
            <w:r w:rsidR="00B97640" w:rsidRPr="00B97640">
              <w:t>Thông tư số 11/2020/TT-BLĐTBXH ngày 12/11/2020</w:t>
            </w:r>
            <w:r w:rsidR="00B97640">
              <w:t xml:space="preserve">, </w:t>
            </w:r>
            <w:r w:rsidR="00B97640" w:rsidRPr="00B97640">
              <w:t>Thông tư số 19/2023/TT-BLĐTBXH ngày 29/12/2023</w:t>
            </w:r>
            <w:r w:rsidR="00B97640">
              <w:t>)</w:t>
            </w:r>
            <w:r>
              <w:t>.</w:t>
            </w:r>
          </w:p>
        </w:tc>
      </w:tr>
      <w:tr w:rsidR="00577BDA" w:rsidRPr="00577BDA" w14:paraId="1D91C3B0" w14:textId="40344AAE" w:rsidTr="00577BDA">
        <w:tc>
          <w:tcPr>
            <w:tcW w:w="7156" w:type="dxa"/>
          </w:tcPr>
          <w:p w14:paraId="1F51BB79" w14:textId="77777777" w:rsidR="00577BDA" w:rsidRPr="00577BDA" w:rsidRDefault="00577BDA" w:rsidP="00054D64">
            <w:pPr>
              <w:spacing w:before="120" w:line="288" w:lineRule="auto"/>
              <w:jc w:val="both"/>
              <w:rPr>
                <w:lang w:val="vi-VN"/>
              </w:rPr>
            </w:pPr>
            <w:r w:rsidRPr="00577BDA">
              <w:t xml:space="preserve">c) </w:t>
            </w:r>
            <w:r w:rsidRPr="00577BDA">
              <w:rPr>
                <w:lang w:val="vi-VN"/>
              </w:rPr>
              <w:t xml:space="preserve">Người lao động </w:t>
            </w:r>
            <w:r w:rsidRPr="00577BDA">
              <w:t xml:space="preserve">có từ đủ 15 năm trở lên </w:t>
            </w:r>
            <w:r w:rsidRPr="00577BDA">
              <w:rPr>
                <w:lang w:val="vi-VN"/>
              </w:rPr>
              <w:t xml:space="preserve">làm công việc khai thác than trong hầm lò thì lấy mốc tuổi theo điểm </w:t>
            </w:r>
            <w:r w:rsidRPr="00577BDA">
              <w:t>c</w:t>
            </w:r>
            <w:r w:rsidRPr="00577BDA">
              <w:rPr>
                <w:lang w:val="vi-VN"/>
              </w:rPr>
              <w:t xml:space="preserve"> khoản 1 Điều </w:t>
            </w:r>
            <w:r w:rsidRPr="00577BDA">
              <w:t>6</w:t>
            </w:r>
            <w:r w:rsidRPr="00577BDA">
              <w:rPr>
                <w:lang w:val="vi-VN"/>
              </w:rPr>
              <w:t>4 của Luật Bảo hiểm xã hội.</w:t>
            </w:r>
          </w:p>
        </w:tc>
        <w:tc>
          <w:tcPr>
            <w:tcW w:w="7156" w:type="dxa"/>
          </w:tcPr>
          <w:p w14:paraId="5B843BA6" w14:textId="77777777" w:rsidR="00577BDA" w:rsidRPr="00577BDA" w:rsidRDefault="00577BDA" w:rsidP="00054D64">
            <w:pPr>
              <w:spacing w:before="120" w:line="288" w:lineRule="auto"/>
              <w:jc w:val="both"/>
            </w:pPr>
          </w:p>
        </w:tc>
      </w:tr>
      <w:tr w:rsidR="00577BDA" w:rsidRPr="00577BDA" w14:paraId="165E981F" w14:textId="3850DFCA" w:rsidTr="00577BDA">
        <w:tc>
          <w:tcPr>
            <w:tcW w:w="7156" w:type="dxa"/>
          </w:tcPr>
          <w:p w14:paraId="7C0CE949" w14:textId="77777777" w:rsidR="00577BDA" w:rsidRPr="00577BDA" w:rsidRDefault="00577BDA" w:rsidP="00054D64">
            <w:pPr>
              <w:spacing w:before="120" w:line="288" w:lineRule="auto"/>
              <w:jc w:val="both"/>
              <w:outlineLvl w:val="1"/>
              <w:rPr>
                <w:b/>
                <w:bCs/>
                <w:lang w:eastAsia="vi-VN"/>
              </w:rPr>
            </w:pPr>
            <w:bookmarkStart w:id="10" w:name="dieu_9"/>
            <w:bookmarkStart w:id="11" w:name="_Toc17766"/>
            <w:r w:rsidRPr="00577BDA">
              <w:rPr>
                <w:b/>
                <w:bCs/>
                <w:lang w:eastAsia="vi-VN"/>
              </w:rPr>
              <w:t>Điều 14. Hưởng bảo hiểm xã hội một lần</w:t>
            </w:r>
          </w:p>
        </w:tc>
        <w:tc>
          <w:tcPr>
            <w:tcW w:w="7156" w:type="dxa"/>
          </w:tcPr>
          <w:p w14:paraId="7E0ADB2B" w14:textId="47764B2A" w:rsidR="00577BDA" w:rsidRDefault="00484A54" w:rsidP="00054D64">
            <w:pPr>
              <w:spacing w:before="120" w:line="288" w:lineRule="auto"/>
              <w:jc w:val="both"/>
              <w:outlineLvl w:val="1"/>
              <w:rPr>
                <w:lang w:eastAsia="vi-VN"/>
              </w:rPr>
            </w:pPr>
            <w:r w:rsidRPr="006C2B83">
              <w:rPr>
                <w:i/>
                <w:lang w:eastAsia="vi-VN"/>
              </w:rPr>
              <w:t>Tập đoàn Điện lực Việt Nam:</w:t>
            </w:r>
            <w:r w:rsidRPr="00484A54">
              <w:rPr>
                <w:lang w:eastAsia="vi-VN"/>
              </w:rPr>
              <w:t xml:space="preserve"> </w:t>
            </w:r>
            <w:r>
              <w:rPr>
                <w:lang w:eastAsia="vi-VN"/>
              </w:rPr>
              <w:t>Đề xuất bổ sung nhóm đối tượng được hưởng bảo hiểm xã hội một</w:t>
            </w:r>
            <w:r w:rsidR="00B97640">
              <w:rPr>
                <w:lang w:eastAsia="vi-VN"/>
              </w:rPr>
              <w:t xml:space="preserve"> lần</w:t>
            </w:r>
            <w:r>
              <w:rPr>
                <w:lang w:eastAsia="vi-VN"/>
              </w:rPr>
              <w:t>: “người đang mắc bệnh hiểm nghèo và quy định chi tiết Danh mục bệnh hiểm ngèo”.</w:t>
            </w:r>
          </w:p>
          <w:p w14:paraId="4FF2E6ED" w14:textId="7ECB7B56" w:rsidR="00484A54" w:rsidRDefault="00484A54" w:rsidP="00054D64">
            <w:pPr>
              <w:spacing w:before="120" w:line="288" w:lineRule="auto"/>
              <w:jc w:val="both"/>
              <w:outlineLvl w:val="1"/>
              <w:rPr>
                <w:lang w:eastAsia="vi-VN"/>
              </w:rPr>
            </w:pPr>
            <w:r w:rsidRPr="006C2B83">
              <w:rPr>
                <w:i/>
                <w:lang w:eastAsia="vi-VN"/>
              </w:rPr>
              <w:t xml:space="preserve">Ý kiến của cơ quan soạn thảo: </w:t>
            </w:r>
            <w:r>
              <w:rPr>
                <w:lang w:eastAsia="vi-VN"/>
              </w:rPr>
              <w:t>Nội dung này đã được quy định cụ thể tại Luật Bảo hiểm xã hội 2024</w:t>
            </w:r>
            <w:r w:rsidR="00C93FDF">
              <w:rPr>
                <w:lang w:eastAsia="vi-VN"/>
              </w:rPr>
              <w:t xml:space="preserve"> (điểm c khoản 1 Điều 70)</w:t>
            </w:r>
            <w:r>
              <w:rPr>
                <w:lang w:eastAsia="vi-VN"/>
              </w:rPr>
              <w:t>.</w:t>
            </w:r>
          </w:p>
          <w:p w14:paraId="63C170E7" w14:textId="77777777" w:rsidR="00F12B03" w:rsidRDefault="00F12B03" w:rsidP="00054D64">
            <w:pPr>
              <w:spacing w:before="120" w:line="288" w:lineRule="auto"/>
              <w:jc w:val="both"/>
              <w:outlineLvl w:val="1"/>
              <w:rPr>
                <w:lang w:eastAsia="vi-VN"/>
              </w:rPr>
            </w:pPr>
            <w:r w:rsidRPr="006C2B83">
              <w:rPr>
                <w:i/>
                <w:lang w:eastAsia="vi-VN"/>
              </w:rPr>
              <w:t>Bình Phước:</w:t>
            </w:r>
            <w:r>
              <w:rPr>
                <w:lang w:eastAsia="vi-VN"/>
              </w:rPr>
              <w:t xml:space="preserve"> Đề xuất bổ sung quy định đối với trường hợp người lao động tham gia bảo hiểm xã hội ở đơn vị nợ, giải thể, phá sản trước ngày 01/7/2025 chưa được công nhận thời gian công tác trước ngày 01/7/2025 (do nợ) và người lao động có quá trình công tác trước năm 1995 khi được cộng nối để tính hưởng chế độ bảo hiểm xã hội sau ngày 01/7/2025.</w:t>
            </w:r>
          </w:p>
          <w:p w14:paraId="103A4853" w14:textId="3C328F92" w:rsidR="001244A1" w:rsidRPr="00484A54" w:rsidRDefault="00F12B03">
            <w:pPr>
              <w:spacing w:before="120" w:line="288" w:lineRule="auto"/>
              <w:jc w:val="both"/>
              <w:outlineLvl w:val="1"/>
              <w:rPr>
                <w:lang w:eastAsia="vi-VN"/>
              </w:rPr>
            </w:pPr>
            <w:r w:rsidRPr="006C2B83">
              <w:rPr>
                <w:i/>
                <w:lang w:eastAsia="vi-VN"/>
              </w:rPr>
              <w:t>Ý kiến của cơ quan soạn thảo:</w:t>
            </w:r>
            <w:r>
              <w:rPr>
                <w:lang w:eastAsia="vi-VN"/>
              </w:rPr>
              <w:t xml:space="preserve"> </w:t>
            </w:r>
            <w:r w:rsidR="00C93FDF">
              <w:rPr>
                <w:lang w:eastAsia="vi-VN"/>
              </w:rPr>
              <w:t>Tại Chương V của dự thảo Nghị định đã quy định việc giải quyết chế độ hưu trí và tử tuất đối với người lao động trong trường hợp người sử dụng lao động không còn khả năng đóng</w:t>
            </w:r>
            <w:r>
              <w:rPr>
                <w:lang w:eastAsia="vi-VN"/>
              </w:rPr>
              <w:t>.</w:t>
            </w:r>
          </w:p>
        </w:tc>
      </w:tr>
      <w:tr w:rsidR="00577BDA" w:rsidRPr="00577BDA" w14:paraId="5578CC80" w14:textId="1C0D3ADF" w:rsidTr="00577BDA">
        <w:tc>
          <w:tcPr>
            <w:tcW w:w="7156" w:type="dxa"/>
          </w:tcPr>
          <w:p w14:paraId="45FEA7D1" w14:textId="77777777" w:rsidR="00577BDA" w:rsidRPr="00577BDA" w:rsidRDefault="00577BDA" w:rsidP="00054D64">
            <w:pPr>
              <w:spacing w:before="120" w:line="288" w:lineRule="auto"/>
              <w:jc w:val="both"/>
              <w:outlineLvl w:val="1"/>
              <w:rPr>
                <w:bCs/>
                <w:lang w:eastAsia="vi-VN"/>
              </w:rPr>
            </w:pPr>
            <w:r w:rsidRPr="00577BDA">
              <w:rPr>
                <w:bCs/>
                <w:lang w:eastAsia="vi-VN"/>
              </w:rPr>
              <w:t>1. Việc hưởng bảo hiểm xã hội một lần thực hiện theo quy định tại Điều 70 của Luật Bảo hiểm xã hội.</w:t>
            </w:r>
          </w:p>
        </w:tc>
        <w:tc>
          <w:tcPr>
            <w:tcW w:w="7156" w:type="dxa"/>
          </w:tcPr>
          <w:p w14:paraId="2C3DA755" w14:textId="77777777" w:rsidR="00577BDA" w:rsidRPr="00577BDA" w:rsidRDefault="00577BDA" w:rsidP="00054D64">
            <w:pPr>
              <w:spacing w:before="120" w:line="288" w:lineRule="auto"/>
              <w:jc w:val="both"/>
              <w:outlineLvl w:val="1"/>
              <w:rPr>
                <w:bCs/>
                <w:lang w:eastAsia="vi-VN"/>
              </w:rPr>
            </w:pPr>
          </w:p>
        </w:tc>
      </w:tr>
      <w:tr w:rsidR="00577BDA" w:rsidRPr="00577BDA" w14:paraId="34D135BF" w14:textId="112AC63B" w:rsidTr="00577BDA">
        <w:tc>
          <w:tcPr>
            <w:tcW w:w="7156" w:type="dxa"/>
          </w:tcPr>
          <w:p w14:paraId="164A2098" w14:textId="77777777" w:rsidR="00577BDA" w:rsidRPr="00577BDA" w:rsidRDefault="00577BDA" w:rsidP="00054D64">
            <w:pPr>
              <w:spacing w:before="120" w:line="300" w:lineRule="auto"/>
              <w:jc w:val="both"/>
              <w:outlineLvl w:val="1"/>
              <w:rPr>
                <w:lang w:val="af-ZA"/>
              </w:rPr>
            </w:pPr>
            <w:r w:rsidRPr="00577BDA">
              <w:rPr>
                <w:lang w:val="af-ZA"/>
              </w:rPr>
              <w:t>2. Người lao động hưởng bảo hiểm xã hội một lần trong trường hợp quy định tại điểm đ khoản 1 Điều 70 của Luật Bảo hiểm xã hội được quy định chi tiết như sau:</w:t>
            </w:r>
          </w:p>
        </w:tc>
        <w:tc>
          <w:tcPr>
            <w:tcW w:w="7156" w:type="dxa"/>
          </w:tcPr>
          <w:p w14:paraId="18684D28" w14:textId="77777777" w:rsidR="00577BDA" w:rsidRPr="00577BDA" w:rsidRDefault="00577BDA" w:rsidP="00054D64">
            <w:pPr>
              <w:spacing w:before="120" w:line="300" w:lineRule="auto"/>
              <w:jc w:val="both"/>
              <w:outlineLvl w:val="1"/>
              <w:rPr>
                <w:lang w:val="af-ZA"/>
              </w:rPr>
            </w:pPr>
          </w:p>
        </w:tc>
      </w:tr>
      <w:tr w:rsidR="00577BDA" w:rsidRPr="00577BDA" w14:paraId="14D13F2A" w14:textId="2A1FF2CB" w:rsidTr="00577BDA">
        <w:tc>
          <w:tcPr>
            <w:tcW w:w="7156" w:type="dxa"/>
          </w:tcPr>
          <w:p w14:paraId="5907A1A6" w14:textId="77777777" w:rsidR="00577BDA" w:rsidRPr="00577BDA" w:rsidRDefault="00577BDA" w:rsidP="00054D64">
            <w:pPr>
              <w:spacing w:before="120" w:line="300" w:lineRule="auto"/>
              <w:jc w:val="both"/>
              <w:outlineLvl w:val="1"/>
              <w:rPr>
                <w:lang w:val="af-ZA"/>
              </w:rPr>
            </w:pPr>
            <w:r w:rsidRPr="00577BDA">
              <w:rPr>
                <w:lang w:val="af-ZA"/>
              </w:rPr>
              <w:t xml:space="preserve">a) Người lao động có thời gian đóng bảo hiểm xã hội trước ngày 01/7/2025, không bao gồm trường hợp người lao động có thời gian đóng </w:t>
            </w:r>
            <w:r w:rsidRPr="00577BDA">
              <w:rPr>
                <w:lang w:val="af-ZA"/>
              </w:rPr>
              <w:lastRenderedPageBreak/>
              <w:t>bảo hiểm xã hội trước ngày 01/7/2025 nhưng đã hưởng bảo hiểm xã hội một lần đối với toàn bộ thời gian đóng bảo hiểm xã hội trước ngày 01/7/2025.</w:t>
            </w:r>
          </w:p>
        </w:tc>
        <w:tc>
          <w:tcPr>
            <w:tcW w:w="7156" w:type="dxa"/>
          </w:tcPr>
          <w:p w14:paraId="58C711F2" w14:textId="77777777" w:rsidR="00577BDA" w:rsidRPr="00577BDA" w:rsidRDefault="00577BDA" w:rsidP="00054D64">
            <w:pPr>
              <w:spacing w:before="120" w:line="300" w:lineRule="auto"/>
              <w:jc w:val="both"/>
              <w:outlineLvl w:val="1"/>
              <w:rPr>
                <w:lang w:val="af-ZA"/>
              </w:rPr>
            </w:pPr>
          </w:p>
        </w:tc>
      </w:tr>
      <w:tr w:rsidR="00577BDA" w:rsidRPr="00577BDA" w14:paraId="18D86C3A" w14:textId="5F149E55" w:rsidTr="00577BDA">
        <w:tc>
          <w:tcPr>
            <w:tcW w:w="7156" w:type="dxa"/>
          </w:tcPr>
          <w:p w14:paraId="3A70EA47" w14:textId="77777777" w:rsidR="00577BDA" w:rsidRPr="00577BDA" w:rsidRDefault="00577BDA" w:rsidP="00054D64">
            <w:pPr>
              <w:spacing w:before="120" w:line="300" w:lineRule="auto"/>
              <w:jc w:val="both"/>
              <w:outlineLvl w:val="1"/>
              <w:rPr>
                <w:lang w:val="af-ZA"/>
              </w:rPr>
            </w:pPr>
            <w:r w:rsidRPr="00577BDA">
              <w:rPr>
                <w:lang w:val="af-ZA"/>
              </w:rPr>
              <w:t>b) Việc xác định 12 tháng không thuộc đối tượng tham gia bảo hiểm xã hội bắt buộc là 12 tháng không đóng bảo hiểm xã hội, không bao gồm những tháng không phải đóng bảo hiểm xã hội bắt buộc theo quy định tại khoản 5 Điều 33 và khoản 3 Điều 34 của Luật Bảo hiểm xã hội.</w:t>
            </w:r>
          </w:p>
        </w:tc>
        <w:tc>
          <w:tcPr>
            <w:tcW w:w="7156" w:type="dxa"/>
          </w:tcPr>
          <w:p w14:paraId="40EF0E60" w14:textId="77777777" w:rsidR="00577BDA" w:rsidRDefault="001244A1" w:rsidP="00054D64">
            <w:pPr>
              <w:spacing w:before="120" w:line="300" w:lineRule="auto"/>
              <w:jc w:val="both"/>
              <w:outlineLvl w:val="1"/>
              <w:rPr>
                <w:lang w:val="af-ZA"/>
              </w:rPr>
            </w:pPr>
            <w:r w:rsidRPr="006C2B83">
              <w:rPr>
                <w:i/>
                <w:lang w:val="af-ZA"/>
              </w:rPr>
              <w:t>Hà Giang:</w:t>
            </w:r>
            <w:r>
              <w:rPr>
                <w:lang w:val="af-ZA"/>
              </w:rPr>
              <w:t xml:space="preserve"> Đề xuất bổ sung: “không thuộc đối tượng quy định tại khoản 1, khoản 2 Điều 2 Luật Bảo hiểm xã hội”.</w:t>
            </w:r>
          </w:p>
          <w:p w14:paraId="27A720CA" w14:textId="7ABA9D77" w:rsidR="001244A1" w:rsidRDefault="001244A1" w:rsidP="00054D64">
            <w:pPr>
              <w:spacing w:before="120" w:line="300" w:lineRule="auto"/>
              <w:jc w:val="both"/>
              <w:outlineLvl w:val="1"/>
              <w:rPr>
                <w:lang w:val="af-ZA"/>
              </w:rPr>
            </w:pPr>
            <w:r w:rsidRPr="006C2B83">
              <w:rPr>
                <w:i/>
                <w:lang w:val="af-ZA"/>
              </w:rPr>
              <w:t>Ý kiến của cơ quan soạn thảo:</w:t>
            </w:r>
            <w:r>
              <w:rPr>
                <w:lang w:val="af-ZA"/>
              </w:rPr>
              <w:t xml:space="preserve"> </w:t>
            </w:r>
            <w:r w:rsidR="00C93FDF">
              <w:rPr>
                <w:lang w:val="af-ZA"/>
              </w:rPr>
              <w:t>Đây là nội dung quy định chi tiết làm rõ hơn quy định “</w:t>
            </w:r>
            <w:r w:rsidR="00C93FDF" w:rsidRPr="00C93FDF">
              <w:rPr>
                <w:lang w:val="af-ZA"/>
              </w:rPr>
              <w:t>12 tháng không thuộc đối tượng tham gia bảo hiểm xã hội bắt buộc</w:t>
            </w:r>
            <w:r w:rsidR="00C93FDF">
              <w:rPr>
                <w:lang w:val="af-ZA"/>
              </w:rPr>
              <w:t>” tại điểm đ khoản 1 Điều 70 của Luật BHXH, trong đó nhằm xác định đối với trường hợp trong cùng một tháng vừa có thời gian thuộc đối tượng vừa có thời gian thuộc đối tượng tham gia BHXH bắt buộc</w:t>
            </w:r>
            <w:r w:rsidR="0042622E">
              <w:rPr>
                <w:lang w:val="af-ZA"/>
              </w:rPr>
              <w:t>.</w:t>
            </w:r>
          </w:p>
          <w:p w14:paraId="5F2D53CF" w14:textId="77777777" w:rsidR="0010359B" w:rsidRDefault="0010359B" w:rsidP="00054D64">
            <w:pPr>
              <w:spacing w:before="120" w:line="300" w:lineRule="auto"/>
              <w:jc w:val="both"/>
              <w:outlineLvl w:val="1"/>
              <w:rPr>
                <w:lang w:val="af-ZA"/>
              </w:rPr>
            </w:pPr>
            <w:r w:rsidRPr="006C2B83">
              <w:rPr>
                <w:i/>
                <w:lang w:val="af-ZA"/>
              </w:rPr>
              <w:t xml:space="preserve">Hải Phòng: </w:t>
            </w:r>
            <w:r>
              <w:rPr>
                <w:lang w:val="af-ZA"/>
              </w:rPr>
              <w:t>Bổ sung quy định trường hợp phát sinh đóng bảo hiểm xã hội và giải quyết hưởng bảo hiểm xã hội một lần trong cùng một tháng, nếu ngày giải quyết hưởng bảo hiểm xã hội lần trước ngày ký hợp đồng lao động được coi là đủ điều kiện hưởng.</w:t>
            </w:r>
          </w:p>
          <w:p w14:paraId="20932683" w14:textId="4F7D3626" w:rsidR="0010359B" w:rsidRPr="00577BDA" w:rsidRDefault="0010359B" w:rsidP="00054D64">
            <w:pPr>
              <w:spacing w:before="120" w:line="300" w:lineRule="auto"/>
              <w:jc w:val="both"/>
              <w:outlineLvl w:val="1"/>
              <w:rPr>
                <w:lang w:val="af-ZA"/>
              </w:rPr>
            </w:pPr>
            <w:r w:rsidRPr="006C2B83">
              <w:rPr>
                <w:i/>
                <w:lang w:val="af-ZA"/>
              </w:rPr>
              <w:t>Ý kiến của cơ quan soạn thảo:</w:t>
            </w:r>
            <w:r>
              <w:rPr>
                <w:lang w:val="af-ZA"/>
              </w:rPr>
              <w:t xml:space="preserve"> Tiếp thu, chỉnh lý trong dự thảo Nghị định (xác định thời điểm đủ điều kiện).</w:t>
            </w:r>
          </w:p>
        </w:tc>
      </w:tr>
      <w:tr w:rsidR="00577BDA" w:rsidRPr="00577BDA" w14:paraId="00AC3B64" w14:textId="5E034DBF" w:rsidTr="00577BDA">
        <w:tc>
          <w:tcPr>
            <w:tcW w:w="7156" w:type="dxa"/>
          </w:tcPr>
          <w:p w14:paraId="41BCBD05" w14:textId="77777777" w:rsidR="00577BDA" w:rsidRPr="00577BDA" w:rsidRDefault="00577BDA" w:rsidP="00054D64">
            <w:pPr>
              <w:spacing w:before="120" w:line="300" w:lineRule="auto"/>
              <w:jc w:val="both"/>
              <w:outlineLvl w:val="1"/>
              <w:rPr>
                <w:lang w:val="af-ZA"/>
              </w:rPr>
            </w:pPr>
            <w:r w:rsidRPr="00577BDA">
              <w:rPr>
                <w:lang w:val="af-ZA"/>
              </w:rPr>
              <w:t>c) Trường hợp người lao động vừa đủ điều kiện hưởng bảo hiểm xã hội một lần theo quy định tại điểm đ khoản 1 Điều 70 của Luật Bảo hiểm xã hội, vừa đủ điều kiện hưởng lương hưu theo khoản 1 Điều 64 của Luật Bảo hiểm xã hội thì giải quyết theo văn bản đề nghị của người lao động.</w:t>
            </w:r>
          </w:p>
        </w:tc>
        <w:tc>
          <w:tcPr>
            <w:tcW w:w="7156" w:type="dxa"/>
          </w:tcPr>
          <w:p w14:paraId="56502ED3" w14:textId="77777777" w:rsidR="00577BDA" w:rsidRPr="00577BDA" w:rsidRDefault="00577BDA" w:rsidP="00054D64">
            <w:pPr>
              <w:spacing w:before="120" w:line="300" w:lineRule="auto"/>
              <w:jc w:val="both"/>
              <w:outlineLvl w:val="1"/>
              <w:rPr>
                <w:lang w:val="af-ZA"/>
              </w:rPr>
            </w:pPr>
          </w:p>
        </w:tc>
      </w:tr>
      <w:tr w:rsidR="00577BDA" w:rsidRPr="00577BDA" w14:paraId="44F4CB63" w14:textId="75C20755" w:rsidTr="00577BDA">
        <w:tc>
          <w:tcPr>
            <w:tcW w:w="7156" w:type="dxa"/>
          </w:tcPr>
          <w:p w14:paraId="6A6F253F" w14:textId="77777777" w:rsidR="00577BDA" w:rsidRPr="00577BDA" w:rsidRDefault="00577BDA" w:rsidP="00054D64">
            <w:pPr>
              <w:spacing w:before="120" w:line="300" w:lineRule="auto"/>
              <w:jc w:val="both"/>
              <w:outlineLvl w:val="1"/>
              <w:rPr>
                <w:lang w:val="vi-VN"/>
              </w:rPr>
            </w:pPr>
            <w:r w:rsidRPr="00577BDA">
              <w:rPr>
                <w:b/>
                <w:bCs/>
                <w:lang w:val="vi-VN" w:eastAsia="vi-VN"/>
              </w:rPr>
              <w:t>Điều 1</w:t>
            </w:r>
            <w:r w:rsidRPr="00577BDA">
              <w:rPr>
                <w:b/>
                <w:bCs/>
                <w:lang w:eastAsia="vi-VN"/>
              </w:rPr>
              <w:t>5</w:t>
            </w:r>
            <w:r w:rsidRPr="00577BDA">
              <w:rPr>
                <w:b/>
                <w:bCs/>
                <w:lang w:val="vi-VN" w:eastAsia="vi-VN"/>
              </w:rPr>
              <w:t xml:space="preserve">. </w:t>
            </w:r>
            <w:bookmarkEnd w:id="10"/>
            <w:bookmarkEnd w:id="11"/>
            <w:r w:rsidRPr="00577BDA">
              <w:rPr>
                <w:b/>
                <w:bCs/>
              </w:rPr>
              <w:t>Mức bình quân tiền lương làm căn cứ đóng bảo hiểm xã hội để tính lương hưu, trợ cấp một lần</w:t>
            </w:r>
          </w:p>
        </w:tc>
        <w:tc>
          <w:tcPr>
            <w:tcW w:w="7156" w:type="dxa"/>
          </w:tcPr>
          <w:p w14:paraId="2424480B" w14:textId="77777777" w:rsidR="00577BDA" w:rsidRDefault="00003A45" w:rsidP="00054D64">
            <w:pPr>
              <w:spacing w:before="120" w:line="300" w:lineRule="auto"/>
              <w:jc w:val="both"/>
              <w:outlineLvl w:val="1"/>
              <w:rPr>
                <w:lang w:eastAsia="vi-VN"/>
              </w:rPr>
            </w:pPr>
            <w:r w:rsidRPr="006C2B83">
              <w:rPr>
                <w:i/>
                <w:lang w:eastAsia="vi-VN"/>
              </w:rPr>
              <w:t>Bộ Nội vụ:</w:t>
            </w:r>
            <w:r w:rsidRPr="00003A45">
              <w:rPr>
                <w:lang w:eastAsia="vi-VN"/>
              </w:rPr>
              <w:t xml:space="preserve"> Đề nghị bổ sung một khoản về quy định mức bình quân tiền lương làm căn cứ đóng bảo hiểm xã hội đối với người lao động thực hiện chế độ tiền lương do Nhà nước quy định trong một số trường hợp đặc biệt theo quy định tại khoản 4 Điều 72 Luật Bảo hiểm xã hội 2024</w:t>
            </w:r>
          </w:p>
          <w:p w14:paraId="3DEA70CF" w14:textId="126634B0" w:rsidR="00003A45" w:rsidRDefault="00003A45" w:rsidP="00054D64">
            <w:pPr>
              <w:spacing w:before="120" w:line="300" w:lineRule="auto"/>
              <w:jc w:val="both"/>
              <w:outlineLvl w:val="1"/>
              <w:rPr>
                <w:lang w:eastAsia="vi-VN"/>
              </w:rPr>
            </w:pPr>
            <w:r w:rsidRPr="006C2B83">
              <w:rPr>
                <w:i/>
                <w:lang w:eastAsia="vi-VN"/>
              </w:rPr>
              <w:lastRenderedPageBreak/>
              <w:t xml:space="preserve">Ý kiến của cơ quan soạn thảo: </w:t>
            </w:r>
            <w:r>
              <w:rPr>
                <w:lang w:eastAsia="vi-VN"/>
              </w:rPr>
              <w:t xml:space="preserve">Tiếp thu ý kiến, bổ sung </w:t>
            </w:r>
            <w:r w:rsidR="00C93FDF">
              <w:rPr>
                <w:lang w:eastAsia="vi-VN"/>
              </w:rPr>
              <w:t xml:space="preserve">hoàn thiện </w:t>
            </w:r>
            <w:r>
              <w:rPr>
                <w:lang w:eastAsia="vi-VN"/>
              </w:rPr>
              <w:t>dự thảo Nghị định.</w:t>
            </w:r>
          </w:p>
          <w:p w14:paraId="6F34FA61" w14:textId="77777777" w:rsidR="00696B4D" w:rsidRDefault="00696B4D" w:rsidP="00054D64">
            <w:pPr>
              <w:spacing w:before="120" w:line="300" w:lineRule="auto"/>
              <w:jc w:val="both"/>
              <w:outlineLvl w:val="1"/>
              <w:rPr>
                <w:lang w:eastAsia="vi-VN"/>
              </w:rPr>
            </w:pPr>
            <w:r w:rsidRPr="006C2B83">
              <w:rPr>
                <w:i/>
                <w:lang w:eastAsia="vi-VN"/>
              </w:rPr>
              <w:t xml:space="preserve">Bộ Tư pháp: </w:t>
            </w:r>
            <w:r>
              <w:rPr>
                <w:lang w:eastAsia="vi-VN"/>
              </w:rPr>
              <w:t>Đề nghị bổ sung căn cứ, cơ sở của việc xác định mức bình quân tiền lương làm căn cứ đóng bảo hiểm xã hội để tính lương hưu, trợ cấp một lần đối với các trường hợp này trong Tờ trình.</w:t>
            </w:r>
          </w:p>
          <w:p w14:paraId="6A4DF6C5" w14:textId="77777777" w:rsidR="00696B4D" w:rsidRDefault="00696B4D" w:rsidP="00054D64">
            <w:pPr>
              <w:spacing w:before="120" w:line="300" w:lineRule="auto"/>
              <w:jc w:val="both"/>
              <w:outlineLvl w:val="1"/>
              <w:rPr>
                <w:lang w:eastAsia="vi-VN"/>
              </w:rPr>
            </w:pPr>
            <w:r w:rsidRPr="006C2B83">
              <w:rPr>
                <w:i/>
                <w:lang w:eastAsia="vi-VN"/>
              </w:rPr>
              <w:t>Ý kiến của cơ quan soạn thảo:</w:t>
            </w:r>
            <w:r>
              <w:rPr>
                <w:lang w:eastAsia="vi-VN"/>
              </w:rPr>
              <w:t xml:space="preserve"> Tiếp thu ý kiến nêu trên, bổ sung, làm rõ nội dung này tại Tờ trình.</w:t>
            </w:r>
          </w:p>
          <w:p w14:paraId="48D186C2" w14:textId="77777777" w:rsidR="005009C3" w:rsidRDefault="005009C3" w:rsidP="00054D64">
            <w:pPr>
              <w:spacing w:before="120" w:line="300" w:lineRule="auto"/>
              <w:jc w:val="both"/>
              <w:outlineLvl w:val="1"/>
              <w:rPr>
                <w:lang w:eastAsia="vi-VN"/>
              </w:rPr>
            </w:pPr>
            <w:r w:rsidRPr="006C2B83">
              <w:rPr>
                <w:i/>
                <w:lang w:eastAsia="vi-VN"/>
              </w:rPr>
              <w:t>Bộ Y tế:</w:t>
            </w:r>
            <w:r>
              <w:rPr>
                <w:lang w:eastAsia="vi-VN"/>
              </w:rPr>
              <w:t xml:space="preserve"> Chưa có hướng dẫn đối với các trường hợp đặc biệt.</w:t>
            </w:r>
          </w:p>
          <w:p w14:paraId="1C42187B" w14:textId="31E5CB2E" w:rsidR="005009C3" w:rsidRDefault="005009C3" w:rsidP="00054D64">
            <w:pPr>
              <w:spacing w:before="120" w:line="300" w:lineRule="auto"/>
              <w:jc w:val="both"/>
              <w:outlineLvl w:val="1"/>
              <w:rPr>
                <w:lang w:eastAsia="vi-VN"/>
              </w:rPr>
            </w:pPr>
            <w:r w:rsidRPr="006C2B83">
              <w:rPr>
                <w:i/>
                <w:lang w:eastAsia="vi-VN"/>
              </w:rPr>
              <w:t>Ý kiến của cơ quan soạn thảo:</w:t>
            </w:r>
            <w:r>
              <w:rPr>
                <w:lang w:eastAsia="vi-VN"/>
              </w:rPr>
              <w:t xml:space="preserve"> Tiếp thu ý kiến, bổ sung </w:t>
            </w:r>
            <w:r w:rsidR="00456657">
              <w:rPr>
                <w:lang w:eastAsia="vi-VN"/>
              </w:rPr>
              <w:t xml:space="preserve">hoàn thiện </w:t>
            </w:r>
            <w:r>
              <w:rPr>
                <w:lang w:eastAsia="vi-VN"/>
              </w:rPr>
              <w:t>dự thảo Nghị định.</w:t>
            </w:r>
          </w:p>
          <w:p w14:paraId="0F08F451" w14:textId="77777777" w:rsidR="00483134" w:rsidRDefault="00483134" w:rsidP="00054D64">
            <w:pPr>
              <w:spacing w:before="120" w:line="300" w:lineRule="auto"/>
              <w:jc w:val="both"/>
              <w:outlineLvl w:val="1"/>
              <w:rPr>
                <w:lang w:val="pt-BR"/>
              </w:rPr>
            </w:pPr>
            <w:r w:rsidRPr="006C2B83">
              <w:rPr>
                <w:i/>
                <w:lang w:val="pt-BR"/>
              </w:rPr>
              <w:t>Tập đoàn Bưu chính Viễn thông Việt Nam:</w:t>
            </w:r>
            <w:r>
              <w:rPr>
                <w:lang w:val="pt-BR"/>
              </w:rPr>
              <w:t xml:space="preserve"> Đề nghị bổ sung nội dung hướng dẫn người lao động có toàn bộ thời gian đóng bảo hiểm xã hội theo chế độ tiền lương do người sử dụng lao động quyết định.</w:t>
            </w:r>
          </w:p>
          <w:p w14:paraId="33BFDEAB" w14:textId="77777777" w:rsidR="00456657" w:rsidRDefault="00483134" w:rsidP="00456657">
            <w:pPr>
              <w:spacing w:before="120" w:line="300" w:lineRule="auto"/>
              <w:jc w:val="both"/>
              <w:outlineLvl w:val="1"/>
              <w:rPr>
                <w:lang w:eastAsia="vi-VN"/>
              </w:rPr>
            </w:pPr>
            <w:r w:rsidRPr="006C2B83">
              <w:rPr>
                <w:i/>
                <w:lang w:val="pt-BR"/>
              </w:rPr>
              <w:t>Ý kiến của cơ quan soạn thảo:</w:t>
            </w:r>
            <w:r>
              <w:rPr>
                <w:lang w:val="pt-BR"/>
              </w:rPr>
              <w:t xml:space="preserve"> </w:t>
            </w:r>
            <w:r w:rsidR="00456657">
              <w:rPr>
                <w:lang w:eastAsia="vi-VN"/>
              </w:rPr>
              <w:t>Tiếp thu ý kiến, bổ sung hoàn thiện dự thảo Nghị định.</w:t>
            </w:r>
          </w:p>
          <w:p w14:paraId="3DBB9B60" w14:textId="77777777" w:rsidR="00B1390C" w:rsidRDefault="00B1390C" w:rsidP="00054D64">
            <w:pPr>
              <w:spacing w:before="120" w:line="300" w:lineRule="auto"/>
              <w:jc w:val="both"/>
              <w:outlineLvl w:val="1"/>
              <w:rPr>
                <w:lang w:val="pt-BR"/>
              </w:rPr>
            </w:pPr>
            <w:r w:rsidRPr="006C2B83">
              <w:rPr>
                <w:i/>
                <w:lang w:val="pt-BR"/>
              </w:rPr>
              <w:t>Cao Bằng:</w:t>
            </w:r>
            <w:r>
              <w:rPr>
                <w:lang w:val="pt-BR"/>
              </w:rPr>
              <w:t xml:space="preserve"> </w:t>
            </w:r>
            <w:r w:rsidR="00DE6995">
              <w:rPr>
                <w:lang w:val="pt-BR"/>
              </w:rPr>
              <w:t>quy định mức bình quân tiền lương làm căn cứ đóng bảo hiểm xã hội để tính lương hưu, trợ cấp một lần đối với trường hợp người lao động tham gia hoạt động không chuyên trách ở xã, phường, thị trấn mà trước đó có quá trình đóng bảo hiểm xã hội theo chế độ tiền lương do Nhà nước quy định và có đóng bảo hiểm xã hội tự nguyện.</w:t>
            </w:r>
          </w:p>
          <w:p w14:paraId="5F574E8B" w14:textId="6C55C64D" w:rsidR="00DE6995" w:rsidRPr="00003A45" w:rsidRDefault="00DE6995">
            <w:pPr>
              <w:spacing w:before="120" w:line="300" w:lineRule="auto"/>
              <w:jc w:val="both"/>
              <w:outlineLvl w:val="1"/>
              <w:rPr>
                <w:lang w:eastAsia="vi-VN"/>
              </w:rPr>
            </w:pPr>
            <w:r w:rsidRPr="006C2B83">
              <w:rPr>
                <w:i/>
                <w:lang w:val="pt-BR"/>
              </w:rPr>
              <w:t>Ý kiến của cơ quan soạn thảo:</w:t>
            </w:r>
            <w:r>
              <w:rPr>
                <w:lang w:val="pt-BR"/>
              </w:rPr>
              <w:t xml:space="preserve"> </w:t>
            </w:r>
            <w:r w:rsidR="00456657" w:rsidRPr="00456657">
              <w:rPr>
                <w:lang w:val="pt-BR"/>
              </w:rPr>
              <w:t>Chế độ hưu trí đối với người vừa có thời gian đóng bảo hiểm xã hội tự nguyện vừa có thời gian đóng bảo hiểm xã hội bắt buộc</w:t>
            </w:r>
            <w:r w:rsidR="00456657">
              <w:rPr>
                <w:lang w:val="pt-BR"/>
              </w:rPr>
              <w:t xml:space="preserve"> được </w:t>
            </w:r>
            <w:r>
              <w:rPr>
                <w:lang w:val="pt-BR"/>
              </w:rPr>
              <w:t xml:space="preserve">quy định tại Điều 17 dự thảo Nghị định. </w:t>
            </w:r>
          </w:p>
        </w:tc>
      </w:tr>
      <w:tr w:rsidR="00577BDA" w:rsidRPr="00577BDA" w14:paraId="638E8346" w14:textId="627F0594" w:rsidTr="00577BDA">
        <w:tc>
          <w:tcPr>
            <w:tcW w:w="7156" w:type="dxa"/>
          </w:tcPr>
          <w:p w14:paraId="7E2B70AC" w14:textId="77777777" w:rsidR="00577BDA" w:rsidRPr="00577BDA" w:rsidRDefault="00577BDA" w:rsidP="00054D64">
            <w:pPr>
              <w:spacing w:before="120" w:line="300" w:lineRule="auto"/>
              <w:jc w:val="both"/>
            </w:pPr>
            <w:r w:rsidRPr="00577BDA">
              <w:rPr>
                <w:lang w:eastAsia="vi-VN"/>
              </w:rPr>
              <w:lastRenderedPageBreak/>
              <w:t xml:space="preserve">1. </w:t>
            </w:r>
            <w:r w:rsidRPr="00577BDA">
              <w:rPr>
                <w:bCs/>
              </w:rPr>
              <w:t>Người lao động thuộc đối tượng thực hiện chế độ tiền lương do Nhà nước quy định có toàn bộ thời gian đóng bảo hiểm xã hội theo chế độ tiền lương này thì m</w:t>
            </w:r>
            <w:r w:rsidRPr="00577BDA">
              <w:rPr>
                <w:lang w:val="vi-VN" w:eastAsia="vi-VN"/>
              </w:rPr>
              <w:t xml:space="preserve">ức bình quân tiền lương </w:t>
            </w:r>
            <w:r w:rsidRPr="00577BDA">
              <w:rPr>
                <w:lang w:eastAsia="vi-VN"/>
              </w:rPr>
              <w:t>làm căn cứ</w:t>
            </w:r>
            <w:r w:rsidRPr="00577BDA">
              <w:rPr>
                <w:lang w:val="vi-VN" w:eastAsia="vi-VN"/>
              </w:rPr>
              <w:t xml:space="preserve"> đóng bảo hiểm xã hội để tính lương hưu, trợ cấp một lần </w:t>
            </w:r>
            <w:r w:rsidRPr="00577BDA">
              <w:rPr>
                <w:lang w:eastAsia="vi-VN"/>
              </w:rPr>
              <w:t>được thực hiện theo quy</w:t>
            </w:r>
            <w:r w:rsidRPr="00577BDA">
              <w:rPr>
                <w:lang w:val="vi-VN" w:eastAsia="vi-VN"/>
              </w:rPr>
              <w:t xml:space="preserve"> định tại Điều 72 của Luật </w:t>
            </w:r>
            <w:r w:rsidRPr="00577BDA">
              <w:rPr>
                <w:lang w:eastAsia="vi-VN"/>
              </w:rPr>
              <w:t>Bảo hiểm xã hội.</w:t>
            </w:r>
          </w:p>
        </w:tc>
        <w:tc>
          <w:tcPr>
            <w:tcW w:w="7156" w:type="dxa"/>
          </w:tcPr>
          <w:p w14:paraId="3EDD9126" w14:textId="6E37200A" w:rsidR="00577BDA" w:rsidRDefault="00B02CA0" w:rsidP="00054D64">
            <w:pPr>
              <w:spacing w:before="120" w:line="300" w:lineRule="auto"/>
              <w:jc w:val="both"/>
              <w:rPr>
                <w:lang w:eastAsia="vi-VN"/>
              </w:rPr>
            </w:pPr>
            <w:r w:rsidRPr="006C2B83">
              <w:rPr>
                <w:i/>
                <w:lang w:eastAsia="vi-VN"/>
              </w:rPr>
              <w:t>Tập đoàn Bưu chính Viễn thông Việt Nam</w:t>
            </w:r>
            <w:r w:rsidR="0010359B" w:rsidRPr="006C2B83">
              <w:rPr>
                <w:i/>
                <w:lang w:eastAsia="vi-VN"/>
              </w:rPr>
              <w:t>, Hải Phòng</w:t>
            </w:r>
            <w:r w:rsidRPr="006C2B83">
              <w:rPr>
                <w:i/>
                <w:lang w:eastAsia="vi-VN"/>
              </w:rPr>
              <w:t>:</w:t>
            </w:r>
            <w:r>
              <w:rPr>
                <w:lang w:eastAsia="vi-VN"/>
              </w:rPr>
              <w:t xml:space="preserve"> Đề nghị sửa thành: “…lương hưu, trợ cấp một lần được thực hiện theo quy định tại khoản 1 Điều 72 Luật Bảo hiểm xã hội…”</w:t>
            </w:r>
          </w:p>
          <w:p w14:paraId="7C00BE3C" w14:textId="067A0FC2" w:rsidR="00B02CA0" w:rsidRPr="00577BDA" w:rsidRDefault="00B02CA0" w:rsidP="00054D64">
            <w:pPr>
              <w:spacing w:before="120" w:line="300" w:lineRule="auto"/>
              <w:jc w:val="both"/>
              <w:rPr>
                <w:lang w:eastAsia="vi-VN"/>
              </w:rPr>
            </w:pPr>
            <w:r w:rsidRPr="006C2B83">
              <w:rPr>
                <w:i/>
                <w:lang w:eastAsia="vi-VN"/>
              </w:rPr>
              <w:t>Ý kiến của cơ quan soạn thảo:</w:t>
            </w:r>
            <w:r>
              <w:rPr>
                <w:lang w:eastAsia="vi-VN"/>
              </w:rPr>
              <w:t xml:space="preserve"> Tiếp thu, chỉnh lý trong dự thảo Nghị định.</w:t>
            </w:r>
          </w:p>
        </w:tc>
      </w:tr>
      <w:tr w:rsidR="00577BDA" w:rsidRPr="00577BDA" w14:paraId="09D80A91" w14:textId="2522E5FC" w:rsidTr="00577BDA">
        <w:tc>
          <w:tcPr>
            <w:tcW w:w="7156" w:type="dxa"/>
          </w:tcPr>
          <w:p w14:paraId="6D4EF9F5" w14:textId="77777777" w:rsidR="00577BDA" w:rsidRPr="00577BDA" w:rsidRDefault="00577BDA" w:rsidP="00054D64">
            <w:pPr>
              <w:spacing w:before="120" w:line="300" w:lineRule="auto"/>
              <w:jc w:val="both"/>
              <w:rPr>
                <w:color w:val="000000"/>
                <w:lang w:val="af-ZA"/>
              </w:rPr>
            </w:pPr>
            <w:r w:rsidRPr="00577BDA">
              <w:rPr>
                <w:color w:val="000000"/>
                <w:lang w:val="af-ZA"/>
              </w:rPr>
              <w:t xml:space="preserve">a) Trường hợp trong quá trình đóng bảo hiểm xã hội theo chế độ tiền lương do Nhà nước quy định, người lao động </w:t>
            </w:r>
            <w:r w:rsidRPr="00577BDA">
              <w:t xml:space="preserve">chuyển sang làm công việc khác thuộc đối tượng thực hiện chế độ tiền lương do Nhà nước quy định mà có khoảng thời gian </w:t>
            </w:r>
            <w:r w:rsidRPr="00577BDA">
              <w:rPr>
                <w:b/>
                <w:color w:val="000000"/>
                <w:lang w:val="af-ZA"/>
              </w:rPr>
              <w:t>liền kề</w:t>
            </w:r>
            <w:r w:rsidRPr="00577BDA">
              <w:rPr>
                <w:color w:val="000000"/>
                <w:lang w:val="af-ZA"/>
              </w:rPr>
              <w:t xml:space="preserve"> đóng bảo hiểm xã hội với tiền lương làm căn cứ đóng bảo hiểm xã hội cao hơn tiền lương làm căn cứ đóng bảo hiểm xã hội của những năm cuối trước khi nghỉ hưu thì lấy tiền lương làm căn cứ đóng bảo hiểm xã hội cao hơn tương ứng với số năm quy định tại khoản 1 </w:t>
            </w:r>
            <w:r w:rsidRPr="00577BDA">
              <w:rPr>
                <w:lang w:val="vi-VN" w:eastAsia="vi-VN"/>
              </w:rPr>
              <w:t xml:space="preserve">Điều 72 của Luật </w:t>
            </w:r>
            <w:r w:rsidRPr="00577BDA">
              <w:rPr>
                <w:lang w:eastAsia="vi-VN"/>
              </w:rPr>
              <w:t>Bảo hiểm xã hội</w:t>
            </w:r>
            <w:r w:rsidRPr="00577BDA">
              <w:rPr>
                <w:color w:val="000000"/>
                <w:lang w:val="af-ZA"/>
              </w:rPr>
              <w:t xml:space="preserve"> để tính mức bình quân tiền lương làm căn cứ đóng bảo hiểm xã hội.</w:t>
            </w:r>
          </w:p>
        </w:tc>
        <w:tc>
          <w:tcPr>
            <w:tcW w:w="7156" w:type="dxa"/>
          </w:tcPr>
          <w:p w14:paraId="398C4FE1" w14:textId="77777777" w:rsidR="00577BDA" w:rsidRDefault="00003A45" w:rsidP="00054D64">
            <w:pPr>
              <w:spacing w:before="120" w:line="300" w:lineRule="auto"/>
              <w:jc w:val="both"/>
              <w:rPr>
                <w:b/>
                <w:bCs/>
                <w:color w:val="000000"/>
                <w:lang w:val="af-ZA"/>
              </w:rPr>
            </w:pPr>
            <w:r w:rsidRPr="006C2B83">
              <w:rPr>
                <w:i/>
                <w:color w:val="000000"/>
                <w:lang w:val="af-ZA"/>
              </w:rPr>
              <w:t xml:space="preserve">Bộ Nội vụ: </w:t>
            </w:r>
            <w:r>
              <w:rPr>
                <w:color w:val="000000"/>
                <w:lang w:val="af-ZA"/>
              </w:rPr>
              <w:t>Đề nghị biên tập lại cho dễ hiểu. Ví dụ: ....</w:t>
            </w:r>
            <w:r w:rsidRPr="00003A45">
              <w:rPr>
                <w:b/>
                <w:bCs/>
                <w:color w:val="000000"/>
                <w:lang w:val="af-ZA"/>
              </w:rPr>
              <w:t>liền kề trước</w:t>
            </w:r>
            <w:r>
              <w:rPr>
                <w:b/>
                <w:bCs/>
                <w:color w:val="000000"/>
                <w:lang w:val="af-ZA"/>
              </w:rPr>
              <w:t xml:space="preserve"> những năm cuối trước khi nghỉ hưu có tiền lương làm căn cứ đóng bảo hiểm xã hội cao hơn ...</w:t>
            </w:r>
          </w:p>
          <w:p w14:paraId="5DF2E444" w14:textId="12ADE282" w:rsidR="00003A45" w:rsidRPr="00577BDA" w:rsidRDefault="00003A45">
            <w:pPr>
              <w:spacing w:before="120" w:line="300" w:lineRule="auto"/>
              <w:jc w:val="both"/>
              <w:rPr>
                <w:color w:val="000000"/>
                <w:lang w:val="af-ZA"/>
              </w:rPr>
            </w:pPr>
            <w:r w:rsidRPr="006C2B83">
              <w:rPr>
                <w:i/>
                <w:lang w:eastAsia="vi-VN"/>
              </w:rPr>
              <w:t>Ý kiến của cơ quan soạn thảo:</w:t>
            </w:r>
            <w:r>
              <w:rPr>
                <w:lang w:eastAsia="vi-VN"/>
              </w:rPr>
              <w:t xml:space="preserve"> Tiếp thu ý kiến</w:t>
            </w:r>
            <w:r w:rsidR="00456657">
              <w:rPr>
                <w:lang w:eastAsia="vi-VN"/>
              </w:rPr>
              <w:t>,</w:t>
            </w:r>
            <w:r>
              <w:rPr>
                <w:lang w:eastAsia="vi-VN"/>
              </w:rPr>
              <w:t xml:space="preserve"> rà soát </w:t>
            </w:r>
            <w:r w:rsidR="00456657">
              <w:rPr>
                <w:lang w:eastAsia="vi-VN"/>
              </w:rPr>
              <w:t xml:space="preserve">hoàn thiện </w:t>
            </w:r>
            <w:r>
              <w:rPr>
                <w:lang w:eastAsia="vi-VN"/>
              </w:rPr>
              <w:t xml:space="preserve">lại tổng thể nội dung </w:t>
            </w:r>
            <w:r w:rsidR="00456657">
              <w:rPr>
                <w:lang w:eastAsia="vi-VN"/>
              </w:rPr>
              <w:t>này đảm bảo thống nhất quy định của Luật, kế thừa quy định hiện hành về các trường hợp đặc biệt, bổ sung trường hợp phát sinh trong thực tiễn đảm bảo rõ ràng, hiểu</w:t>
            </w:r>
            <w:r>
              <w:rPr>
                <w:lang w:eastAsia="vi-VN"/>
              </w:rPr>
              <w:t>.</w:t>
            </w:r>
          </w:p>
        </w:tc>
      </w:tr>
      <w:tr w:rsidR="00577BDA" w:rsidRPr="00577BDA" w14:paraId="44436A52" w14:textId="25FB7CE2" w:rsidTr="00577BDA">
        <w:tc>
          <w:tcPr>
            <w:tcW w:w="7156" w:type="dxa"/>
          </w:tcPr>
          <w:p w14:paraId="401A1925" w14:textId="77777777" w:rsidR="00577BDA" w:rsidRPr="00577BDA" w:rsidRDefault="00577BDA" w:rsidP="00054D64">
            <w:pPr>
              <w:spacing w:before="120" w:line="300" w:lineRule="auto"/>
              <w:jc w:val="both"/>
              <w:rPr>
                <w:color w:val="000000"/>
                <w:lang w:val="es-ES"/>
              </w:rPr>
            </w:pPr>
            <w:r w:rsidRPr="00577BDA">
              <w:rPr>
                <w:color w:val="000000"/>
                <w:lang w:val="af-ZA"/>
              </w:rPr>
              <w:t xml:space="preserve">b) Trường hợp người lao động </w:t>
            </w:r>
            <w:r w:rsidRPr="00577BDA">
              <w:rPr>
                <w:lang w:val="vi-VN" w:eastAsia="vi-VN"/>
              </w:rPr>
              <w:t xml:space="preserve">có thời gian đóng bảo hiểm xã hội trước ngày 01 tháng 10 năm 2004 </w:t>
            </w:r>
            <w:r w:rsidRPr="00577BDA">
              <w:rPr>
                <w:lang w:eastAsia="vi-VN"/>
              </w:rPr>
              <w:t xml:space="preserve">thuộc đối tượng thực hiện </w:t>
            </w:r>
            <w:r w:rsidRPr="00577BDA">
              <w:rPr>
                <w:lang w:val="vi-VN" w:eastAsia="vi-VN"/>
              </w:rPr>
              <w:t xml:space="preserve">chế độ tiền lương do Nhà nước quy định thì tiền lương </w:t>
            </w:r>
            <w:r w:rsidRPr="00577BDA">
              <w:rPr>
                <w:lang w:eastAsia="vi-VN"/>
              </w:rPr>
              <w:t xml:space="preserve">làm căn cứ </w:t>
            </w:r>
            <w:r w:rsidRPr="00577BDA">
              <w:rPr>
                <w:lang w:val="vi-VN" w:eastAsia="vi-VN"/>
              </w:rPr>
              <w:t>đóng</w:t>
            </w:r>
            <w:r w:rsidRPr="00577BDA">
              <w:rPr>
                <w:lang w:val="af-ZA" w:eastAsia="vi-VN"/>
              </w:rPr>
              <w:t xml:space="preserve"> </w:t>
            </w:r>
            <w:r w:rsidRPr="00577BDA">
              <w:rPr>
                <w:color w:val="000000"/>
                <w:lang w:val="af-ZA"/>
              </w:rPr>
              <w:t>bảo hiểm xã hội</w:t>
            </w:r>
            <w:r w:rsidRPr="00577BDA">
              <w:rPr>
                <w:lang w:val="vi-VN" w:eastAsia="vi-VN"/>
              </w:rPr>
              <w:t xml:space="preserve"> </w:t>
            </w:r>
            <w:r w:rsidRPr="00577BDA">
              <w:rPr>
                <w:lang w:eastAsia="vi-VN"/>
              </w:rPr>
              <w:t xml:space="preserve">của thời gian này </w:t>
            </w:r>
            <w:r w:rsidRPr="00577BDA">
              <w:rPr>
                <w:lang w:val="vi-VN" w:eastAsia="vi-VN"/>
              </w:rPr>
              <w:t xml:space="preserve">được chuyển đổi theo chế độ tiền lương quy định tại thời điểm hưởng chế độ </w:t>
            </w:r>
            <w:r w:rsidRPr="00577BDA">
              <w:rPr>
                <w:color w:val="000000"/>
                <w:lang w:val="af-ZA"/>
              </w:rPr>
              <w:t xml:space="preserve">bảo hiểm xã hội </w:t>
            </w:r>
            <w:r w:rsidRPr="00577BDA">
              <w:rPr>
                <w:lang w:eastAsia="vi-VN"/>
              </w:rPr>
              <w:t xml:space="preserve">để tính </w:t>
            </w:r>
            <w:r w:rsidRPr="00577BDA">
              <w:rPr>
                <w:lang w:val="af-ZA" w:eastAsia="vi-VN"/>
              </w:rPr>
              <w:t>mức bình quân tiền lương làm căn cứ đóng bảo hiểm xã hội</w:t>
            </w:r>
            <w:r w:rsidRPr="00577BDA">
              <w:rPr>
                <w:lang w:val="vi-VN" w:eastAsia="vi-VN"/>
              </w:rPr>
              <w:t>.</w:t>
            </w:r>
            <w:r w:rsidRPr="00577BDA">
              <w:rPr>
                <w:lang w:eastAsia="vi-VN"/>
              </w:rPr>
              <w:t xml:space="preserve"> </w:t>
            </w:r>
            <w:r w:rsidRPr="00577BDA">
              <w:rPr>
                <w:color w:val="000000"/>
                <w:lang w:val="es-ES"/>
              </w:rPr>
              <w:t xml:space="preserve">Riêng đối với người lao động có thời gian làm việc trong các doanh nghiệp đóng bảo hiểm xã hội theo chế độ tiền lương do Nhà nước quy định trước ngày 01 tháng 10 năm 2004 mà hưởng bảo hiểm xã hội từ ngày 01 tháng 7 năm 2025 trở đi thì tiền lương làm căn cứ đóng bảo hiểm xã hội trước ngày 01 tháng 10 năm 2004 được chuyển đổi theo tiền lương quy định tại Nghị định số 205/2004/NĐ-CP </w:t>
            </w:r>
            <w:r w:rsidRPr="00577BDA">
              <w:rPr>
                <w:color w:val="000000"/>
                <w:lang w:val="es-ES"/>
              </w:rPr>
              <w:lastRenderedPageBreak/>
              <w:t xml:space="preserve">ngày 14 tháng 12 năm 2004 của Chính phủ </w:t>
            </w:r>
            <w:r w:rsidRPr="00577BDA">
              <w:rPr>
                <w:lang w:eastAsia="vi-VN"/>
              </w:rPr>
              <w:t xml:space="preserve">để tính </w:t>
            </w:r>
            <w:r w:rsidRPr="00577BDA">
              <w:rPr>
                <w:lang w:val="af-ZA" w:eastAsia="vi-VN"/>
              </w:rPr>
              <w:t>mức bình quân tiền lương làm căn cứ đóng bảo hiểm xã hội</w:t>
            </w:r>
            <w:r w:rsidRPr="00577BDA">
              <w:rPr>
                <w:color w:val="000000"/>
                <w:lang w:val="es-ES"/>
              </w:rPr>
              <w:t>.</w:t>
            </w:r>
          </w:p>
        </w:tc>
        <w:tc>
          <w:tcPr>
            <w:tcW w:w="7156" w:type="dxa"/>
          </w:tcPr>
          <w:p w14:paraId="3BBA3172" w14:textId="77777777" w:rsidR="00577BDA" w:rsidRDefault="00B02CA0" w:rsidP="00054D64">
            <w:pPr>
              <w:spacing w:before="120" w:line="300" w:lineRule="auto"/>
              <w:jc w:val="both"/>
              <w:rPr>
                <w:color w:val="000000"/>
                <w:lang w:val="af-ZA"/>
              </w:rPr>
            </w:pPr>
            <w:r w:rsidRPr="006C2B83">
              <w:rPr>
                <w:i/>
                <w:color w:val="000000"/>
                <w:lang w:val="af-ZA"/>
              </w:rPr>
              <w:lastRenderedPageBreak/>
              <w:t>Tập đoàn Bưu chính Viễn thông Việt Nam:</w:t>
            </w:r>
            <w:r>
              <w:rPr>
                <w:color w:val="000000"/>
                <w:lang w:val="af-ZA"/>
              </w:rPr>
              <w:t xml:space="preserve"> Đề nghị điều chỉnh như sau: “Trường hợp người lao động có thời gian đóng bảo hiểm xã hội trước ngày 01/10/2004 thuộc đối tượng thực hiện chế độ tiền lương do Nhà nước quy định mà hưởng bảo hiểm xã hội từ ngày 01/7/2025 trở đi thì tiền lương làm căn cứ đóng bảo hiểm xã hội trước ngày 01/10/2024 được chuyển đổi theo tiền lương quy định tại thời điểm nghỉ việc để </w:t>
            </w:r>
            <w:r w:rsidR="00483134">
              <w:rPr>
                <w:color w:val="000000"/>
                <w:lang w:val="af-ZA"/>
              </w:rPr>
              <w:t>tính mức bình quân tiền lương làm cơ sở tính hưởng bảo hiểm xã hội”.</w:t>
            </w:r>
          </w:p>
          <w:p w14:paraId="1304C9A4" w14:textId="33D7610E" w:rsidR="00483134" w:rsidRPr="00577BDA" w:rsidRDefault="00483134">
            <w:pPr>
              <w:spacing w:before="120" w:line="300" w:lineRule="auto"/>
              <w:jc w:val="both"/>
              <w:rPr>
                <w:color w:val="000000"/>
                <w:lang w:val="af-ZA"/>
              </w:rPr>
            </w:pPr>
            <w:r w:rsidRPr="006C2B83">
              <w:rPr>
                <w:i/>
                <w:color w:val="000000"/>
                <w:lang w:val="af-ZA"/>
              </w:rPr>
              <w:t xml:space="preserve">Ý kiến của cơ quan soạn thảo: </w:t>
            </w:r>
            <w:r w:rsidR="00456657">
              <w:rPr>
                <w:color w:val="000000"/>
                <w:lang w:val="af-ZA"/>
              </w:rPr>
              <w:t>Tiếp thu, hoàn thiện dự thảo Nghị định</w:t>
            </w:r>
            <w:r>
              <w:rPr>
                <w:color w:val="000000"/>
                <w:lang w:val="af-ZA"/>
              </w:rPr>
              <w:t>.</w:t>
            </w:r>
          </w:p>
        </w:tc>
      </w:tr>
      <w:tr w:rsidR="00577BDA" w:rsidRPr="00577BDA" w14:paraId="23389CB2" w14:textId="7AB732C1" w:rsidTr="00577BDA">
        <w:tc>
          <w:tcPr>
            <w:tcW w:w="7156" w:type="dxa"/>
          </w:tcPr>
          <w:p w14:paraId="6952A95F" w14:textId="77777777" w:rsidR="00577BDA" w:rsidRPr="00577BDA" w:rsidRDefault="00577BDA" w:rsidP="00054D64">
            <w:pPr>
              <w:spacing w:before="120" w:line="300" w:lineRule="auto"/>
              <w:jc w:val="both"/>
              <w:rPr>
                <w:color w:val="000000"/>
                <w:lang w:val="es-ES"/>
              </w:rPr>
            </w:pPr>
            <w:r w:rsidRPr="00577BDA">
              <w:rPr>
                <w:lang w:eastAsia="vi-VN"/>
              </w:rPr>
              <w:t xml:space="preserve">c) </w:t>
            </w:r>
            <w:r w:rsidRPr="00577BDA">
              <w:rPr>
                <w:lang w:val="vi-VN" w:eastAsia="vi-VN"/>
              </w:rPr>
              <w:t xml:space="preserve">Trường hợp </w:t>
            </w:r>
            <w:r w:rsidRPr="00577BDA">
              <w:rPr>
                <w:lang w:eastAsia="vi-VN"/>
              </w:rPr>
              <w:t xml:space="preserve">người lao động </w:t>
            </w:r>
            <w:r w:rsidRPr="00577BDA">
              <w:rPr>
                <w:lang w:val="vi-VN" w:eastAsia="vi-VN"/>
              </w:rPr>
              <w:t xml:space="preserve">chưa đủ số năm </w:t>
            </w:r>
            <w:r w:rsidRPr="00577BDA">
              <w:rPr>
                <w:lang w:eastAsia="vi-VN"/>
              </w:rPr>
              <w:t xml:space="preserve">đóng bảo hiểm xã hội </w:t>
            </w:r>
            <w:r w:rsidRPr="00577BDA">
              <w:rPr>
                <w:lang w:val="vi-VN" w:eastAsia="vi-VN"/>
              </w:rPr>
              <w:t xml:space="preserve">quy định tại </w:t>
            </w:r>
            <w:r w:rsidRPr="00577BDA">
              <w:rPr>
                <w:lang w:eastAsia="vi-VN"/>
              </w:rPr>
              <w:t>k</w:t>
            </w:r>
            <w:r w:rsidRPr="00577BDA">
              <w:rPr>
                <w:lang w:val="vi-VN" w:eastAsia="vi-VN"/>
              </w:rPr>
              <w:t xml:space="preserve">hoản 1 </w:t>
            </w:r>
            <w:r w:rsidRPr="00577BDA">
              <w:rPr>
                <w:bCs/>
                <w:spacing w:val="-4"/>
              </w:rPr>
              <w:t>Điều 72 của Luật Bảo hiểm xã hội</w:t>
            </w:r>
            <w:r w:rsidRPr="00577BDA">
              <w:rPr>
                <w:lang w:val="vi-VN" w:eastAsia="vi-VN"/>
              </w:rPr>
              <w:t xml:space="preserve"> thì tính bình quân tiền lương </w:t>
            </w:r>
            <w:r w:rsidRPr="00577BDA">
              <w:rPr>
                <w:lang w:eastAsia="vi-VN"/>
              </w:rPr>
              <w:t>làm căn cứ đóng</w:t>
            </w:r>
            <w:r w:rsidRPr="00577BDA">
              <w:rPr>
                <w:lang w:val="vi-VN" w:eastAsia="vi-VN"/>
              </w:rPr>
              <w:t xml:space="preserve"> </w:t>
            </w:r>
            <w:r w:rsidRPr="00577BDA">
              <w:rPr>
                <w:lang w:eastAsia="vi-VN"/>
              </w:rPr>
              <w:t xml:space="preserve">bảo hiểm xã hội </w:t>
            </w:r>
            <w:r w:rsidRPr="00577BDA">
              <w:rPr>
                <w:lang w:val="vi-VN" w:eastAsia="vi-VN"/>
              </w:rPr>
              <w:t>của các tháng đã đóng.</w:t>
            </w:r>
          </w:p>
        </w:tc>
        <w:tc>
          <w:tcPr>
            <w:tcW w:w="7156" w:type="dxa"/>
          </w:tcPr>
          <w:p w14:paraId="29433A42" w14:textId="7920298F" w:rsidR="00577BDA" w:rsidRDefault="00696B4D" w:rsidP="00054D64">
            <w:pPr>
              <w:spacing w:before="120" w:line="300" w:lineRule="auto"/>
              <w:jc w:val="both"/>
              <w:rPr>
                <w:lang w:eastAsia="vi-VN"/>
              </w:rPr>
            </w:pPr>
            <w:r w:rsidRPr="006C2B83">
              <w:rPr>
                <w:i/>
                <w:lang w:eastAsia="vi-VN"/>
              </w:rPr>
              <w:t xml:space="preserve">Bộ Tư pháp: </w:t>
            </w:r>
            <w:r>
              <w:rPr>
                <w:lang w:eastAsia="vi-VN"/>
              </w:rPr>
              <w:t>Đề nghị điều chỉnh tính mức bình quân tiền lương làm căn cứ đóng bảo hiểm xã hội của các “năm” đã đóng.</w:t>
            </w:r>
          </w:p>
          <w:p w14:paraId="700DD273" w14:textId="3C39F4AB" w:rsidR="00696B4D" w:rsidRPr="00577BDA" w:rsidRDefault="00696B4D">
            <w:pPr>
              <w:spacing w:before="120" w:line="300" w:lineRule="auto"/>
              <w:jc w:val="both"/>
              <w:rPr>
                <w:lang w:eastAsia="vi-VN"/>
              </w:rPr>
            </w:pPr>
            <w:r w:rsidRPr="006C2B83">
              <w:rPr>
                <w:i/>
                <w:lang w:eastAsia="vi-VN"/>
              </w:rPr>
              <w:t xml:space="preserve">Ý kiến của cơ quan soạn thảo: </w:t>
            </w:r>
            <w:r w:rsidR="00456657">
              <w:rPr>
                <w:lang w:eastAsia="vi-VN"/>
              </w:rPr>
              <w:t>Đề nghị được giữ như dự thảo</w:t>
            </w:r>
            <w:r w:rsidR="008E0756">
              <w:rPr>
                <w:lang w:eastAsia="vi-VN"/>
              </w:rPr>
              <w:t>. T</w:t>
            </w:r>
            <w:r>
              <w:rPr>
                <w:lang w:eastAsia="vi-VN"/>
              </w:rPr>
              <w:t xml:space="preserve">hực tế phát sinh có </w:t>
            </w:r>
            <w:r w:rsidR="008E0756">
              <w:rPr>
                <w:lang w:eastAsia="vi-VN"/>
              </w:rPr>
              <w:t xml:space="preserve">các trường hợp có </w:t>
            </w:r>
            <w:r>
              <w:rPr>
                <w:lang w:eastAsia="vi-VN"/>
              </w:rPr>
              <w:t>tháng lẻ (không tròn năm) do vậy cần phải tính theo tháng. Đồng thời công thức xác định mức bình quân tiền lương được tính theo từng tháng.</w:t>
            </w:r>
          </w:p>
        </w:tc>
      </w:tr>
      <w:tr w:rsidR="00577BDA" w:rsidRPr="00577BDA" w14:paraId="2ACAE9E2" w14:textId="5D305DA5" w:rsidTr="00577BDA">
        <w:tc>
          <w:tcPr>
            <w:tcW w:w="7156" w:type="dxa"/>
          </w:tcPr>
          <w:p w14:paraId="4DE023D1" w14:textId="77777777" w:rsidR="00577BDA" w:rsidRPr="00577BDA" w:rsidRDefault="00577BDA" w:rsidP="00054D64">
            <w:pPr>
              <w:spacing w:before="120" w:line="300" w:lineRule="auto"/>
              <w:jc w:val="both"/>
              <w:rPr>
                <w:spacing w:val="-2"/>
                <w:lang w:val="af-ZA"/>
              </w:rPr>
            </w:pPr>
            <w:r w:rsidRPr="00577BDA">
              <w:rPr>
                <w:spacing w:val="-2"/>
                <w:lang w:val="af-ZA"/>
              </w:rPr>
              <w:t>2. Người lao động thuộc đối tượng thực hiện chế độ tiền lương do Nhà nước quy định đã đóng bảo hiểm xã hội bao gồm phụ cấp thâm niên nghề sau đó chuyển sang ngành nghề có hoặc không có phụ cấp thâm niên nghề rồi mới nghỉ hưu thì việc tính mức bình quân tiền lương làm căn cứu đóng bảo hiểm xã hội được thực hiện như sau:</w:t>
            </w:r>
          </w:p>
        </w:tc>
        <w:tc>
          <w:tcPr>
            <w:tcW w:w="7156" w:type="dxa"/>
          </w:tcPr>
          <w:p w14:paraId="4F88D7DB" w14:textId="77777777" w:rsidR="00577BDA" w:rsidRPr="00577BDA" w:rsidRDefault="00577BDA" w:rsidP="00054D64">
            <w:pPr>
              <w:spacing w:before="120" w:line="300" w:lineRule="auto"/>
              <w:jc w:val="both"/>
              <w:rPr>
                <w:spacing w:val="-2"/>
                <w:lang w:val="af-ZA"/>
              </w:rPr>
            </w:pPr>
          </w:p>
        </w:tc>
      </w:tr>
      <w:tr w:rsidR="00577BDA" w:rsidRPr="00577BDA" w14:paraId="28E89861" w14:textId="206CA073" w:rsidTr="00577BDA">
        <w:tc>
          <w:tcPr>
            <w:tcW w:w="7156" w:type="dxa"/>
          </w:tcPr>
          <w:p w14:paraId="457B5E97" w14:textId="77777777" w:rsidR="00577BDA" w:rsidRPr="00577BDA" w:rsidRDefault="00577BDA" w:rsidP="00054D64">
            <w:pPr>
              <w:spacing w:before="120" w:line="300" w:lineRule="auto"/>
              <w:jc w:val="both"/>
              <w:rPr>
                <w:lang w:val="af-ZA"/>
              </w:rPr>
            </w:pPr>
            <w:r w:rsidRPr="00577BDA">
              <w:rPr>
                <w:lang w:val="af-ZA"/>
              </w:rPr>
              <w:t>a) Đối với trường hợp trong tiền lương làm căn cứ đóng bảo hiểm xã hội của toàn bộ những năm cuối không có phụ cấp thâm niên nghề thì lấy mức bình quân tiền lương làm căn cứ đóng bảo hiểm xã hội của những năm cuối trước khi nghỉ hưu, cộng với khoản phụ cấp thâm niên nghề cao nhất đã được hưởng tính theo thời gian đã đóng bảo hiểm xã hội bao gồm phụ cấp thâm niên nghề, được chuyển đổi theo chế độ tiền lương tại thời điểm hưởng chế độ.</w:t>
            </w:r>
          </w:p>
        </w:tc>
        <w:tc>
          <w:tcPr>
            <w:tcW w:w="7156" w:type="dxa"/>
          </w:tcPr>
          <w:p w14:paraId="279C820F" w14:textId="77777777" w:rsidR="00577BDA" w:rsidRPr="00577BDA" w:rsidRDefault="00577BDA" w:rsidP="00054D64">
            <w:pPr>
              <w:spacing w:before="120" w:line="300" w:lineRule="auto"/>
              <w:jc w:val="both"/>
              <w:rPr>
                <w:lang w:val="af-ZA"/>
              </w:rPr>
            </w:pPr>
          </w:p>
        </w:tc>
      </w:tr>
      <w:tr w:rsidR="00577BDA" w:rsidRPr="00577BDA" w14:paraId="416438C5" w14:textId="1221B38A" w:rsidTr="00577BDA">
        <w:tc>
          <w:tcPr>
            <w:tcW w:w="7156" w:type="dxa"/>
          </w:tcPr>
          <w:p w14:paraId="7E2A8CB0" w14:textId="77777777" w:rsidR="00577BDA" w:rsidRPr="00577BDA" w:rsidRDefault="00577BDA" w:rsidP="00054D64">
            <w:pPr>
              <w:spacing w:before="120" w:line="300" w:lineRule="auto"/>
              <w:jc w:val="both"/>
              <w:rPr>
                <w:lang w:val="af-ZA"/>
              </w:rPr>
            </w:pPr>
            <w:r w:rsidRPr="00577BDA">
              <w:rPr>
                <w:lang w:val="af-ZA"/>
              </w:rPr>
              <w:t>b) Đối với trường hợp trong tiền lương làm căn cứ đóng bảo hiểm xã hội của toàn bộ những năm cuối để tính mức bình quân tiền lương làm căn cứ đóng bảo hiểm xã hội để tính lương hưu, trợ cấp một lần đã có phụ cấp thâm niên nghề thì mức bình quân tiền lương làm căn cứ đóng bảo hiểm xã hội để tính lương hưu, trợ cấp một lần thực hiện theo quy định tại khoản 1 Điều 72 của Luật Bảo hiểm xã hội và khoản 1 Điều này.</w:t>
            </w:r>
          </w:p>
        </w:tc>
        <w:tc>
          <w:tcPr>
            <w:tcW w:w="7156" w:type="dxa"/>
          </w:tcPr>
          <w:p w14:paraId="50657838" w14:textId="77777777" w:rsidR="00577BDA" w:rsidRPr="00577BDA" w:rsidRDefault="00577BDA" w:rsidP="00054D64">
            <w:pPr>
              <w:spacing w:before="120" w:line="300" w:lineRule="auto"/>
              <w:jc w:val="both"/>
              <w:rPr>
                <w:lang w:val="af-ZA"/>
              </w:rPr>
            </w:pPr>
          </w:p>
        </w:tc>
      </w:tr>
      <w:tr w:rsidR="00577BDA" w:rsidRPr="00577BDA" w14:paraId="5E6F7BCD" w14:textId="107CF2AB" w:rsidTr="00577BDA">
        <w:tc>
          <w:tcPr>
            <w:tcW w:w="7156" w:type="dxa"/>
          </w:tcPr>
          <w:p w14:paraId="3CE2A8B8" w14:textId="77777777" w:rsidR="00577BDA" w:rsidRPr="00577BDA" w:rsidRDefault="00577BDA" w:rsidP="00054D64">
            <w:pPr>
              <w:spacing w:before="120" w:line="300" w:lineRule="auto"/>
              <w:jc w:val="both"/>
              <w:rPr>
                <w:color w:val="000000"/>
                <w:lang w:val="af-ZA"/>
              </w:rPr>
            </w:pPr>
            <w:r w:rsidRPr="00577BDA">
              <w:rPr>
                <w:lang w:val="af-ZA"/>
              </w:rPr>
              <w:lastRenderedPageBreak/>
              <w:t>c) Đối với trường hợp trong tiền lương làm căn cứ đóng bảo hiểm xã hội của những năm cuối để tính mức bình quân tiền lương làm căn cứ đóng bảo hiểm xã hội để tính lương hưu, trợ cấp một lần vừa có thời gian đóng có phụ cấp thâm niên nghề, vừa có thời gian đóng không có phụ cấp thâm niên nghề thì tính theo quy định tại điểm b khoản này hoặc điểm a khoản 1 Điều này.</w:t>
            </w:r>
          </w:p>
        </w:tc>
        <w:tc>
          <w:tcPr>
            <w:tcW w:w="7156" w:type="dxa"/>
          </w:tcPr>
          <w:p w14:paraId="2B53AE76" w14:textId="77777777" w:rsidR="00577BDA" w:rsidRPr="00577BDA" w:rsidRDefault="00577BDA" w:rsidP="00054D64">
            <w:pPr>
              <w:spacing w:before="120" w:line="300" w:lineRule="auto"/>
              <w:jc w:val="both"/>
              <w:rPr>
                <w:lang w:val="af-ZA"/>
              </w:rPr>
            </w:pPr>
          </w:p>
        </w:tc>
      </w:tr>
      <w:tr w:rsidR="00577BDA" w:rsidRPr="00577BDA" w14:paraId="2A2EA8E4" w14:textId="00C7C687" w:rsidTr="00577BDA">
        <w:tc>
          <w:tcPr>
            <w:tcW w:w="7156" w:type="dxa"/>
          </w:tcPr>
          <w:p w14:paraId="75ED42F5" w14:textId="77777777" w:rsidR="00577BDA" w:rsidRPr="00577BDA" w:rsidRDefault="00577BDA" w:rsidP="00054D64">
            <w:pPr>
              <w:spacing w:before="120" w:line="300" w:lineRule="auto"/>
              <w:jc w:val="both"/>
              <w:rPr>
                <w:bCs/>
                <w:spacing w:val="-4"/>
              </w:rPr>
            </w:pPr>
            <w:r w:rsidRPr="00577BDA">
              <w:rPr>
                <w:color w:val="000000"/>
                <w:lang w:val="af-ZA"/>
              </w:rPr>
              <w:t xml:space="preserve">3. </w:t>
            </w:r>
            <w:r w:rsidRPr="00577BDA">
              <w:rPr>
                <w:bCs/>
                <w:spacing w:val="-4"/>
              </w:rPr>
              <w:t>Người lao động vừa có thời gian đóng bảo hiểm xã hội thuộc đối tượng thực hiện chế độ tiền lương do Nhà nước quy định, vừa có thời gian đóng bảo hiểm xã hội theo chế độ tiền lương do người sử dụng lao động quyết định thì việc tính bình quân tiền lương làm căn cứ đóng bảo hiểm xã hội thực hiện theo quy định tại khoản 3 Điều 72 của Luật Bảo hiểm xã hội.</w:t>
            </w:r>
          </w:p>
        </w:tc>
        <w:tc>
          <w:tcPr>
            <w:tcW w:w="7156" w:type="dxa"/>
          </w:tcPr>
          <w:p w14:paraId="1A59E5C9" w14:textId="77777777" w:rsidR="00577BDA" w:rsidRPr="00577BDA" w:rsidRDefault="00577BDA" w:rsidP="00054D64">
            <w:pPr>
              <w:spacing w:before="120" w:line="300" w:lineRule="auto"/>
              <w:jc w:val="both"/>
              <w:rPr>
                <w:color w:val="000000"/>
                <w:lang w:val="af-ZA"/>
              </w:rPr>
            </w:pPr>
          </w:p>
        </w:tc>
      </w:tr>
      <w:tr w:rsidR="00577BDA" w:rsidRPr="00577BDA" w14:paraId="5C54E69F" w14:textId="768F8E56" w:rsidTr="00577BDA">
        <w:tc>
          <w:tcPr>
            <w:tcW w:w="7156" w:type="dxa"/>
          </w:tcPr>
          <w:p w14:paraId="5B11FE48" w14:textId="77777777" w:rsidR="00577BDA" w:rsidRPr="00577BDA" w:rsidRDefault="00577BDA" w:rsidP="00054D64">
            <w:pPr>
              <w:spacing w:before="120" w:line="300" w:lineRule="auto"/>
              <w:jc w:val="both"/>
              <w:rPr>
                <w:lang w:val="vi-VN" w:eastAsia="vi-VN"/>
              </w:rPr>
            </w:pPr>
            <w:r w:rsidRPr="00577BDA">
              <w:rPr>
                <w:color w:val="000000"/>
                <w:lang w:val="af-ZA"/>
              </w:rPr>
              <w:t xml:space="preserve">Đối với thời gian đóng bảo hiểm xã hội thuộc đối tượng thực hiện chế độ tiền lương do Nhà nước quy định được tính bình quân tiền lương làm căn cứ đóng bảo hiểm xã hội theo quy định tại khoản 1 Điều 72 của Luật Bảo hiểm xã hội trên tổng thời gian đóng theo chế độ tiền lương do Nhà nước quy định. </w:t>
            </w:r>
            <w:r w:rsidRPr="00577BDA">
              <w:rPr>
                <w:lang w:val="vi-VN" w:eastAsia="vi-VN"/>
              </w:rPr>
              <w:t xml:space="preserve">Trường hợp chưa đủ số năm quy định tại </w:t>
            </w:r>
            <w:r w:rsidRPr="00577BDA">
              <w:rPr>
                <w:lang w:eastAsia="vi-VN"/>
              </w:rPr>
              <w:t>k</w:t>
            </w:r>
            <w:r w:rsidRPr="00577BDA">
              <w:rPr>
                <w:lang w:val="vi-VN" w:eastAsia="vi-VN"/>
              </w:rPr>
              <w:t xml:space="preserve">hoản 1 </w:t>
            </w:r>
            <w:r w:rsidRPr="00577BDA">
              <w:rPr>
                <w:bCs/>
                <w:spacing w:val="-4"/>
              </w:rPr>
              <w:t>Điều 72 của Luật Bảo hiểm xã hội</w:t>
            </w:r>
            <w:r w:rsidRPr="00577BDA">
              <w:rPr>
                <w:lang w:val="vi-VN" w:eastAsia="vi-VN"/>
              </w:rPr>
              <w:t xml:space="preserve"> thì tính bình quân tiền lương </w:t>
            </w:r>
            <w:r w:rsidRPr="00577BDA">
              <w:rPr>
                <w:lang w:eastAsia="vi-VN"/>
              </w:rPr>
              <w:t>làm căn cứ đóng</w:t>
            </w:r>
            <w:r w:rsidRPr="00577BDA">
              <w:rPr>
                <w:lang w:val="vi-VN" w:eastAsia="vi-VN"/>
              </w:rPr>
              <w:t xml:space="preserve"> của các tháng đã đóng.</w:t>
            </w:r>
          </w:p>
        </w:tc>
        <w:tc>
          <w:tcPr>
            <w:tcW w:w="7156" w:type="dxa"/>
          </w:tcPr>
          <w:p w14:paraId="3DFE96A1" w14:textId="77777777" w:rsidR="00577BDA" w:rsidRPr="00577BDA" w:rsidRDefault="00577BDA" w:rsidP="00054D64">
            <w:pPr>
              <w:spacing w:before="120" w:line="300" w:lineRule="auto"/>
              <w:jc w:val="both"/>
              <w:rPr>
                <w:color w:val="000000"/>
                <w:lang w:val="af-ZA"/>
              </w:rPr>
            </w:pPr>
          </w:p>
        </w:tc>
      </w:tr>
      <w:tr w:rsidR="00577BDA" w:rsidRPr="00577BDA" w14:paraId="3321EC03" w14:textId="6128D49D" w:rsidTr="00577BDA">
        <w:tc>
          <w:tcPr>
            <w:tcW w:w="7156" w:type="dxa"/>
          </w:tcPr>
          <w:p w14:paraId="40205321" w14:textId="77777777" w:rsidR="00577BDA" w:rsidRPr="00577BDA" w:rsidRDefault="00577BDA" w:rsidP="00054D64">
            <w:pPr>
              <w:spacing w:before="120" w:line="300" w:lineRule="auto"/>
              <w:jc w:val="both"/>
              <w:rPr>
                <w:color w:val="000000"/>
                <w:lang w:val="pt-BR"/>
              </w:rPr>
            </w:pPr>
            <w:r w:rsidRPr="00577BDA">
              <w:rPr>
                <w:color w:val="000000"/>
                <w:lang w:val="pt-BR"/>
              </w:rPr>
              <w:t xml:space="preserve">4. Khi tính mức bình quân tiền lương làm căn cứ đóng bảo hiểm xã hội đối với người lao động có </w:t>
            </w:r>
            <w:r w:rsidRPr="00577BDA">
              <w:rPr>
                <w:color w:val="000000"/>
              </w:rPr>
              <w:t>thời gian công tác ở cấp xã đã được tính hưởng bảo hiểm xã hội,</w:t>
            </w:r>
            <w:r w:rsidRPr="00577BDA">
              <w:rPr>
                <w:color w:val="000000"/>
                <w:lang w:val="pt-BR"/>
              </w:rPr>
              <w:t xml:space="preserve"> thời gian đóng bảo hiểm xã hội theo </w:t>
            </w:r>
            <w:r w:rsidRPr="00577BDA">
              <w:rPr>
                <w:color w:val="000000"/>
              </w:rPr>
              <w:t xml:space="preserve">Nghị định số 09/1998/NĐ-CP và </w:t>
            </w:r>
            <w:r w:rsidRPr="00577BDA">
              <w:rPr>
                <w:color w:val="000000"/>
                <w:lang w:val="pt-BR"/>
              </w:rPr>
              <w:t xml:space="preserve">thời gian đóng bảo hiểm xã hội bắt buộc của người hoạt động không chuyên trách ở cấp xã, ở thôn, tổ dân phố thì thời gian này được tính là thời gian đóng </w:t>
            </w:r>
            <w:r w:rsidRPr="00577BDA">
              <w:rPr>
                <w:snapToGrid w:val="0"/>
                <w:color w:val="000000"/>
                <w:lang w:val="es-ES"/>
              </w:rPr>
              <w:t>bảo hiểm xã hội</w:t>
            </w:r>
            <w:r w:rsidRPr="00577BDA">
              <w:rPr>
                <w:color w:val="000000"/>
                <w:lang w:val="pt-BR"/>
              </w:rPr>
              <w:t xml:space="preserve"> theo chế độ tiền lương do nhà nước quy định.</w:t>
            </w:r>
          </w:p>
        </w:tc>
        <w:tc>
          <w:tcPr>
            <w:tcW w:w="7156" w:type="dxa"/>
          </w:tcPr>
          <w:p w14:paraId="7F406BF4" w14:textId="77777777" w:rsidR="00577BDA" w:rsidRPr="00577BDA" w:rsidRDefault="00577BDA" w:rsidP="00054D64">
            <w:pPr>
              <w:spacing w:before="120" w:line="300" w:lineRule="auto"/>
              <w:jc w:val="both"/>
              <w:rPr>
                <w:color w:val="000000"/>
                <w:lang w:val="pt-BR"/>
              </w:rPr>
            </w:pPr>
          </w:p>
        </w:tc>
      </w:tr>
      <w:tr w:rsidR="00577BDA" w:rsidRPr="00577BDA" w14:paraId="28E71547" w14:textId="137F67C2" w:rsidTr="00577BDA">
        <w:tc>
          <w:tcPr>
            <w:tcW w:w="7156" w:type="dxa"/>
          </w:tcPr>
          <w:p w14:paraId="3767EC75" w14:textId="77777777" w:rsidR="00577BDA" w:rsidRPr="00577BDA" w:rsidRDefault="00577BDA" w:rsidP="00054D64">
            <w:pPr>
              <w:spacing w:before="120" w:line="300" w:lineRule="auto"/>
              <w:jc w:val="both"/>
              <w:rPr>
                <w:snapToGrid w:val="0"/>
                <w:lang w:val="pt-BR"/>
              </w:rPr>
            </w:pPr>
            <w:r w:rsidRPr="00577BDA">
              <w:rPr>
                <w:lang w:val="pt-BR"/>
              </w:rPr>
              <w:lastRenderedPageBreak/>
              <w:t>5. Khi tính mức bình quân tiền lương làm căn cứ đóng bảo hiểm xã hội đối với người lao động có thời gian công tác trước ngày 01 tháng 01 năm 1995 được tính là thời gian đóng bảo hiểm xã hội để tính hưởng chế độ bảo hiểm xã hội nhưng thời gian này người lao động không được hưởng tiền lương (được trả thù lao bằng công điểm hoặc lương thực như giáo viên mầm non, chủ nhiệm hợp tác xã có quy mô toàn xã,..) thì mức bình quân tiền lương làm căn cứ đóng bảo hiểm xã hội không bao gồm thời gian không được hưởng tiền lương nêu trên</w:t>
            </w:r>
            <w:r w:rsidRPr="00577BDA">
              <w:rPr>
                <w:snapToGrid w:val="0"/>
                <w:lang w:val="pt-BR"/>
              </w:rPr>
              <w:t>.</w:t>
            </w:r>
          </w:p>
        </w:tc>
        <w:tc>
          <w:tcPr>
            <w:tcW w:w="7156" w:type="dxa"/>
          </w:tcPr>
          <w:p w14:paraId="6F047075" w14:textId="77777777" w:rsidR="00577BDA" w:rsidRDefault="00483134" w:rsidP="00054D64">
            <w:pPr>
              <w:spacing w:before="120" w:line="300" w:lineRule="auto"/>
              <w:jc w:val="both"/>
              <w:rPr>
                <w:lang w:val="pt-BR"/>
              </w:rPr>
            </w:pPr>
            <w:r w:rsidRPr="006C2B83">
              <w:rPr>
                <w:i/>
                <w:lang w:val="pt-BR"/>
              </w:rPr>
              <w:t>Tập đoàn Bưu chính Viễn thông Việt Nam:</w:t>
            </w:r>
            <w:r>
              <w:rPr>
                <w:lang w:val="pt-BR"/>
              </w:rPr>
              <w:t xml:space="preserve"> Đề nghị có hướng dẫn cụ thể và cho ví dụ minh họa để thống nhất thực hiện.</w:t>
            </w:r>
          </w:p>
          <w:p w14:paraId="23C892BD" w14:textId="62FF299E" w:rsidR="00483134" w:rsidRPr="008E0756" w:rsidRDefault="00483134" w:rsidP="00054D64">
            <w:pPr>
              <w:spacing w:before="120" w:line="300" w:lineRule="auto"/>
              <w:jc w:val="both"/>
              <w:rPr>
                <w:lang w:val="pt-BR"/>
              </w:rPr>
            </w:pPr>
            <w:r w:rsidRPr="006C2B83">
              <w:rPr>
                <w:i/>
                <w:lang w:val="pt-BR"/>
              </w:rPr>
              <w:t>Ý kiến của cơ quan soạn thảo:</w:t>
            </w:r>
            <w:r w:rsidR="008E0756">
              <w:rPr>
                <w:lang w:val="pt-BR"/>
              </w:rPr>
              <w:t xml:space="preserve"> Tiếp thu, nghiên cứu trong quá trình xây dựng dự thảo Thông tư.</w:t>
            </w:r>
          </w:p>
        </w:tc>
      </w:tr>
      <w:tr w:rsidR="00577BDA" w:rsidRPr="00577BDA" w14:paraId="51124B32" w14:textId="5886B7BB" w:rsidTr="00577BDA">
        <w:tc>
          <w:tcPr>
            <w:tcW w:w="7156" w:type="dxa"/>
          </w:tcPr>
          <w:p w14:paraId="4428174A" w14:textId="77777777" w:rsidR="00577BDA" w:rsidRPr="00577BDA" w:rsidRDefault="00577BDA" w:rsidP="00054D64">
            <w:pPr>
              <w:spacing w:before="120" w:line="300" w:lineRule="auto"/>
              <w:jc w:val="both"/>
              <w:rPr>
                <w:lang w:val="af-ZA"/>
              </w:rPr>
            </w:pPr>
            <w:r w:rsidRPr="00577BDA">
              <w:rPr>
                <w:lang w:val="af-ZA"/>
              </w:rPr>
              <w:t>6. Mức bình quân tiền lương làm căn cứ đóng bảo hiểm xã hội để tính lương hưu, trợ cấp một lần quy định tại Điều 72 của Luật Bảo hiểm xã hội được dùng để tính hưởng bảo hiểm xã hội một lần, trợ cấp tuất một lần.</w:t>
            </w:r>
          </w:p>
        </w:tc>
        <w:tc>
          <w:tcPr>
            <w:tcW w:w="7156" w:type="dxa"/>
          </w:tcPr>
          <w:p w14:paraId="0A343602" w14:textId="388A1A9F" w:rsidR="00577BDA" w:rsidRDefault="00483134" w:rsidP="00054D64">
            <w:pPr>
              <w:spacing w:before="120" w:line="300" w:lineRule="auto"/>
              <w:jc w:val="both"/>
              <w:rPr>
                <w:lang w:val="pt-BR"/>
              </w:rPr>
            </w:pPr>
            <w:r w:rsidRPr="006C2B83">
              <w:rPr>
                <w:i/>
                <w:lang w:val="pt-BR"/>
              </w:rPr>
              <w:t>Tập đoàn Bưu chính Viễn thông Việt Nam</w:t>
            </w:r>
            <w:r w:rsidR="0010359B" w:rsidRPr="006C2B83">
              <w:rPr>
                <w:i/>
                <w:lang w:val="pt-BR"/>
              </w:rPr>
              <w:t>, Hải Phòng</w:t>
            </w:r>
            <w:r w:rsidRPr="006C2B83">
              <w:rPr>
                <w:i/>
                <w:lang w:val="pt-BR"/>
              </w:rPr>
              <w:t xml:space="preserve">: </w:t>
            </w:r>
            <w:r>
              <w:rPr>
                <w:lang w:val="pt-BR"/>
              </w:rPr>
              <w:t xml:space="preserve">Đề nghị điều chỉnh như sau: “Mức bình quân tiền lương làm căn cứ đóng bảo hiểm xã hội để tính lương hưu, trợ cấp một lần quy định tại Điều 72 của Luật Bảo hiểm xã hội được dung để tính bảo hiểm xã hội một lần, trợ cấp tuất </w:t>
            </w:r>
            <w:r w:rsidRPr="00483134">
              <w:rPr>
                <w:b/>
                <w:bCs/>
                <w:lang w:val="pt-BR"/>
              </w:rPr>
              <w:t>đối với thân dân của người đang tham gia bảo hiểm xã hội hoặc đang bảo lưu chết</w:t>
            </w:r>
            <w:r>
              <w:rPr>
                <w:lang w:val="pt-BR"/>
              </w:rPr>
              <w:t>.</w:t>
            </w:r>
          </w:p>
          <w:p w14:paraId="6453B420" w14:textId="77777777" w:rsidR="00483134" w:rsidRDefault="00483134">
            <w:pPr>
              <w:spacing w:before="120" w:line="300" w:lineRule="auto"/>
              <w:jc w:val="both"/>
              <w:rPr>
                <w:lang w:val="pt-BR"/>
              </w:rPr>
            </w:pPr>
            <w:r w:rsidRPr="006C2B83">
              <w:rPr>
                <w:i/>
                <w:lang w:val="pt-BR"/>
              </w:rPr>
              <w:t>Ý kiến của cơ quan soạn thảo:</w:t>
            </w:r>
            <w:r>
              <w:rPr>
                <w:lang w:val="pt-BR"/>
              </w:rPr>
              <w:t xml:space="preserve"> </w:t>
            </w:r>
            <w:r w:rsidR="008E0756">
              <w:rPr>
                <w:lang w:val="pt-BR"/>
              </w:rPr>
              <w:t>Tiếp thu, hoàn thiện dự thảo Nghị định</w:t>
            </w:r>
            <w:r w:rsidR="004C2701">
              <w:rPr>
                <w:lang w:val="pt-BR"/>
              </w:rPr>
              <w:t>.</w:t>
            </w:r>
          </w:p>
          <w:p w14:paraId="4D6F3F0E" w14:textId="77777777" w:rsidR="004C2701" w:rsidRDefault="004C2701">
            <w:pPr>
              <w:spacing w:before="120" w:line="300" w:lineRule="auto"/>
              <w:jc w:val="both"/>
              <w:rPr>
                <w:lang w:val="pt-BR"/>
              </w:rPr>
            </w:pPr>
            <w:r>
              <w:rPr>
                <w:lang w:val="pt-BR"/>
              </w:rPr>
              <w:t>Thanh tra Bộ: Tại khoản 6 Điều 15, đề nghị có công thức tính mức bình quân tiền lương làm căn cứ đóng BHXH để tính lương hưu, trợ cấp một lần áp dụng chung cho các trường hợp (các dữ liệu tính trong công thức đưa về số liệu sau điều chỉnh của từng năm).</w:t>
            </w:r>
          </w:p>
          <w:p w14:paraId="2A7AFC61" w14:textId="689B57A2" w:rsidR="004C2701" w:rsidRPr="00577BDA" w:rsidRDefault="00BB1D48">
            <w:pPr>
              <w:spacing w:before="120" w:line="300" w:lineRule="auto"/>
              <w:jc w:val="both"/>
              <w:rPr>
                <w:lang w:val="af-ZA"/>
              </w:rPr>
            </w:pPr>
            <w:r w:rsidRPr="006C2B83">
              <w:rPr>
                <w:i/>
                <w:lang w:val="pt-BR"/>
              </w:rPr>
              <w:t>Ý kiến của cơ quan soạn thảo:</w:t>
            </w:r>
            <w:r>
              <w:rPr>
                <w:lang w:val="pt-BR"/>
              </w:rPr>
              <w:t xml:space="preserve"> Tiếp thu, nội dung này đã được quy định tại khoản 1 Điều 16.</w:t>
            </w:r>
          </w:p>
        </w:tc>
      </w:tr>
      <w:tr w:rsidR="00577BDA" w:rsidRPr="00577BDA" w14:paraId="1733B0E5" w14:textId="22649FB4" w:rsidTr="00577BDA">
        <w:tc>
          <w:tcPr>
            <w:tcW w:w="7156" w:type="dxa"/>
          </w:tcPr>
          <w:p w14:paraId="45DBAAC9" w14:textId="77777777" w:rsidR="00577BDA" w:rsidRPr="00577BDA" w:rsidRDefault="00577BDA" w:rsidP="00054D64">
            <w:pPr>
              <w:spacing w:before="120" w:line="300" w:lineRule="auto"/>
              <w:jc w:val="both"/>
              <w:outlineLvl w:val="1"/>
              <w:rPr>
                <w:lang w:val="af-ZA"/>
              </w:rPr>
            </w:pPr>
            <w:bookmarkStart w:id="12" w:name="dieu_10"/>
            <w:bookmarkStart w:id="13" w:name="_Toc8272"/>
            <w:r w:rsidRPr="00577BDA">
              <w:rPr>
                <w:b/>
                <w:bCs/>
                <w:lang w:val="vi-VN" w:eastAsia="vi-VN"/>
              </w:rPr>
              <w:t>Điều 1</w:t>
            </w:r>
            <w:r w:rsidRPr="00577BDA">
              <w:rPr>
                <w:b/>
                <w:bCs/>
                <w:lang w:val="af-ZA" w:eastAsia="vi-VN"/>
              </w:rPr>
              <w:t>6</w:t>
            </w:r>
            <w:r w:rsidRPr="00577BDA">
              <w:rPr>
                <w:b/>
                <w:bCs/>
                <w:lang w:val="vi-VN" w:eastAsia="vi-VN"/>
              </w:rPr>
              <w:t xml:space="preserve">. Điều chỉnh tiền lương </w:t>
            </w:r>
            <w:r w:rsidRPr="00577BDA">
              <w:rPr>
                <w:b/>
                <w:bCs/>
                <w:lang w:eastAsia="vi-VN"/>
              </w:rPr>
              <w:t xml:space="preserve">làm căn cứ </w:t>
            </w:r>
            <w:r w:rsidRPr="00577BDA">
              <w:rPr>
                <w:b/>
                <w:bCs/>
                <w:lang w:val="vi-VN" w:eastAsia="vi-VN"/>
              </w:rPr>
              <w:t>đóng bảo hiểm xã hội</w:t>
            </w:r>
            <w:bookmarkEnd w:id="12"/>
            <w:bookmarkEnd w:id="13"/>
            <w:r w:rsidRPr="00577BDA">
              <w:rPr>
                <w:b/>
                <w:bCs/>
                <w:lang w:val="af-ZA" w:eastAsia="vi-VN"/>
              </w:rPr>
              <w:t xml:space="preserve"> bắt buộc </w:t>
            </w:r>
          </w:p>
        </w:tc>
        <w:tc>
          <w:tcPr>
            <w:tcW w:w="7156" w:type="dxa"/>
          </w:tcPr>
          <w:p w14:paraId="2D599A92" w14:textId="77777777" w:rsidR="00577BDA" w:rsidRPr="00577BDA" w:rsidRDefault="00577BDA" w:rsidP="00054D64">
            <w:pPr>
              <w:spacing w:before="120" w:line="300" w:lineRule="auto"/>
              <w:jc w:val="both"/>
              <w:outlineLvl w:val="1"/>
              <w:rPr>
                <w:b/>
                <w:bCs/>
                <w:lang w:val="vi-VN" w:eastAsia="vi-VN"/>
              </w:rPr>
            </w:pPr>
          </w:p>
        </w:tc>
      </w:tr>
      <w:tr w:rsidR="00577BDA" w:rsidRPr="00577BDA" w14:paraId="29F5AC27" w14:textId="1CA47FF2" w:rsidTr="00577BDA">
        <w:tc>
          <w:tcPr>
            <w:tcW w:w="7156" w:type="dxa"/>
          </w:tcPr>
          <w:p w14:paraId="35160CCC" w14:textId="77777777" w:rsidR="00577BDA" w:rsidRPr="00577BDA" w:rsidRDefault="00577BDA" w:rsidP="00054D64">
            <w:pPr>
              <w:spacing w:before="120" w:line="300" w:lineRule="auto"/>
              <w:jc w:val="both"/>
              <w:rPr>
                <w:lang w:val="af-ZA"/>
              </w:rPr>
            </w:pPr>
            <w:r w:rsidRPr="00577BDA">
              <w:rPr>
                <w:lang w:val="vi-VN" w:eastAsia="vi-VN"/>
              </w:rPr>
              <w:lastRenderedPageBreak/>
              <w:t xml:space="preserve">Việc điều chỉnh tiền lương </w:t>
            </w:r>
            <w:r w:rsidRPr="00577BDA">
              <w:rPr>
                <w:lang w:eastAsia="vi-VN"/>
              </w:rPr>
              <w:t xml:space="preserve">làm căn cứ </w:t>
            </w:r>
            <w:r w:rsidRPr="00577BDA">
              <w:rPr>
                <w:lang w:val="vi-VN" w:eastAsia="vi-VN"/>
              </w:rPr>
              <w:t xml:space="preserve">đóng bảo hiểm xã hội </w:t>
            </w:r>
            <w:r w:rsidRPr="00577BDA">
              <w:rPr>
                <w:lang w:val="af-ZA" w:eastAsia="vi-VN"/>
              </w:rPr>
              <w:t xml:space="preserve">bắt buộc được thực hiện theo </w:t>
            </w:r>
            <w:r w:rsidRPr="00577BDA">
              <w:rPr>
                <w:lang w:val="vi-VN" w:eastAsia="vi-VN"/>
              </w:rPr>
              <w:t xml:space="preserve">theo Điều </w:t>
            </w:r>
            <w:r w:rsidRPr="00577BDA">
              <w:rPr>
                <w:lang w:val="af-ZA" w:eastAsia="vi-VN"/>
              </w:rPr>
              <w:t xml:space="preserve">73 </w:t>
            </w:r>
            <w:r w:rsidRPr="00577BDA">
              <w:rPr>
                <w:lang w:val="vi-VN" w:eastAsia="vi-VN"/>
              </w:rPr>
              <w:t xml:space="preserve">của Luật </w:t>
            </w:r>
            <w:r w:rsidRPr="00577BDA">
              <w:rPr>
                <w:lang w:val="af-ZA" w:eastAsia="vi-VN"/>
              </w:rPr>
              <w:t>Bảo hiểm xã hội</w:t>
            </w:r>
            <w:r w:rsidRPr="00577BDA">
              <w:rPr>
                <w:lang w:val="vi-VN" w:eastAsia="vi-VN"/>
              </w:rPr>
              <w:t xml:space="preserve"> </w:t>
            </w:r>
            <w:r w:rsidRPr="00577BDA">
              <w:rPr>
                <w:lang w:val="af-ZA" w:eastAsia="vi-VN"/>
              </w:rPr>
              <w:t xml:space="preserve">và </w:t>
            </w:r>
            <w:r w:rsidRPr="00577BDA">
              <w:rPr>
                <w:lang w:val="vi-VN" w:eastAsia="vi-VN"/>
              </w:rPr>
              <w:t xml:space="preserve">được quy định </w:t>
            </w:r>
            <w:r w:rsidRPr="00577BDA">
              <w:rPr>
                <w:lang w:val="af-ZA" w:eastAsia="vi-VN"/>
              </w:rPr>
              <w:t xml:space="preserve">chi tiết </w:t>
            </w:r>
            <w:r w:rsidRPr="00577BDA">
              <w:rPr>
                <w:lang w:val="vi-VN" w:eastAsia="vi-VN"/>
              </w:rPr>
              <w:t>như sau:</w:t>
            </w:r>
          </w:p>
        </w:tc>
        <w:tc>
          <w:tcPr>
            <w:tcW w:w="7156" w:type="dxa"/>
          </w:tcPr>
          <w:p w14:paraId="453AB382" w14:textId="77777777" w:rsidR="00577BDA" w:rsidRPr="00577BDA" w:rsidRDefault="00577BDA" w:rsidP="00054D64">
            <w:pPr>
              <w:spacing w:before="120" w:line="300" w:lineRule="auto"/>
              <w:jc w:val="both"/>
              <w:rPr>
                <w:lang w:val="vi-VN" w:eastAsia="vi-VN"/>
              </w:rPr>
            </w:pPr>
          </w:p>
        </w:tc>
      </w:tr>
      <w:tr w:rsidR="00577BDA" w:rsidRPr="00577BDA" w14:paraId="59AE7C3B" w14:textId="4BF1BB2C" w:rsidTr="00577BDA">
        <w:tc>
          <w:tcPr>
            <w:tcW w:w="7156" w:type="dxa"/>
          </w:tcPr>
          <w:p w14:paraId="50DA16EE" w14:textId="77777777" w:rsidR="00577BDA" w:rsidRPr="00577BDA" w:rsidRDefault="00577BDA" w:rsidP="00054D64">
            <w:pPr>
              <w:spacing w:before="120" w:line="300" w:lineRule="auto"/>
              <w:jc w:val="both"/>
              <w:rPr>
                <w:lang w:val="af-ZA"/>
              </w:rPr>
            </w:pPr>
            <w:r w:rsidRPr="00577BDA">
              <w:rPr>
                <w:lang w:val="af-ZA"/>
              </w:rPr>
              <w:t xml:space="preserve">1. </w:t>
            </w:r>
            <w:r w:rsidRPr="00577BDA">
              <w:rPr>
                <w:bCs/>
              </w:rPr>
              <w:t xml:space="preserve">Tiền lương làm căn cứ đóng bảo hiểm xã hội bắt buộc để tính mức bình quân quy định tại Điều 72 của Luật Bảo hiểm xã hội của người lao động thuộc đối tượng thực hiện chế độ tiền lương do người sử dụng lao động quyết định được điều chỉnh </w:t>
            </w:r>
            <w:r w:rsidRPr="00577BDA">
              <w:rPr>
                <w:lang w:val="vi-VN" w:eastAsia="vi-VN"/>
              </w:rPr>
              <w:t>theo công thức sau:</w:t>
            </w:r>
          </w:p>
        </w:tc>
        <w:tc>
          <w:tcPr>
            <w:tcW w:w="7156" w:type="dxa"/>
          </w:tcPr>
          <w:p w14:paraId="16700195" w14:textId="77777777" w:rsidR="00577BDA" w:rsidRDefault="005009C3" w:rsidP="00054D64">
            <w:pPr>
              <w:spacing w:before="120" w:line="300" w:lineRule="auto"/>
              <w:jc w:val="both"/>
              <w:rPr>
                <w:lang w:val="af-ZA"/>
              </w:rPr>
            </w:pPr>
            <w:r w:rsidRPr="006C2B83">
              <w:rPr>
                <w:i/>
                <w:lang w:val="af-ZA"/>
              </w:rPr>
              <w:t>Bộ Y tế:</w:t>
            </w:r>
            <w:r>
              <w:rPr>
                <w:lang w:val="af-ZA"/>
              </w:rPr>
              <w:t xml:space="preserve"> Đề nghị bổ sung thêm ví dụ cụ thể hướng dẫn nội dung này tại thông tư.</w:t>
            </w:r>
          </w:p>
          <w:p w14:paraId="7EEC3DE4" w14:textId="19C8BBA8" w:rsidR="005009C3" w:rsidRPr="00577BDA" w:rsidRDefault="005009C3" w:rsidP="00054D64">
            <w:pPr>
              <w:spacing w:before="120" w:line="300" w:lineRule="auto"/>
              <w:jc w:val="both"/>
              <w:rPr>
                <w:lang w:val="af-ZA"/>
              </w:rPr>
            </w:pPr>
            <w:r w:rsidRPr="006C2B83">
              <w:rPr>
                <w:i/>
                <w:lang w:val="af-ZA"/>
              </w:rPr>
              <w:t xml:space="preserve">Ý kiến của cơ quan soạn thảo: </w:t>
            </w:r>
            <w:r w:rsidR="008E0756">
              <w:rPr>
                <w:lang w:val="af-ZA"/>
              </w:rPr>
              <w:t xml:space="preserve">Tiếp thu, </w:t>
            </w:r>
            <w:r w:rsidR="008E0756">
              <w:rPr>
                <w:lang w:val="pt-BR"/>
              </w:rPr>
              <w:t>nghiên cứu trong quá trình xây dựng dự thảo Thông tư.</w:t>
            </w:r>
          </w:p>
        </w:tc>
      </w:tr>
      <w:tr w:rsidR="00577BDA" w:rsidRPr="00577BDA" w14:paraId="7D1BF939" w14:textId="0CAE7EBD" w:rsidTr="00577BDA">
        <w:tc>
          <w:tcPr>
            <w:tcW w:w="7156" w:type="dxa"/>
          </w:tcPr>
          <w:tbl>
            <w:tblPr>
              <w:tblW w:w="6827" w:type="dxa"/>
              <w:tblLayout w:type="fixed"/>
              <w:tblCellMar>
                <w:left w:w="0" w:type="dxa"/>
                <w:right w:w="0" w:type="dxa"/>
              </w:tblCellMar>
              <w:tblLook w:val="0000" w:firstRow="0" w:lastRow="0" w:firstColumn="0" w:lastColumn="0" w:noHBand="0" w:noVBand="0"/>
            </w:tblPr>
            <w:tblGrid>
              <w:gridCol w:w="1773"/>
              <w:gridCol w:w="572"/>
              <w:gridCol w:w="2119"/>
              <w:gridCol w:w="531"/>
              <w:gridCol w:w="1832"/>
            </w:tblGrid>
            <w:tr w:rsidR="00577BDA" w:rsidRPr="00577BDA" w14:paraId="542C8541" w14:textId="77777777" w:rsidTr="005009C3">
              <w:trPr>
                <w:trHeight w:val="1545"/>
              </w:trPr>
              <w:tc>
                <w:tcPr>
                  <w:tcW w:w="1773" w:type="dxa"/>
                  <w:tcBorders>
                    <w:tl2br w:val="nil"/>
                    <w:tr2bl w:val="nil"/>
                  </w:tcBorders>
                  <w:tcMar>
                    <w:top w:w="0" w:type="dxa"/>
                    <w:left w:w="0" w:type="dxa"/>
                    <w:bottom w:w="0" w:type="dxa"/>
                    <w:right w:w="0" w:type="dxa"/>
                  </w:tcMar>
                  <w:vAlign w:val="center"/>
                </w:tcPr>
                <w:p w14:paraId="15E0C01F" w14:textId="77777777" w:rsidR="00577BDA" w:rsidRPr="00577BDA" w:rsidRDefault="00577BDA" w:rsidP="00054D64">
                  <w:pPr>
                    <w:spacing w:beforeLines="50" w:before="120" w:afterLines="50" w:after="120" w:line="300" w:lineRule="auto"/>
                    <w:jc w:val="center"/>
                    <w:rPr>
                      <w:lang w:val="af-ZA"/>
                    </w:rPr>
                  </w:pPr>
                  <w:r w:rsidRPr="00577BDA">
                    <w:rPr>
                      <w:lang w:val="af-ZA"/>
                    </w:rPr>
                    <w:t>Tiền lương làm căn cứ đóng bảo hiểm xã hội bắt buộc sau điều chỉnh của từng năm</w:t>
                  </w:r>
                </w:p>
              </w:tc>
              <w:tc>
                <w:tcPr>
                  <w:tcW w:w="572" w:type="dxa"/>
                  <w:tcBorders>
                    <w:tl2br w:val="nil"/>
                    <w:tr2bl w:val="nil"/>
                  </w:tcBorders>
                  <w:tcMar>
                    <w:top w:w="0" w:type="dxa"/>
                    <w:left w:w="0" w:type="dxa"/>
                    <w:bottom w:w="0" w:type="dxa"/>
                    <w:right w:w="0" w:type="dxa"/>
                  </w:tcMar>
                  <w:vAlign w:val="center"/>
                </w:tcPr>
                <w:p w14:paraId="6A37332F" w14:textId="77777777" w:rsidR="00577BDA" w:rsidRPr="00577BDA" w:rsidRDefault="00577BDA" w:rsidP="00054D64">
                  <w:pPr>
                    <w:spacing w:beforeLines="50" w:before="120" w:afterLines="50" w:after="120" w:line="300" w:lineRule="auto"/>
                    <w:jc w:val="center"/>
                  </w:pPr>
                  <w:r w:rsidRPr="00577BDA">
                    <w:t>=</w:t>
                  </w:r>
                </w:p>
              </w:tc>
              <w:tc>
                <w:tcPr>
                  <w:tcW w:w="2119" w:type="dxa"/>
                  <w:tcBorders>
                    <w:tl2br w:val="nil"/>
                    <w:tr2bl w:val="nil"/>
                  </w:tcBorders>
                  <w:tcMar>
                    <w:top w:w="0" w:type="dxa"/>
                    <w:left w:w="0" w:type="dxa"/>
                    <w:bottom w:w="0" w:type="dxa"/>
                    <w:right w:w="0" w:type="dxa"/>
                  </w:tcMar>
                  <w:vAlign w:val="center"/>
                </w:tcPr>
                <w:p w14:paraId="62B38EAE" w14:textId="77777777" w:rsidR="00577BDA" w:rsidRPr="00577BDA" w:rsidRDefault="00577BDA" w:rsidP="00054D64">
                  <w:pPr>
                    <w:spacing w:beforeLines="50" w:before="120" w:afterLines="50" w:after="120" w:line="300" w:lineRule="auto"/>
                    <w:jc w:val="center"/>
                  </w:pPr>
                  <w:r w:rsidRPr="00577BDA">
                    <w:t>Tiền lương làm căn cứ đóng bảo hiểm xã hội bắt buộc của từng năm</w:t>
                  </w:r>
                </w:p>
              </w:tc>
              <w:tc>
                <w:tcPr>
                  <w:tcW w:w="531" w:type="dxa"/>
                  <w:tcBorders>
                    <w:tl2br w:val="nil"/>
                    <w:tr2bl w:val="nil"/>
                  </w:tcBorders>
                  <w:tcMar>
                    <w:top w:w="0" w:type="dxa"/>
                    <w:left w:w="0" w:type="dxa"/>
                    <w:bottom w:w="0" w:type="dxa"/>
                    <w:right w:w="0" w:type="dxa"/>
                  </w:tcMar>
                  <w:vAlign w:val="center"/>
                </w:tcPr>
                <w:p w14:paraId="1D7585AD" w14:textId="77777777" w:rsidR="00577BDA" w:rsidRPr="00577BDA" w:rsidRDefault="00577BDA" w:rsidP="00054D64">
                  <w:pPr>
                    <w:spacing w:beforeLines="50" w:before="120" w:afterLines="50" w:after="120" w:line="300" w:lineRule="auto"/>
                    <w:jc w:val="center"/>
                  </w:pPr>
                  <w:r w:rsidRPr="00577BDA">
                    <w:t>x</w:t>
                  </w:r>
                </w:p>
              </w:tc>
              <w:tc>
                <w:tcPr>
                  <w:tcW w:w="1832" w:type="dxa"/>
                  <w:tcBorders>
                    <w:tl2br w:val="nil"/>
                    <w:tr2bl w:val="nil"/>
                  </w:tcBorders>
                  <w:tcMar>
                    <w:top w:w="0" w:type="dxa"/>
                    <w:left w:w="0" w:type="dxa"/>
                    <w:bottom w:w="0" w:type="dxa"/>
                    <w:right w:w="0" w:type="dxa"/>
                  </w:tcMar>
                  <w:vAlign w:val="center"/>
                </w:tcPr>
                <w:p w14:paraId="4095F6DE" w14:textId="77777777" w:rsidR="00577BDA" w:rsidRPr="00577BDA" w:rsidRDefault="00577BDA" w:rsidP="00054D64">
                  <w:pPr>
                    <w:spacing w:beforeLines="50" w:before="120" w:afterLines="50" w:after="120" w:line="300" w:lineRule="auto"/>
                    <w:jc w:val="center"/>
                  </w:pPr>
                  <w:r w:rsidRPr="00577BDA">
                    <w:t>Mức điều chỉnh tiền lương làm căn cứ đóng bảo hiểm xã hội của năm tương ứng</w:t>
                  </w:r>
                </w:p>
              </w:tc>
            </w:tr>
          </w:tbl>
          <w:p w14:paraId="4B00E9F3" w14:textId="77777777" w:rsidR="00577BDA" w:rsidRPr="00577BDA" w:rsidRDefault="00577BDA" w:rsidP="00054D64">
            <w:pPr>
              <w:spacing w:beforeLines="50" w:before="120" w:afterLines="50" w:after="120" w:line="312" w:lineRule="auto"/>
              <w:jc w:val="both"/>
            </w:pPr>
            <w:r w:rsidRPr="00577BDA">
              <w:rPr>
                <w:lang w:val="vi-VN" w:eastAsia="vi-VN"/>
              </w:rPr>
              <w:t xml:space="preserve">a) Mức điều chỉnh tiền lương </w:t>
            </w:r>
            <w:r w:rsidRPr="00577BDA">
              <w:rPr>
                <w:lang w:eastAsia="vi-VN"/>
              </w:rPr>
              <w:t>làm căn cứ</w:t>
            </w:r>
            <w:r w:rsidRPr="00577BDA">
              <w:rPr>
                <w:lang w:val="vi-VN" w:eastAsia="vi-VN"/>
              </w:rPr>
              <w:t xml:space="preserve"> đóng bảo hiểm xã hội được tính trên cơ sở chỉ số giá tiêu dùng bình quân năm và được xác định bằng biểu thức sau:</w:t>
            </w:r>
          </w:p>
        </w:tc>
        <w:tc>
          <w:tcPr>
            <w:tcW w:w="7156" w:type="dxa"/>
          </w:tcPr>
          <w:p w14:paraId="4FFCD797" w14:textId="73CE97F0" w:rsidR="00577BDA" w:rsidRPr="00BB1D48" w:rsidRDefault="00BB1D48" w:rsidP="00BB1D48">
            <w:pPr>
              <w:spacing w:beforeLines="50" w:before="120" w:afterLines="50" w:after="120" w:line="300" w:lineRule="auto"/>
              <w:jc w:val="both"/>
            </w:pPr>
            <w:r w:rsidRPr="00BB1D48">
              <w:rPr>
                <w:i/>
                <w:iCs/>
                <w:lang w:val="af-ZA"/>
              </w:rPr>
              <w:t xml:space="preserve">Thanh tra Bộ: </w:t>
            </w:r>
            <w:r>
              <w:rPr>
                <w:lang w:val="af-ZA"/>
              </w:rPr>
              <w:t xml:space="preserve">Đề nghị sửa thành: </w:t>
            </w:r>
            <w:r w:rsidRPr="00BB1D48">
              <w:rPr>
                <w:i/>
                <w:iCs/>
                <w:lang w:val="af-ZA"/>
              </w:rPr>
              <w:t>“</w:t>
            </w:r>
            <w:r w:rsidRPr="00BB1D48">
              <w:rPr>
                <w:i/>
                <w:iCs/>
              </w:rPr>
              <w:t xml:space="preserve">Tiền lương làm căn cứ đóng bảo hiểm xã hội bắt buộc </w:t>
            </w:r>
            <w:r w:rsidRPr="00BB1D48">
              <w:rPr>
                <w:i/>
                <w:iCs/>
                <w:strike/>
              </w:rPr>
              <w:t>của từng năm</w:t>
            </w:r>
            <w:r w:rsidRPr="00BB1D48">
              <w:rPr>
                <w:i/>
                <w:iCs/>
              </w:rPr>
              <w:t>”</w:t>
            </w:r>
            <w:r>
              <w:rPr>
                <w:i/>
                <w:iCs/>
              </w:rPr>
              <w:t>.</w:t>
            </w:r>
            <w:r>
              <w:t xml:space="preserve"> Lý do, trong cùng 01 năm mức đóng BHXH bắt buộc có thể thay đổi nhiều lần nên không có mức cố định theo năm.</w:t>
            </w:r>
          </w:p>
          <w:p w14:paraId="0D06A074" w14:textId="7335470F" w:rsidR="00BB1D48" w:rsidRPr="00B53ADF" w:rsidRDefault="00BB1D48" w:rsidP="00BB1D48">
            <w:pPr>
              <w:spacing w:beforeLines="50" w:before="120" w:afterLines="50" w:after="120" w:line="300" w:lineRule="auto"/>
              <w:jc w:val="both"/>
              <w:rPr>
                <w:lang w:val="af-ZA"/>
              </w:rPr>
            </w:pPr>
            <w:r>
              <w:rPr>
                <w:i/>
                <w:iCs/>
              </w:rPr>
              <w:t xml:space="preserve">Ý kiến của cơ quan soạn thảo: </w:t>
            </w:r>
            <w:r w:rsidR="00B53ADF">
              <w:t>Nghiên cứu, tiếp thu ý kiến.</w:t>
            </w:r>
          </w:p>
        </w:tc>
      </w:tr>
      <w:tr w:rsidR="00577BDA" w:rsidRPr="00577BDA" w14:paraId="7D0F5453" w14:textId="32E3EA25" w:rsidTr="00577BDA">
        <w:tc>
          <w:tcPr>
            <w:tcW w:w="7156" w:type="dxa"/>
          </w:tcPr>
          <w:tbl>
            <w:tblPr>
              <w:tblW w:w="0" w:type="auto"/>
              <w:tblLayout w:type="fixed"/>
              <w:tblCellMar>
                <w:left w:w="0" w:type="dxa"/>
                <w:right w:w="0" w:type="dxa"/>
              </w:tblCellMar>
              <w:tblLook w:val="0000" w:firstRow="0" w:lastRow="0" w:firstColumn="0" w:lastColumn="0" w:noHBand="0" w:noVBand="0"/>
            </w:tblPr>
            <w:tblGrid>
              <w:gridCol w:w="2598"/>
              <w:gridCol w:w="732"/>
              <w:gridCol w:w="3276"/>
            </w:tblGrid>
            <w:tr w:rsidR="00577BDA" w:rsidRPr="00577BDA" w14:paraId="0103FC6B" w14:textId="77777777" w:rsidTr="00577BDA">
              <w:trPr>
                <w:trHeight w:val="1410"/>
              </w:trPr>
              <w:tc>
                <w:tcPr>
                  <w:tcW w:w="2598" w:type="dxa"/>
                  <w:vMerge w:val="restart"/>
                  <w:tcBorders>
                    <w:tl2br w:val="nil"/>
                    <w:tr2bl w:val="nil"/>
                  </w:tcBorders>
                  <w:tcMar>
                    <w:top w:w="0" w:type="dxa"/>
                    <w:left w:w="0" w:type="dxa"/>
                    <w:bottom w:w="0" w:type="dxa"/>
                    <w:right w:w="0" w:type="dxa"/>
                  </w:tcMar>
                  <w:vAlign w:val="center"/>
                </w:tcPr>
                <w:p w14:paraId="3534F9C4" w14:textId="77777777" w:rsidR="00577BDA" w:rsidRPr="00577BDA" w:rsidRDefault="00577BDA" w:rsidP="00054D64">
                  <w:pPr>
                    <w:spacing w:beforeLines="50" w:before="120" w:afterLines="50" w:after="120" w:line="312" w:lineRule="auto"/>
                    <w:jc w:val="center"/>
                  </w:pPr>
                  <w:r w:rsidRPr="00577BDA">
                    <w:t xml:space="preserve">Mức điều chỉnh tiền lương làm căn cứ đóng bảo hiểm xã hội của năm </w:t>
                  </w:r>
                  <w:r w:rsidRPr="00577BDA">
                    <w:rPr>
                      <w:b/>
                      <w:bCs/>
                    </w:rPr>
                    <w:t>t</w:t>
                  </w:r>
                </w:p>
              </w:tc>
              <w:tc>
                <w:tcPr>
                  <w:tcW w:w="732" w:type="dxa"/>
                  <w:vMerge w:val="restart"/>
                  <w:tcBorders>
                    <w:tl2br w:val="nil"/>
                    <w:tr2bl w:val="nil"/>
                  </w:tcBorders>
                  <w:tcMar>
                    <w:top w:w="0" w:type="dxa"/>
                    <w:left w:w="0" w:type="dxa"/>
                    <w:bottom w:w="0" w:type="dxa"/>
                    <w:right w:w="0" w:type="dxa"/>
                  </w:tcMar>
                  <w:vAlign w:val="center"/>
                </w:tcPr>
                <w:p w14:paraId="4C5EA9FF" w14:textId="77777777" w:rsidR="00577BDA" w:rsidRPr="00577BDA" w:rsidRDefault="00577BDA" w:rsidP="00054D64">
                  <w:pPr>
                    <w:spacing w:beforeLines="50" w:before="120" w:afterLines="50" w:after="120" w:line="312" w:lineRule="auto"/>
                    <w:jc w:val="center"/>
                  </w:pPr>
                  <w:r w:rsidRPr="00577BDA">
                    <w:t>=</w:t>
                  </w:r>
                </w:p>
              </w:tc>
              <w:tc>
                <w:tcPr>
                  <w:tcW w:w="3276" w:type="dxa"/>
                  <w:tcBorders>
                    <w:top w:val="nil"/>
                    <w:left w:val="nil"/>
                    <w:bottom w:val="single" w:sz="8" w:space="0" w:color="auto"/>
                    <w:right w:val="nil"/>
                    <w:tl2br w:val="nil"/>
                    <w:tr2bl w:val="nil"/>
                  </w:tcBorders>
                  <w:tcMar>
                    <w:top w:w="0" w:type="dxa"/>
                    <w:left w:w="0" w:type="dxa"/>
                    <w:bottom w:w="0" w:type="dxa"/>
                    <w:right w:w="0" w:type="dxa"/>
                  </w:tcMar>
                </w:tcPr>
                <w:p w14:paraId="66AC74A6" w14:textId="77777777" w:rsidR="00577BDA" w:rsidRPr="00577BDA" w:rsidRDefault="00577BDA" w:rsidP="00054D64">
                  <w:pPr>
                    <w:spacing w:beforeLines="50" w:before="120" w:afterLines="50" w:after="120" w:line="312" w:lineRule="auto"/>
                    <w:jc w:val="center"/>
                  </w:pPr>
                  <w:r w:rsidRPr="00577BDA">
                    <w:t>Chỉ số giá tiêu dùng bình quân năm của năm liền kề trước năm người lao động hưởng bảo hiểm xã hội tính theo gốc so sánh bình quân của năm 1994 bằng 100%</w:t>
                  </w:r>
                </w:p>
              </w:tc>
            </w:tr>
            <w:tr w:rsidR="00577BDA" w:rsidRPr="00577BDA" w14:paraId="498AAB2A" w14:textId="77777777" w:rsidTr="00577BDA">
              <w:trPr>
                <w:trHeight w:val="119"/>
              </w:trPr>
              <w:tc>
                <w:tcPr>
                  <w:tcW w:w="2598" w:type="dxa"/>
                  <w:vMerge/>
                  <w:tcBorders>
                    <w:tl2br w:val="nil"/>
                    <w:tr2bl w:val="nil"/>
                  </w:tcBorders>
                  <w:vAlign w:val="center"/>
                </w:tcPr>
                <w:p w14:paraId="10F74EDE" w14:textId="77777777" w:rsidR="00577BDA" w:rsidRPr="00577BDA" w:rsidRDefault="00577BDA" w:rsidP="00054D64">
                  <w:pPr>
                    <w:spacing w:beforeLines="50" w:before="120" w:afterLines="50" w:after="120" w:line="312" w:lineRule="auto"/>
                    <w:jc w:val="center"/>
                  </w:pPr>
                </w:p>
              </w:tc>
              <w:tc>
                <w:tcPr>
                  <w:tcW w:w="732" w:type="dxa"/>
                  <w:vMerge/>
                  <w:tcBorders>
                    <w:tl2br w:val="nil"/>
                    <w:tr2bl w:val="nil"/>
                  </w:tcBorders>
                  <w:vAlign w:val="center"/>
                </w:tcPr>
                <w:p w14:paraId="7A9964C0" w14:textId="77777777" w:rsidR="00577BDA" w:rsidRPr="00577BDA" w:rsidRDefault="00577BDA" w:rsidP="00054D64">
                  <w:pPr>
                    <w:spacing w:beforeLines="50" w:before="120" w:afterLines="50" w:after="120" w:line="312" w:lineRule="auto"/>
                    <w:jc w:val="center"/>
                  </w:pPr>
                </w:p>
              </w:tc>
              <w:tc>
                <w:tcPr>
                  <w:tcW w:w="3276" w:type="dxa"/>
                  <w:tcBorders>
                    <w:tl2br w:val="nil"/>
                    <w:tr2bl w:val="nil"/>
                  </w:tcBorders>
                  <w:tcMar>
                    <w:top w:w="0" w:type="dxa"/>
                    <w:left w:w="0" w:type="dxa"/>
                    <w:bottom w:w="0" w:type="dxa"/>
                    <w:right w:w="0" w:type="dxa"/>
                  </w:tcMar>
                </w:tcPr>
                <w:p w14:paraId="69BB17BD" w14:textId="77777777" w:rsidR="00577BDA" w:rsidRPr="00577BDA" w:rsidRDefault="00577BDA" w:rsidP="00054D64">
                  <w:pPr>
                    <w:spacing w:beforeLines="50" w:before="120" w:afterLines="50" w:after="120" w:line="312" w:lineRule="auto"/>
                    <w:jc w:val="center"/>
                  </w:pPr>
                  <w:r w:rsidRPr="00577BDA">
                    <w:t xml:space="preserve">Chỉ số giá tiêu dùng bình quân năm của năm </w:t>
                  </w:r>
                  <w:r w:rsidRPr="00577BDA">
                    <w:rPr>
                      <w:b/>
                      <w:bCs/>
                    </w:rPr>
                    <w:t>t</w:t>
                  </w:r>
                  <w:r w:rsidRPr="00577BDA">
                    <w:t xml:space="preserve"> tính theo gốc so </w:t>
                  </w:r>
                  <w:r w:rsidRPr="00577BDA">
                    <w:lastRenderedPageBreak/>
                    <w:t>sánh bình quân của năm 1994 bằng 100%</w:t>
                  </w:r>
                </w:p>
              </w:tc>
            </w:tr>
          </w:tbl>
          <w:p w14:paraId="67D54D9C" w14:textId="77777777" w:rsidR="00577BDA" w:rsidRPr="00577BDA" w:rsidRDefault="00577BDA" w:rsidP="00054D64">
            <w:pPr>
              <w:spacing w:before="120" w:line="288" w:lineRule="auto"/>
              <w:jc w:val="both"/>
            </w:pPr>
            <w:r w:rsidRPr="00577BDA">
              <w:rPr>
                <w:lang w:val="vi-VN" w:eastAsia="vi-VN"/>
              </w:rPr>
              <w:lastRenderedPageBreak/>
              <w:t>Trong đó:</w:t>
            </w:r>
          </w:p>
        </w:tc>
        <w:tc>
          <w:tcPr>
            <w:tcW w:w="7156" w:type="dxa"/>
          </w:tcPr>
          <w:p w14:paraId="6A24E456" w14:textId="77777777" w:rsidR="00577BDA" w:rsidRPr="00577BDA" w:rsidRDefault="00577BDA" w:rsidP="00054D64">
            <w:pPr>
              <w:spacing w:beforeLines="50" w:before="120" w:afterLines="50" w:after="120" w:line="312" w:lineRule="auto"/>
              <w:jc w:val="center"/>
            </w:pPr>
          </w:p>
        </w:tc>
      </w:tr>
      <w:tr w:rsidR="00577BDA" w:rsidRPr="00577BDA" w14:paraId="6A01E1D6" w14:textId="088B5956" w:rsidTr="00577BDA">
        <w:tc>
          <w:tcPr>
            <w:tcW w:w="7156" w:type="dxa"/>
          </w:tcPr>
          <w:p w14:paraId="5023019E" w14:textId="77777777" w:rsidR="00577BDA" w:rsidRPr="00577BDA" w:rsidRDefault="00577BDA" w:rsidP="00054D64">
            <w:pPr>
              <w:spacing w:before="120" w:line="288" w:lineRule="auto"/>
              <w:jc w:val="both"/>
            </w:pPr>
            <w:r w:rsidRPr="00577BDA">
              <w:rPr>
                <w:lang w:val="vi-VN" w:eastAsia="vi-VN"/>
              </w:rPr>
              <w:t xml:space="preserve">- </w:t>
            </w:r>
            <w:r w:rsidRPr="00577BDA">
              <w:rPr>
                <w:b/>
                <w:bCs/>
              </w:rPr>
              <w:t>t</w:t>
            </w:r>
            <w:r w:rsidRPr="00577BDA">
              <w:t xml:space="preserve"> </w:t>
            </w:r>
            <w:r w:rsidRPr="00577BDA">
              <w:rPr>
                <w:lang w:val="vi-VN" w:eastAsia="vi-VN"/>
              </w:rPr>
              <w:t>là năm bất kỳ trong giai đoạn điều chỉnh;</w:t>
            </w:r>
          </w:p>
        </w:tc>
        <w:tc>
          <w:tcPr>
            <w:tcW w:w="7156" w:type="dxa"/>
          </w:tcPr>
          <w:p w14:paraId="77D360FE" w14:textId="77777777" w:rsidR="00577BDA" w:rsidRPr="00577BDA" w:rsidRDefault="00577BDA" w:rsidP="00054D64">
            <w:pPr>
              <w:spacing w:before="120" w:line="288" w:lineRule="auto"/>
              <w:jc w:val="both"/>
              <w:rPr>
                <w:lang w:val="vi-VN" w:eastAsia="vi-VN"/>
              </w:rPr>
            </w:pPr>
          </w:p>
        </w:tc>
      </w:tr>
      <w:tr w:rsidR="00577BDA" w:rsidRPr="00577BDA" w14:paraId="28878D45" w14:textId="1D2C8D50" w:rsidTr="00577BDA">
        <w:tc>
          <w:tcPr>
            <w:tcW w:w="7156" w:type="dxa"/>
          </w:tcPr>
          <w:p w14:paraId="6541CDF8" w14:textId="77777777" w:rsidR="00577BDA" w:rsidRPr="00577BDA" w:rsidRDefault="00577BDA" w:rsidP="00054D64">
            <w:pPr>
              <w:spacing w:before="120" w:line="288" w:lineRule="auto"/>
              <w:jc w:val="both"/>
            </w:pPr>
            <w:r w:rsidRPr="00577BDA">
              <w:t xml:space="preserve">- </w:t>
            </w:r>
            <w:r w:rsidRPr="00577BDA">
              <w:rPr>
                <w:lang w:val="vi-VN" w:eastAsia="vi-VN"/>
              </w:rPr>
              <w:t xml:space="preserve">Mức điều chỉnh tiền lương </w:t>
            </w:r>
            <w:r w:rsidRPr="00577BDA">
              <w:rPr>
                <w:lang w:eastAsia="vi-VN"/>
              </w:rPr>
              <w:t>làm căn cứ</w:t>
            </w:r>
            <w:r w:rsidRPr="00577BDA">
              <w:rPr>
                <w:lang w:val="vi-VN" w:eastAsia="vi-VN"/>
              </w:rPr>
              <w:t xml:space="preserve"> đóng bảo hiểm xã hội của năm </w:t>
            </w:r>
            <w:r w:rsidRPr="00577BDA">
              <w:rPr>
                <w:b/>
                <w:bCs/>
                <w:lang w:val="vi-VN" w:eastAsia="vi-VN"/>
              </w:rPr>
              <w:t>t</w:t>
            </w:r>
            <w:r w:rsidRPr="00577BDA">
              <w:rPr>
                <w:lang w:val="vi-VN" w:eastAsia="vi-VN"/>
              </w:rPr>
              <w:t xml:space="preserve"> được lấy tròn hai số lẻ và mức thấp nhất bằng 1 (một).</w:t>
            </w:r>
          </w:p>
        </w:tc>
        <w:tc>
          <w:tcPr>
            <w:tcW w:w="7156" w:type="dxa"/>
          </w:tcPr>
          <w:p w14:paraId="51F10084" w14:textId="77777777" w:rsidR="00577BDA" w:rsidRPr="00577BDA" w:rsidRDefault="00577BDA" w:rsidP="00054D64">
            <w:pPr>
              <w:spacing w:before="120" w:line="288" w:lineRule="auto"/>
              <w:jc w:val="both"/>
            </w:pPr>
          </w:p>
        </w:tc>
      </w:tr>
      <w:tr w:rsidR="00577BDA" w:rsidRPr="00577BDA" w14:paraId="78B943B0" w14:textId="01F5E006" w:rsidTr="00577BDA">
        <w:tc>
          <w:tcPr>
            <w:tcW w:w="7156" w:type="dxa"/>
          </w:tcPr>
          <w:p w14:paraId="7343524D" w14:textId="77777777" w:rsidR="00577BDA" w:rsidRPr="00577BDA" w:rsidRDefault="00577BDA" w:rsidP="00054D64">
            <w:pPr>
              <w:spacing w:before="120" w:line="288" w:lineRule="auto"/>
              <w:jc w:val="both"/>
            </w:pPr>
            <w:r w:rsidRPr="00577BDA">
              <w:t xml:space="preserve">b) </w:t>
            </w:r>
            <w:r w:rsidRPr="00577BDA">
              <w:rPr>
                <w:lang w:val="vi-VN" w:eastAsia="vi-VN"/>
              </w:rPr>
              <w:t xml:space="preserve">Mức điều chỉnh tiền lương </w:t>
            </w:r>
            <w:r w:rsidRPr="00577BDA">
              <w:rPr>
                <w:lang w:eastAsia="vi-VN"/>
              </w:rPr>
              <w:t>làm căn cứ</w:t>
            </w:r>
            <w:r w:rsidRPr="00577BDA">
              <w:rPr>
                <w:lang w:val="vi-VN" w:eastAsia="vi-VN"/>
              </w:rPr>
              <w:t xml:space="preserve"> đóng bảo hiểm xã hội của các năm trước năm 1995 được lấy bằng mức điều chỉnh tiền lương </w:t>
            </w:r>
            <w:r w:rsidRPr="00577BDA">
              <w:rPr>
                <w:lang w:eastAsia="vi-VN"/>
              </w:rPr>
              <w:t>làm căn cứ</w:t>
            </w:r>
            <w:r w:rsidRPr="00577BDA">
              <w:rPr>
                <w:lang w:val="vi-VN" w:eastAsia="vi-VN"/>
              </w:rPr>
              <w:t xml:space="preserve"> đóng bảo hiểm xã hội của năm 1994.</w:t>
            </w:r>
          </w:p>
        </w:tc>
        <w:tc>
          <w:tcPr>
            <w:tcW w:w="7156" w:type="dxa"/>
          </w:tcPr>
          <w:p w14:paraId="10C5F5B1" w14:textId="77777777" w:rsidR="00577BDA" w:rsidRPr="00577BDA" w:rsidRDefault="00577BDA" w:rsidP="00054D64">
            <w:pPr>
              <w:spacing w:before="120" w:line="288" w:lineRule="auto"/>
              <w:jc w:val="both"/>
            </w:pPr>
          </w:p>
        </w:tc>
      </w:tr>
      <w:tr w:rsidR="00577BDA" w:rsidRPr="00577BDA" w14:paraId="5C8FBD34" w14:textId="6C66BEB9" w:rsidTr="00577BDA">
        <w:tc>
          <w:tcPr>
            <w:tcW w:w="7156" w:type="dxa"/>
          </w:tcPr>
          <w:p w14:paraId="7666B08B" w14:textId="77777777" w:rsidR="00577BDA" w:rsidRPr="00577BDA" w:rsidRDefault="00577BDA" w:rsidP="00054D64">
            <w:pPr>
              <w:spacing w:before="120" w:line="288" w:lineRule="auto"/>
              <w:jc w:val="both"/>
              <w:rPr>
                <w:lang w:val="vi-VN" w:eastAsia="vi-VN"/>
              </w:rPr>
            </w:pPr>
            <w:r w:rsidRPr="00577BDA">
              <w:t>2</w:t>
            </w:r>
            <w:r w:rsidRPr="00577BDA">
              <w:rPr>
                <w:lang w:val="vi-VN"/>
              </w:rPr>
              <w:t xml:space="preserve">. </w:t>
            </w:r>
            <w:r w:rsidRPr="00577BDA">
              <w:rPr>
                <w:lang w:val="vi-VN" w:eastAsia="vi-VN"/>
              </w:rPr>
              <w:t xml:space="preserve">Hằng năm, </w:t>
            </w:r>
            <w:r w:rsidRPr="00577BDA">
              <w:rPr>
                <w:lang w:eastAsia="vi-VN"/>
              </w:rPr>
              <w:t>Bảo hiểm xã hội Việt Nam</w:t>
            </w:r>
            <w:r w:rsidRPr="00577BDA">
              <w:rPr>
                <w:lang w:val="vi-VN" w:eastAsia="vi-VN"/>
              </w:rPr>
              <w:t xml:space="preserve"> </w:t>
            </w:r>
            <w:r w:rsidRPr="00577BDA">
              <w:rPr>
                <w:lang w:eastAsia="vi-VN"/>
              </w:rPr>
              <w:t>căn cứ</w:t>
            </w:r>
            <w:r w:rsidRPr="00577BDA">
              <w:rPr>
                <w:lang w:val="vi-VN" w:eastAsia="vi-VN"/>
              </w:rPr>
              <w:t xml:space="preserve"> quy định tại khoản 1 </w:t>
            </w:r>
            <w:r w:rsidRPr="00577BDA">
              <w:rPr>
                <w:lang w:eastAsia="vi-VN"/>
              </w:rPr>
              <w:t xml:space="preserve">Điều </w:t>
            </w:r>
            <w:r w:rsidRPr="00577BDA">
              <w:rPr>
                <w:lang w:val="vi-VN" w:eastAsia="vi-VN"/>
              </w:rPr>
              <w:t>này và chỉ số giá tiêu dùng bình quân năm do Tổng cục Thống kê thuộc Bộ Kế hoạch và Đầu tư công bố</w:t>
            </w:r>
            <w:r w:rsidRPr="00577BDA">
              <w:rPr>
                <w:lang w:eastAsia="vi-VN"/>
              </w:rPr>
              <w:t xml:space="preserve"> để thực hiện </w:t>
            </w:r>
            <w:r w:rsidRPr="00577BDA">
              <w:rPr>
                <w:lang w:val="vi-VN" w:eastAsia="vi-VN"/>
              </w:rPr>
              <w:t xml:space="preserve">điều chỉnh tiền lương </w:t>
            </w:r>
            <w:r w:rsidRPr="00577BDA">
              <w:rPr>
                <w:lang w:eastAsia="vi-VN"/>
              </w:rPr>
              <w:t>làm căn cứ</w:t>
            </w:r>
            <w:r w:rsidRPr="00577BDA">
              <w:rPr>
                <w:lang w:val="vi-VN" w:eastAsia="vi-VN"/>
              </w:rPr>
              <w:t xml:space="preserve"> đóng bảo hiểm xã hội</w:t>
            </w:r>
            <w:r w:rsidRPr="00577BDA">
              <w:rPr>
                <w:lang w:eastAsia="vi-VN"/>
              </w:rPr>
              <w:t xml:space="preserve"> làm cơ sở giải quyết chế độ bảo hiểm xã hội đối với người lao động theo quy định; đồng thời công khai mức điều chỉnh tiền lương làm căn cứ</w:t>
            </w:r>
            <w:r w:rsidRPr="00577BDA">
              <w:rPr>
                <w:lang w:val="vi-VN" w:eastAsia="vi-VN"/>
              </w:rPr>
              <w:t xml:space="preserve"> đóng bảo hiểm xã hội</w:t>
            </w:r>
            <w:r w:rsidRPr="00577BDA">
              <w:rPr>
                <w:lang w:eastAsia="vi-VN"/>
              </w:rPr>
              <w:t xml:space="preserve"> trên Cổng thông tin điện tử của cơ quan bảo hiểm xã hội để người lao động biết</w:t>
            </w:r>
            <w:r w:rsidRPr="00577BDA">
              <w:rPr>
                <w:lang w:val="vi-VN" w:eastAsia="vi-VN"/>
              </w:rPr>
              <w:t>.</w:t>
            </w:r>
          </w:p>
        </w:tc>
        <w:tc>
          <w:tcPr>
            <w:tcW w:w="7156" w:type="dxa"/>
          </w:tcPr>
          <w:p w14:paraId="68E3A24E" w14:textId="77777777" w:rsidR="00577BDA" w:rsidRPr="00577BDA" w:rsidRDefault="00577BDA" w:rsidP="00054D64">
            <w:pPr>
              <w:spacing w:before="120" w:line="288" w:lineRule="auto"/>
              <w:jc w:val="both"/>
            </w:pPr>
          </w:p>
        </w:tc>
      </w:tr>
      <w:tr w:rsidR="00577BDA" w:rsidRPr="00577BDA" w14:paraId="53FCA738" w14:textId="4E448F0C" w:rsidTr="00577BDA">
        <w:tc>
          <w:tcPr>
            <w:tcW w:w="7156" w:type="dxa"/>
          </w:tcPr>
          <w:p w14:paraId="115A65B6" w14:textId="77777777" w:rsidR="00577BDA" w:rsidRPr="00577BDA" w:rsidRDefault="00577BDA" w:rsidP="00054D64">
            <w:pPr>
              <w:widowControl w:val="0"/>
              <w:spacing w:before="120" w:line="288" w:lineRule="auto"/>
              <w:jc w:val="both"/>
              <w:rPr>
                <w:b/>
                <w:bCs/>
                <w:spacing w:val="-4"/>
                <w:lang w:val="pt-PT"/>
              </w:rPr>
            </w:pPr>
            <w:r w:rsidRPr="00577BDA">
              <w:rPr>
                <w:b/>
                <w:bCs/>
                <w:spacing w:val="-4"/>
                <w:lang w:val="pt-PT"/>
              </w:rPr>
              <w:t xml:space="preserve">Điều 17. Chế độ hưu trí đối với người vừa có thời gian đóng bảo hiểm xã hội tự nguyện vừa có thời gian đóng bảo hiểm xã hội bắt buộc </w:t>
            </w:r>
          </w:p>
        </w:tc>
        <w:tc>
          <w:tcPr>
            <w:tcW w:w="7156" w:type="dxa"/>
          </w:tcPr>
          <w:p w14:paraId="6299784E" w14:textId="77777777" w:rsidR="00577BDA" w:rsidRPr="00577BDA" w:rsidRDefault="00577BDA" w:rsidP="00054D64">
            <w:pPr>
              <w:widowControl w:val="0"/>
              <w:spacing w:before="120" w:line="288" w:lineRule="auto"/>
              <w:jc w:val="both"/>
              <w:rPr>
                <w:b/>
                <w:bCs/>
                <w:spacing w:val="-4"/>
                <w:lang w:val="pt-PT"/>
              </w:rPr>
            </w:pPr>
          </w:p>
        </w:tc>
      </w:tr>
      <w:tr w:rsidR="00577BDA" w:rsidRPr="00577BDA" w14:paraId="2E301924" w14:textId="229A6345" w:rsidTr="00577BDA">
        <w:tc>
          <w:tcPr>
            <w:tcW w:w="7156" w:type="dxa"/>
          </w:tcPr>
          <w:p w14:paraId="1EA800B6" w14:textId="77777777" w:rsidR="00577BDA" w:rsidRPr="00577BDA" w:rsidRDefault="00577BDA" w:rsidP="00054D64">
            <w:pPr>
              <w:widowControl w:val="0"/>
              <w:spacing w:before="120" w:line="288" w:lineRule="auto"/>
              <w:jc w:val="both"/>
              <w:rPr>
                <w:spacing w:val="2"/>
                <w:lang w:val="pt-PT"/>
              </w:rPr>
            </w:pPr>
            <w:r w:rsidRPr="00577BDA">
              <w:rPr>
                <w:lang w:val="vi-VN"/>
              </w:rPr>
              <w:t xml:space="preserve">1. </w:t>
            </w:r>
            <w:r w:rsidRPr="00577BDA">
              <w:rPr>
                <w:spacing w:val="2"/>
                <w:lang w:val="pt-PT"/>
              </w:rPr>
              <w:t>Người lao động vừa có thời gian đóng bảo hiểm xã hội tự nguyện vừa có thời gian đóng bảo hiểm xã hội bắt buộc</w:t>
            </w:r>
            <w:r w:rsidRPr="00577BDA">
              <w:rPr>
                <w:lang w:val="vi-VN" w:eastAsia="vi-VN"/>
              </w:rPr>
              <w:t xml:space="preserve"> </w:t>
            </w:r>
            <w:r w:rsidRPr="00577BDA">
              <w:rPr>
                <w:lang w:eastAsia="vi-VN"/>
              </w:rPr>
              <w:t>thì t</w:t>
            </w:r>
            <w:r w:rsidRPr="00577BDA">
              <w:rPr>
                <w:lang w:val="vi-VN" w:eastAsia="vi-VN"/>
              </w:rPr>
              <w:t>hời gian tính hưởng chế độ hưu trí là tổng thời gian đã đóng bảo hiểm xã hội tự nguyện và bảo hiểm xã hội bắt buộc.</w:t>
            </w:r>
          </w:p>
        </w:tc>
        <w:tc>
          <w:tcPr>
            <w:tcW w:w="7156" w:type="dxa"/>
          </w:tcPr>
          <w:p w14:paraId="5B793D03" w14:textId="77777777" w:rsidR="00577BDA" w:rsidRPr="00577BDA" w:rsidRDefault="00577BDA" w:rsidP="00054D64">
            <w:pPr>
              <w:widowControl w:val="0"/>
              <w:spacing w:before="120" w:line="288" w:lineRule="auto"/>
              <w:jc w:val="both"/>
              <w:rPr>
                <w:lang w:val="vi-VN"/>
              </w:rPr>
            </w:pPr>
          </w:p>
        </w:tc>
      </w:tr>
      <w:tr w:rsidR="00577BDA" w:rsidRPr="00577BDA" w14:paraId="0EF8E131" w14:textId="389CFCB2" w:rsidTr="00577BDA">
        <w:tc>
          <w:tcPr>
            <w:tcW w:w="7156" w:type="dxa"/>
          </w:tcPr>
          <w:p w14:paraId="06413773" w14:textId="77777777" w:rsidR="00577BDA" w:rsidRPr="00577BDA" w:rsidRDefault="00577BDA" w:rsidP="00054D64">
            <w:pPr>
              <w:widowControl w:val="0"/>
              <w:spacing w:before="120" w:line="288" w:lineRule="auto"/>
              <w:jc w:val="both"/>
              <w:rPr>
                <w:spacing w:val="-2"/>
                <w:lang w:val="pt-PT"/>
              </w:rPr>
            </w:pPr>
            <w:r w:rsidRPr="00577BDA">
              <w:rPr>
                <w:spacing w:val="2"/>
                <w:lang w:val="pt-PT"/>
              </w:rPr>
              <w:t>2. Người lao động c</w:t>
            </w:r>
            <w:r w:rsidRPr="00577BDA">
              <w:rPr>
                <w:spacing w:val="-2"/>
                <w:lang w:val="pt-PT"/>
              </w:rPr>
              <w:t xml:space="preserve">ó từ đủ 15 năm đóng bảo hiểm xã hội bắt buộc trở lên nếu thuộc đối tượng quy định tại Điều 64 của Luật Bảo hiểm xã hội hoặc có từ đủ 20 năm đóng bảo hiểm xã hội bắt buộc trở lên nếu thuộc đối tượng </w:t>
            </w:r>
            <w:r w:rsidRPr="00577BDA">
              <w:rPr>
                <w:spacing w:val="-2"/>
                <w:lang w:val="pt-PT"/>
              </w:rPr>
              <w:lastRenderedPageBreak/>
              <w:t>quy định tại Điều 65 của Luật Bảo hiểm xã hội thì điều kiện, mức hưởng lương hưu thực hiện theo chính sách bảo hiểm xã hội bắt buộc.</w:t>
            </w:r>
          </w:p>
        </w:tc>
        <w:tc>
          <w:tcPr>
            <w:tcW w:w="7156" w:type="dxa"/>
          </w:tcPr>
          <w:p w14:paraId="4302150B" w14:textId="77777777" w:rsidR="00577BDA" w:rsidRPr="00577BDA" w:rsidRDefault="00577BDA" w:rsidP="00054D64">
            <w:pPr>
              <w:widowControl w:val="0"/>
              <w:spacing w:before="120" w:line="288" w:lineRule="auto"/>
              <w:jc w:val="both"/>
              <w:rPr>
                <w:spacing w:val="2"/>
                <w:lang w:val="pt-PT"/>
              </w:rPr>
            </w:pPr>
          </w:p>
        </w:tc>
      </w:tr>
      <w:tr w:rsidR="00577BDA" w:rsidRPr="00577BDA" w14:paraId="486D6A23" w14:textId="6C72E19E" w:rsidTr="00577BDA">
        <w:tc>
          <w:tcPr>
            <w:tcW w:w="7156" w:type="dxa"/>
          </w:tcPr>
          <w:p w14:paraId="7CE3C0EE" w14:textId="77777777" w:rsidR="00577BDA" w:rsidRPr="00577BDA" w:rsidRDefault="00577BDA" w:rsidP="00054D64">
            <w:pPr>
              <w:spacing w:before="120" w:line="288" w:lineRule="auto"/>
              <w:jc w:val="both"/>
              <w:rPr>
                <w:lang w:val="vi-VN" w:eastAsia="vi-VN"/>
              </w:rPr>
            </w:pPr>
            <w:r w:rsidRPr="00577BDA">
              <w:rPr>
                <w:lang w:val="vi-VN"/>
              </w:rPr>
              <w:t xml:space="preserve">3. </w:t>
            </w:r>
            <w:r w:rsidRPr="00577BDA">
              <w:rPr>
                <w:lang w:val="vi-VN" w:eastAsia="vi-VN"/>
              </w:rPr>
              <w:t xml:space="preserve">Mức lương hưu hằng tháng được tính bằng tỷ lệ hưởng lương hưu hằng tháng nhân với mức bình quân thu nhập và tiền lương </w:t>
            </w:r>
            <w:r w:rsidRPr="00577BDA">
              <w:rPr>
                <w:lang w:eastAsia="vi-VN"/>
              </w:rPr>
              <w:t>làm căn cứ</w:t>
            </w:r>
            <w:r w:rsidRPr="00577BDA">
              <w:rPr>
                <w:lang w:val="vi-VN" w:eastAsia="vi-VN"/>
              </w:rPr>
              <w:t xml:space="preserve"> đóng bảo hiểm xã hội quy định tại </w:t>
            </w:r>
            <w:r w:rsidRPr="00577BDA">
              <w:rPr>
                <w:lang w:eastAsia="vi-VN"/>
              </w:rPr>
              <w:t>k</w:t>
            </w:r>
            <w:r w:rsidRPr="00577BDA">
              <w:rPr>
                <w:lang w:val="vi-VN" w:eastAsia="vi-VN"/>
              </w:rPr>
              <w:t>hoản 4 Điều này.</w:t>
            </w:r>
          </w:p>
        </w:tc>
        <w:tc>
          <w:tcPr>
            <w:tcW w:w="7156" w:type="dxa"/>
          </w:tcPr>
          <w:p w14:paraId="6D0BD9B1" w14:textId="77777777" w:rsidR="00577BDA" w:rsidRDefault="007F0DFC" w:rsidP="00054D64">
            <w:pPr>
              <w:spacing w:before="120" w:line="288" w:lineRule="auto"/>
              <w:jc w:val="both"/>
              <w:rPr>
                <w:lang w:eastAsia="vi-VN"/>
              </w:rPr>
            </w:pPr>
            <w:r w:rsidRPr="007F0DFC">
              <w:rPr>
                <w:i/>
                <w:iCs/>
              </w:rPr>
              <w:t xml:space="preserve">Thanh tra Bộ: </w:t>
            </w:r>
            <w:r>
              <w:t xml:space="preserve">Đề nghị thống nhất cụm từ: </w:t>
            </w:r>
            <w:r w:rsidRPr="007F0DFC">
              <w:rPr>
                <w:i/>
                <w:iCs/>
              </w:rPr>
              <w:t>“</w:t>
            </w:r>
            <w:r w:rsidRPr="007F0DFC">
              <w:rPr>
                <w:i/>
                <w:iCs/>
                <w:lang w:val="vi-VN" w:eastAsia="vi-VN"/>
              </w:rPr>
              <w:t xml:space="preserve">mức bình quân thu nhập và tiền lương </w:t>
            </w:r>
            <w:r w:rsidRPr="007F0DFC">
              <w:rPr>
                <w:i/>
                <w:iCs/>
                <w:lang w:eastAsia="vi-VN"/>
              </w:rPr>
              <w:t>làm căn cứ</w:t>
            </w:r>
            <w:r w:rsidRPr="007F0DFC">
              <w:rPr>
                <w:i/>
                <w:iCs/>
                <w:lang w:val="vi-VN" w:eastAsia="vi-VN"/>
              </w:rPr>
              <w:t xml:space="preserve"> đóng bảo hiểm xã hội</w:t>
            </w:r>
            <w:r w:rsidRPr="007F0DFC">
              <w:rPr>
                <w:i/>
                <w:iCs/>
                <w:lang w:eastAsia="vi-VN"/>
              </w:rPr>
              <w:t>”</w:t>
            </w:r>
            <w:r>
              <w:rPr>
                <w:i/>
                <w:iCs/>
                <w:lang w:eastAsia="vi-VN"/>
              </w:rPr>
              <w:t xml:space="preserve"> </w:t>
            </w:r>
            <w:r>
              <w:rPr>
                <w:lang w:eastAsia="vi-VN"/>
              </w:rPr>
              <w:t xml:space="preserve">và </w:t>
            </w:r>
            <w:r w:rsidRPr="007F0DFC">
              <w:rPr>
                <w:i/>
                <w:iCs/>
              </w:rPr>
              <w:t>“</w:t>
            </w:r>
            <w:r w:rsidRPr="007F0DFC">
              <w:rPr>
                <w:i/>
                <w:iCs/>
                <w:lang w:val="vi-VN" w:eastAsia="vi-VN"/>
              </w:rPr>
              <w:t xml:space="preserve">mức bình quân tiền lương </w:t>
            </w:r>
            <w:r w:rsidRPr="007F0DFC">
              <w:rPr>
                <w:i/>
                <w:iCs/>
                <w:lang w:eastAsia="vi-VN"/>
              </w:rPr>
              <w:t>làm căn cứ</w:t>
            </w:r>
            <w:r w:rsidRPr="007F0DFC">
              <w:rPr>
                <w:i/>
                <w:iCs/>
                <w:lang w:val="vi-VN" w:eastAsia="vi-VN"/>
              </w:rPr>
              <w:t xml:space="preserve"> đóng bảo hiểm xã hội</w:t>
            </w:r>
            <w:r w:rsidRPr="007F0DFC">
              <w:rPr>
                <w:i/>
                <w:iCs/>
                <w:lang w:eastAsia="vi-VN"/>
              </w:rPr>
              <w:t>”</w:t>
            </w:r>
            <w:r>
              <w:rPr>
                <w:i/>
                <w:iCs/>
                <w:lang w:eastAsia="vi-VN"/>
              </w:rPr>
              <w:t xml:space="preserve"> </w:t>
            </w:r>
            <w:r>
              <w:rPr>
                <w:lang w:eastAsia="vi-VN"/>
              </w:rPr>
              <w:t>tại khoản 1 Điều 13 và khoản 6 Đièu 15 dự thảo Nghị định.</w:t>
            </w:r>
          </w:p>
          <w:p w14:paraId="65A2981B" w14:textId="4EE391EF" w:rsidR="007F0DFC" w:rsidRPr="007F0DFC" w:rsidRDefault="007F0DFC" w:rsidP="00054D64">
            <w:pPr>
              <w:spacing w:before="120" w:line="288" w:lineRule="auto"/>
              <w:jc w:val="both"/>
            </w:pPr>
            <w:r w:rsidRPr="007F0DFC">
              <w:rPr>
                <w:i/>
                <w:iCs/>
                <w:lang w:eastAsia="vi-VN"/>
              </w:rPr>
              <w:t>Ý kiến của cơ quan soạn thảo:</w:t>
            </w:r>
            <w:r>
              <w:rPr>
                <w:i/>
                <w:iCs/>
                <w:lang w:eastAsia="vi-VN"/>
              </w:rPr>
              <w:t xml:space="preserve"> </w:t>
            </w:r>
            <w:r>
              <w:rPr>
                <w:lang w:eastAsia="vi-VN"/>
              </w:rPr>
              <w:t>Không tiếp thu do đối tượng của quy định tại Điều 17 là người vừa có thời gian đóng BHXH bắt buộc vừa có thời gian đóng BHXH tự nguyện, cho nên tính bình quân của 02 giai đoạn đóng bắt buộc và tự nguyện.</w:t>
            </w:r>
          </w:p>
        </w:tc>
      </w:tr>
      <w:tr w:rsidR="00577BDA" w:rsidRPr="00577BDA" w14:paraId="5E65E91D" w14:textId="3CBF55B0" w:rsidTr="00577BDA">
        <w:tc>
          <w:tcPr>
            <w:tcW w:w="7156" w:type="dxa"/>
          </w:tcPr>
          <w:p w14:paraId="288DAE56" w14:textId="77777777" w:rsidR="00577BDA" w:rsidRPr="00577BDA" w:rsidRDefault="00577BDA" w:rsidP="00054D64">
            <w:pPr>
              <w:spacing w:before="120" w:line="288" w:lineRule="auto"/>
              <w:jc w:val="both"/>
            </w:pPr>
            <w:r w:rsidRPr="00577BDA">
              <w:rPr>
                <w:lang w:eastAsia="vi-VN"/>
              </w:rPr>
              <w:t xml:space="preserve">Mức hưởng bảo hiểm xã hội một lần được tính theo quy định tại khoản 3 và khoản 4 Điều 70 của Luật Bảo hiểm xã hội, trên cơ sở số năm đã đóng bảo hiểm xã hội, </w:t>
            </w:r>
            <w:r w:rsidRPr="00577BDA">
              <w:rPr>
                <w:lang w:val="vi-VN" w:eastAsia="vi-VN"/>
              </w:rPr>
              <w:t xml:space="preserve">mức bình quân thu nhập và tiền lương </w:t>
            </w:r>
            <w:r w:rsidRPr="00577BDA">
              <w:rPr>
                <w:lang w:eastAsia="vi-VN"/>
              </w:rPr>
              <w:t>làm căn cứ</w:t>
            </w:r>
            <w:r w:rsidRPr="00577BDA">
              <w:rPr>
                <w:lang w:val="vi-VN" w:eastAsia="vi-VN"/>
              </w:rPr>
              <w:t xml:space="preserve"> đóng bảo hiểm xã hội quy định tại </w:t>
            </w:r>
            <w:r w:rsidRPr="00577BDA">
              <w:rPr>
                <w:lang w:eastAsia="vi-VN"/>
              </w:rPr>
              <w:t>k</w:t>
            </w:r>
            <w:r w:rsidRPr="00577BDA">
              <w:rPr>
                <w:lang w:val="vi-VN" w:eastAsia="vi-VN"/>
              </w:rPr>
              <w:t>hoản 4 Điều này.</w:t>
            </w:r>
          </w:p>
        </w:tc>
        <w:tc>
          <w:tcPr>
            <w:tcW w:w="7156" w:type="dxa"/>
          </w:tcPr>
          <w:p w14:paraId="322AEF57" w14:textId="77777777" w:rsidR="00577BDA" w:rsidRPr="00577BDA" w:rsidRDefault="00577BDA" w:rsidP="00054D64">
            <w:pPr>
              <w:spacing w:before="120" w:line="288" w:lineRule="auto"/>
              <w:jc w:val="both"/>
              <w:rPr>
                <w:lang w:eastAsia="vi-VN"/>
              </w:rPr>
            </w:pPr>
          </w:p>
        </w:tc>
      </w:tr>
      <w:tr w:rsidR="00577BDA" w:rsidRPr="00577BDA" w14:paraId="336CE5E8" w14:textId="335A35F7" w:rsidTr="00577BDA">
        <w:tc>
          <w:tcPr>
            <w:tcW w:w="7156" w:type="dxa"/>
          </w:tcPr>
          <w:p w14:paraId="06ACEF81" w14:textId="77777777" w:rsidR="00577BDA" w:rsidRPr="00577BDA" w:rsidRDefault="00577BDA" w:rsidP="00054D64">
            <w:pPr>
              <w:spacing w:before="120" w:line="288" w:lineRule="auto"/>
              <w:jc w:val="both"/>
              <w:rPr>
                <w:lang w:val="vi-VN"/>
              </w:rPr>
            </w:pPr>
            <w:r w:rsidRPr="00577BDA">
              <w:rPr>
                <w:lang w:val="vi-VN"/>
              </w:rPr>
              <w:t xml:space="preserve">4. </w:t>
            </w:r>
            <w:r w:rsidRPr="00577BDA">
              <w:rPr>
                <w:lang w:val="vi-VN" w:eastAsia="vi-VN"/>
              </w:rPr>
              <w:t xml:space="preserve">Mức bình quân thu nhập và tiền lương </w:t>
            </w:r>
            <w:r w:rsidRPr="00577BDA">
              <w:rPr>
                <w:lang w:eastAsia="vi-VN"/>
              </w:rPr>
              <w:t xml:space="preserve">làm căn cứ </w:t>
            </w:r>
            <w:r w:rsidRPr="00577BDA">
              <w:rPr>
                <w:lang w:val="vi-VN" w:eastAsia="vi-VN"/>
              </w:rPr>
              <w:t>đóng bảo hiểm xã hội để tính lương hưu, trợ cấp một lần</w:t>
            </w:r>
            <w:r w:rsidRPr="00577BDA">
              <w:rPr>
                <w:lang w:eastAsia="vi-VN"/>
              </w:rPr>
              <w:t>, bảo hiểm xã hội một lần, trợ cấp tuất một lần</w:t>
            </w:r>
            <w:r w:rsidRPr="00577BDA">
              <w:rPr>
                <w:lang w:val="vi-VN" w:eastAsia="vi-VN"/>
              </w:rPr>
              <w:t xml:space="preserve"> được tính theo công thức sau:</w:t>
            </w:r>
          </w:p>
        </w:tc>
        <w:tc>
          <w:tcPr>
            <w:tcW w:w="7156" w:type="dxa"/>
          </w:tcPr>
          <w:p w14:paraId="2E77B218" w14:textId="77777777" w:rsidR="00577BDA" w:rsidRPr="00577BDA" w:rsidRDefault="00577BDA" w:rsidP="00054D64">
            <w:pPr>
              <w:spacing w:before="120" w:line="288" w:lineRule="auto"/>
              <w:jc w:val="both"/>
              <w:rPr>
                <w:lang w:val="vi-VN"/>
              </w:rPr>
            </w:pPr>
          </w:p>
        </w:tc>
      </w:tr>
      <w:tr w:rsidR="00577BDA" w:rsidRPr="00577BDA" w14:paraId="28E5EC5C" w14:textId="6749D1AE" w:rsidTr="00577BDA">
        <w:tc>
          <w:tcPr>
            <w:tcW w:w="7156" w:type="dxa"/>
          </w:tcPr>
          <w:tbl>
            <w:tblPr>
              <w:tblW w:w="6722" w:type="dxa"/>
              <w:tblLayout w:type="fixed"/>
              <w:tblCellMar>
                <w:left w:w="0" w:type="dxa"/>
                <w:right w:w="0" w:type="dxa"/>
              </w:tblCellMar>
              <w:tblLook w:val="0000" w:firstRow="0" w:lastRow="0" w:firstColumn="0" w:lastColumn="0" w:noHBand="0" w:noVBand="0"/>
            </w:tblPr>
            <w:tblGrid>
              <w:gridCol w:w="1224"/>
              <w:gridCol w:w="257"/>
              <w:gridCol w:w="1792"/>
              <w:gridCol w:w="258"/>
              <w:gridCol w:w="333"/>
              <w:gridCol w:w="257"/>
              <w:gridCol w:w="1115"/>
              <w:gridCol w:w="245"/>
              <w:gridCol w:w="1241"/>
            </w:tblGrid>
            <w:tr w:rsidR="00577BDA" w:rsidRPr="00577BDA" w14:paraId="6FB7357F" w14:textId="77777777" w:rsidTr="00577BDA">
              <w:trPr>
                <w:trHeight w:val="1519"/>
              </w:trPr>
              <w:tc>
                <w:tcPr>
                  <w:tcW w:w="1224" w:type="dxa"/>
                  <w:vMerge w:val="restart"/>
                  <w:tcMar>
                    <w:top w:w="0" w:type="dxa"/>
                    <w:left w:w="0" w:type="dxa"/>
                    <w:bottom w:w="0" w:type="dxa"/>
                    <w:right w:w="0" w:type="dxa"/>
                  </w:tcMar>
                  <w:vAlign w:val="center"/>
                </w:tcPr>
                <w:p w14:paraId="73BCB80A" w14:textId="77777777" w:rsidR="00577BDA" w:rsidRPr="00577BDA" w:rsidRDefault="00577BDA" w:rsidP="00054D64">
                  <w:pPr>
                    <w:spacing w:beforeLines="50" w:before="120" w:afterLines="50" w:after="120" w:line="312" w:lineRule="auto"/>
                    <w:ind w:right="43"/>
                    <w:jc w:val="center"/>
                    <w:rPr>
                      <w:sz w:val="18"/>
                      <w:szCs w:val="18"/>
                      <w:lang w:val="vi-VN"/>
                    </w:rPr>
                  </w:pPr>
                  <w:r w:rsidRPr="00577BDA">
                    <w:rPr>
                      <w:sz w:val="18"/>
                      <w:szCs w:val="18"/>
                      <w:lang w:val="vi-VN"/>
                    </w:rPr>
                    <w:t xml:space="preserve">Mức bình quân thu nhập và tiền lương </w:t>
                  </w:r>
                  <w:r w:rsidRPr="00577BDA">
                    <w:rPr>
                      <w:sz w:val="18"/>
                      <w:szCs w:val="18"/>
                    </w:rPr>
                    <w:t>làm căn cứu</w:t>
                  </w:r>
                  <w:r w:rsidRPr="00577BDA">
                    <w:rPr>
                      <w:sz w:val="18"/>
                      <w:szCs w:val="18"/>
                      <w:lang w:val="vi-VN"/>
                    </w:rPr>
                    <w:t xml:space="preserve"> đóng bảo hiểm xã hội</w:t>
                  </w:r>
                </w:p>
              </w:tc>
              <w:tc>
                <w:tcPr>
                  <w:tcW w:w="257" w:type="dxa"/>
                  <w:vMerge w:val="restart"/>
                  <w:tcMar>
                    <w:top w:w="0" w:type="dxa"/>
                    <w:left w:w="0" w:type="dxa"/>
                    <w:bottom w:w="0" w:type="dxa"/>
                    <w:right w:w="0" w:type="dxa"/>
                  </w:tcMar>
                  <w:vAlign w:val="center"/>
                </w:tcPr>
                <w:p w14:paraId="29ED51C5" w14:textId="77777777" w:rsidR="00577BDA" w:rsidRPr="00577BDA" w:rsidRDefault="00577BDA" w:rsidP="00054D64">
                  <w:pPr>
                    <w:spacing w:beforeLines="50" w:before="120" w:afterLines="50" w:after="120" w:line="312" w:lineRule="auto"/>
                    <w:ind w:right="43"/>
                    <w:jc w:val="center"/>
                    <w:rPr>
                      <w:sz w:val="18"/>
                      <w:szCs w:val="18"/>
                    </w:rPr>
                  </w:pPr>
                </w:p>
                <w:p w14:paraId="1066A90B" w14:textId="77777777" w:rsidR="00577BDA" w:rsidRPr="00577BDA" w:rsidRDefault="00577BDA" w:rsidP="00054D64">
                  <w:pPr>
                    <w:spacing w:beforeLines="50" w:before="120" w:afterLines="50" w:after="120" w:line="312" w:lineRule="auto"/>
                    <w:ind w:right="43"/>
                    <w:jc w:val="center"/>
                    <w:rPr>
                      <w:sz w:val="18"/>
                      <w:szCs w:val="18"/>
                    </w:rPr>
                  </w:pPr>
                  <w:r w:rsidRPr="00577BDA">
                    <w:rPr>
                      <w:noProof/>
                      <w:sz w:val="18"/>
                      <w:szCs w:val="18"/>
                    </w:rPr>
                    <mc:AlternateContent>
                      <mc:Choice Requires="wps">
                        <w:drawing>
                          <wp:anchor distT="0" distB="0" distL="114300" distR="114300" simplePos="0" relativeHeight="251669504" behindDoc="0" locked="0" layoutInCell="1" allowOverlap="1" wp14:anchorId="2413C3AF" wp14:editId="43D3E53F">
                            <wp:simplePos x="0" y="0"/>
                            <wp:positionH relativeFrom="column">
                              <wp:posOffset>258445</wp:posOffset>
                            </wp:positionH>
                            <wp:positionV relativeFrom="paragraph">
                              <wp:posOffset>84455</wp:posOffset>
                            </wp:positionV>
                            <wp:extent cx="3261360" cy="0"/>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32613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486260" id="Straight Connector 5"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35pt,6.65pt" to="277.1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" strokecolor="black [3213]" strokeweight=".5pt">
                            <v:stroke joinstyle="miter"/>
                          </v:line>
                        </w:pict>
                      </mc:Fallback>
                    </mc:AlternateContent>
                  </w:r>
                  <w:r w:rsidRPr="00577BDA">
                    <w:rPr>
                      <w:sz w:val="18"/>
                      <w:szCs w:val="18"/>
                    </w:rPr>
                    <w:t>=</w:t>
                  </w:r>
                </w:p>
              </w:tc>
              <w:tc>
                <w:tcPr>
                  <w:tcW w:w="1792" w:type="dxa"/>
                  <w:tcMar>
                    <w:top w:w="0" w:type="dxa"/>
                    <w:left w:w="0" w:type="dxa"/>
                    <w:bottom w:w="0" w:type="dxa"/>
                    <w:right w:w="0" w:type="dxa"/>
                  </w:tcMar>
                  <w:vAlign w:val="center"/>
                </w:tcPr>
                <w:p w14:paraId="4D6FC07F" w14:textId="77777777" w:rsidR="00577BDA" w:rsidRPr="00577BDA" w:rsidRDefault="00577BDA" w:rsidP="00054D64">
                  <w:pPr>
                    <w:spacing w:beforeLines="50" w:before="120" w:afterLines="50" w:after="120" w:line="312" w:lineRule="auto"/>
                    <w:ind w:right="43"/>
                    <w:jc w:val="center"/>
                    <w:rPr>
                      <w:sz w:val="18"/>
                      <w:szCs w:val="18"/>
                    </w:rPr>
                  </w:pPr>
                  <w:r w:rsidRPr="00577BDA">
                    <w:rPr>
                      <w:sz w:val="18"/>
                      <w:szCs w:val="18"/>
                    </w:rPr>
                    <w:t>Tổng các mức thu nhập làm căn cứ đóng bảo hiểm xã hội tự nguyện</w:t>
                  </w:r>
                </w:p>
              </w:tc>
              <w:tc>
                <w:tcPr>
                  <w:tcW w:w="258" w:type="dxa"/>
                  <w:tcMar>
                    <w:top w:w="0" w:type="dxa"/>
                    <w:left w:w="0" w:type="dxa"/>
                    <w:bottom w:w="0" w:type="dxa"/>
                    <w:right w:w="0" w:type="dxa"/>
                  </w:tcMar>
                  <w:vAlign w:val="center"/>
                </w:tcPr>
                <w:p w14:paraId="53389623" w14:textId="77777777" w:rsidR="00577BDA" w:rsidRPr="00577BDA" w:rsidRDefault="00577BDA" w:rsidP="00054D64">
                  <w:pPr>
                    <w:spacing w:beforeLines="50" w:before="120" w:afterLines="50" w:after="120" w:line="312" w:lineRule="auto"/>
                    <w:ind w:right="43"/>
                    <w:jc w:val="center"/>
                    <w:rPr>
                      <w:sz w:val="18"/>
                      <w:szCs w:val="18"/>
                    </w:rPr>
                  </w:pPr>
                  <w:r w:rsidRPr="00577BDA">
                    <w:rPr>
                      <w:sz w:val="18"/>
                      <w:szCs w:val="18"/>
                    </w:rPr>
                    <w:t>+</w:t>
                  </w:r>
                </w:p>
              </w:tc>
              <w:tc>
                <w:tcPr>
                  <w:tcW w:w="1705" w:type="dxa"/>
                  <w:gridSpan w:val="3"/>
                  <w:tcMar>
                    <w:top w:w="0" w:type="dxa"/>
                    <w:left w:w="0" w:type="dxa"/>
                    <w:bottom w:w="0" w:type="dxa"/>
                    <w:right w:w="0" w:type="dxa"/>
                  </w:tcMar>
                  <w:vAlign w:val="center"/>
                </w:tcPr>
                <w:p w14:paraId="3CE499ED" w14:textId="77777777" w:rsidR="00577BDA" w:rsidRPr="00577BDA" w:rsidRDefault="00577BDA" w:rsidP="00054D64">
                  <w:pPr>
                    <w:spacing w:beforeLines="50" w:before="120" w:afterLines="50" w:after="120" w:line="312" w:lineRule="auto"/>
                    <w:ind w:right="43"/>
                    <w:jc w:val="center"/>
                    <w:rPr>
                      <w:sz w:val="18"/>
                      <w:szCs w:val="18"/>
                    </w:rPr>
                  </w:pPr>
                  <w:r w:rsidRPr="00577BDA">
                    <w:rPr>
                      <w:sz w:val="18"/>
                      <w:szCs w:val="18"/>
                    </w:rPr>
                    <w:t>Mức bình quân tiền lương làm căn cứ đóng bảo hiểm xã hội bắt buộc</w:t>
                  </w:r>
                </w:p>
              </w:tc>
              <w:tc>
                <w:tcPr>
                  <w:tcW w:w="245" w:type="dxa"/>
                  <w:tcMar>
                    <w:top w:w="0" w:type="dxa"/>
                    <w:left w:w="0" w:type="dxa"/>
                    <w:bottom w:w="0" w:type="dxa"/>
                    <w:right w:w="0" w:type="dxa"/>
                  </w:tcMar>
                  <w:vAlign w:val="center"/>
                </w:tcPr>
                <w:p w14:paraId="28F1F171" w14:textId="77777777" w:rsidR="00577BDA" w:rsidRPr="00577BDA" w:rsidRDefault="00577BDA" w:rsidP="00054D64">
                  <w:pPr>
                    <w:spacing w:beforeLines="50" w:before="120" w:afterLines="50" w:after="120" w:line="312" w:lineRule="auto"/>
                    <w:ind w:right="43"/>
                    <w:jc w:val="center"/>
                    <w:rPr>
                      <w:sz w:val="18"/>
                      <w:szCs w:val="18"/>
                    </w:rPr>
                  </w:pPr>
                  <w:r w:rsidRPr="00577BDA">
                    <w:rPr>
                      <w:sz w:val="18"/>
                      <w:szCs w:val="18"/>
                    </w:rPr>
                    <w:t>x</w:t>
                  </w:r>
                </w:p>
              </w:tc>
              <w:tc>
                <w:tcPr>
                  <w:tcW w:w="1239" w:type="dxa"/>
                  <w:tcMar>
                    <w:top w:w="0" w:type="dxa"/>
                    <w:left w:w="0" w:type="dxa"/>
                    <w:bottom w:w="0" w:type="dxa"/>
                    <w:right w:w="0" w:type="dxa"/>
                  </w:tcMar>
                  <w:vAlign w:val="center"/>
                </w:tcPr>
                <w:p w14:paraId="64C83572" w14:textId="77777777" w:rsidR="00577BDA" w:rsidRPr="00577BDA" w:rsidRDefault="00577BDA" w:rsidP="00054D64">
                  <w:pPr>
                    <w:spacing w:beforeLines="50" w:before="120" w:afterLines="50" w:after="120" w:line="312" w:lineRule="auto"/>
                    <w:ind w:right="43"/>
                    <w:jc w:val="center"/>
                    <w:rPr>
                      <w:sz w:val="18"/>
                      <w:szCs w:val="18"/>
                    </w:rPr>
                  </w:pPr>
                  <w:r w:rsidRPr="00577BDA">
                    <w:rPr>
                      <w:sz w:val="18"/>
                      <w:szCs w:val="18"/>
                    </w:rPr>
                    <w:t>Tổng số tháng đóng bảo hiểm xã hội bắt buộc</w:t>
                  </w:r>
                </w:p>
              </w:tc>
            </w:tr>
            <w:tr w:rsidR="00577BDA" w:rsidRPr="00577BDA" w14:paraId="5AE4E310" w14:textId="77777777" w:rsidTr="00577BDA">
              <w:trPr>
                <w:gridAfter w:val="7"/>
                <w:wAfter w:w="5241" w:type="dxa"/>
                <w:trHeight w:val="601"/>
              </w:trPr>
              <w:tc>
                <w:tcPr>
                  <w:tcW w:w="1224" w:type="dxa"/>
                  <w:vMerge/>
                  <w:vAlign w:val="center"/>
                </w:tcPr>
                <w:p w14:paraId="628C363B" w14:textId="77777777" w:rsidR="00577BDA" w:rsidRPr="00577BDA" w:rsidRDefault="00577BDA" w:rsidP="00054D64">
                  <w:pPr>
                    <w:spacing w:beforeLines="50" w:before="120" w:afterLines="50" w:after="120" w:line="312" w:lineRule="auto"/>
                    <w:ind w:right="43"/>
                    <w:jc w:val="center"/>
                    <w:rPr>
                      <w:sz w:val="18"/>
                      <w:szCs w:val="18"/>
                    </w:rPr>
                  </w:pPr>
                </w:p>
              </w:tc>
              <w:tc>
                <w:tcPr>
                  <w:tcW w:w="257" w:type="dxa"/>
                  <w:vMerge/>
                  <w:vAlign w:val="center"/>
                </w:tcPr>
                <w:p w14:paraId="38096142" w14:textId="77777777" w:rsidR="00577BDA" w:rsidRPr="00577BDA" w:rsidRDefault="00577BDA" w:rsidP="00054D64">
                  <w:pPr>
                    <w:spacing w:beforeLines="50" w:before="120" w:afterLines="50" w:after="120" w:line="312" w:lineRule="auto"/>
                    <w:ind w:right="43"/>
                    <w:jc w:val="center"/>
                    <w:rPr>
                      <w:sz w:val="18"/>
                      <w:szCs w:val="18"/>
                    </w:rPr>
                  </w:pPr>
                </w:p>
              </w:tc>
            </w:tr>
            <w:tr w:rsidR="00577BDA" w:rsidRPr="00577BDA" w14:paraId="09E22570" w14:textId="77777777" w:rsidTr="00577BDA">
              <w:trPr>
                <w:trHeight w:val="128"/>
              </w:trPr>
              <w:tc>
                <w:tcPr>
                  <w:tcW w:w="1224" w:type="dxa"/>
                  <w:vMerge/>
                  <w:vAlign w:val="center"/>
                </w:tcPr>
                <w:p w14:paraId="19E7BE99" w14:textId="77777777" w:rsidR="00577BDA" w:rsidRPr="00577BDA" w:rsidRDefault="00577BDA" w:rsidP="00054D64">
                  <w:pPr>
                    <w:spacing w:beforeLines="50" w:before="120" w:afterLines="50" w:after="120" w:line="312" w:lineRule="auto"/>
                    <w:ind w:right="43"/>
                    <w:jc w:val="center"/>
                    <w:rPr>
                      <w:sz w:val="18"/>
                      <w:szCs w:val="18"/>
                    </w:rPr>
                  </w:pPr>
                </w:p>
              </w:tc>
              <w:tc>
                <w:tcPr>
                  <w:tcW w:w="257" w:type="dxa"/>
                  <w:vMerge/>
                  <w:vAlign w:val="center"/>
                </w:tcPr>
                <w:p w14:paraId="6A87A8A1" w14:textId="77777777" w:rsidR="00577BDA" w:rsidRPr="00577BDA" w:rsidRDefault="00577BDA" w:rsidP="00054D64">
                  <w:pPr>
                    <w:spacing w:beforeLines="50" w:before="120" w:afterLines="50" w:after="120" w:line="312" w:lineRule="auto"/>
                    <w:ind w:right="43"/>
                    <w:jc w:val="center"/>
                    <w:rPr>
                      <w:sz w:val="18"/>
                      <w:szCs w:val="18"/>
                    </w:rPr>
                  </w:pPr>
                </w:p>
              </w:tc>
              <w:tc>
                <w:tcPr>
                  <w:tcW w:w="2383" w:type="dxa"/>
                  <w:gridSpan w:val="3"/>
                  <w:tcMar>
                    <w:top w:w="0" w:type="dxa"/>
                    <w:left w:w="0" w:type="dxa"/>
                    <w:bottom w:w="0" w:type="dxa"/>
                    <w:right w:w="0" w:type="dxa"/>
                  </w:tcMar>
                  <w:vAlign w:val="center"/>
                </w:tcPr>
                <w:p w14:paraId="715D1967" w14:textId="77777777" w:rsidR="00577BDA" w:rsidRPr="00577BDA" w:rsidRDefault="00577BDA" w:rsidP="00054D64">
                  <w:pPr>
                    <w:spacing w:beforeLines="50" w:before="120" w:afterLines="50" w:after="120" w:line="312" w:lineRule="auto"/>
                    <w:ind w:right="43"/>
                    <w:jc w:val="center"/>
                    <w:rPr>
                      <w:sz w:val="18"/>
                      <w:szCs w:val="18"/>
                    </w:rPr>
                  </w:pPr>
                  <w:r w:rsidRPr="00577BDA">
                    <w:rPr>
                      <w:sz w:val="18"/>
                      <w:szCs w:val="18"/>
                    </w:rPr>
                    <w:t>Tổng số tháng đóng bảo hiểm xã hội tự nguyện</w:t>
                  </w:r>
                </w:p>
              </w:tc>
              <w:tc>
                <w:tcPr>
                  <w:tcW w:w="257" w:type="dxa"/>
                  <w:tcMar>
                    <w:top w:w="0" w:type="dxa"/>
                    <w:left w:w="0" w:type="dxa"/>
                    <w:bottom w:w="0" w:type="dxa"/>
                    <w:right w:w="0" w:type="dxa"/>
                  </w:tcMar>
                  <w:vAlign w:val="center"/>
                </w:tcPr>
                <w:p w14:paraId="1BA47A5C" w14:textId="77777777" w:rsidR="00577BDA" w:rsidRPr="00577BDA" w:rsidRDefault="00577BDA" w:rsidP="00054D64">
                  <w:pPr>
                    <w:spacing w:beforeLines="50" w:before="120" w:afterLines="50" w:after="120" w:line="312" w:lineRule="auto"/>
                    <w:ind w:right="43"/>
                    <w:jc w:val="center"/>
                    <w:rPr>
                      <w:sz w:val="18"/>
                      <w:szCs w:val="18"/>
                    </w:rPr>
                  </w:pPr>
                  <w:r w:rsidRPr="00577BDA">
                    <w:rPr>
                      <w:sz w:val="18"/>
                      <w:szCs w:val="18"/>
                    </w:rPr>
                    <w:t>+</w:t>
                  </w:r>
                </w:p>
              </w:tc>
              <w:tc>
                <w:tcPr>
                  <w:tcW w:w="2601" w:type="dxa"/>
                  <w:gridSpan w:val="3"/>
                  <w:tcMar>
                    <w:top w:w="0" w:type="dxa"/>
                    <w:left w:w="0" w:type="dxa"/>
                    <w:bottom w:w="0" w:type="dxa"/>
                    <w:right w:w="0" w:type="dxa"/>
                  </w:tcMar>
                  <w:vAlign w:val="center"/>
                </w:tcPr>
                <w:p w14:paraId="0FF6CB4E" w14:textId="77777777" w:rsidR="00577BDA" w:rsidRPr="00577BDA" w:rsidRDefault="00577BDA" w:rsidP="00054D64">
                  <w:pPr>
                    <w:spacing w:beforeLines="50" w:before="120" w:afterLines="50" w:after="120" w:line="312" w:lineRule="auto"/>
                    <w:ind w:right="43"/>
                    <w:jc w:val="center"/>
                    <w:rPr>
                      <w:sz w:val="18"/>
                      <w:szCs w:val="18"/>
                    </w:rPr>
                  </w:pPr>
                  <w:r w:rsidRPr="00577BDA">
                    <w:rPr>
                      <w:sz w:val="18"/>
                      <w:szCs w:val="18"/>
                    </w:rPr>
                    <w:t>Tổng số tháng đóng bảo hiểm xã hội bắt buộc</w:t>
                  </w:r>
                </w:p>
              </w:tc>
            </w:tr>
          </w:tbl>
          <w:p w14:paraId="43C2F2B5" w14:textId="77777777" w:rsidR="00577BDA" w:rsidRPr="00577BDA" w:rsidRDefault="00577BDA" w:rsidP="00054D64">
            <w:pPr>
              <w:spacing w:beforeLines="50" w:before="120" w:afterLines="50" w:after="120" w:line="312" w:lineRule="auto"/>
              <w:jc w:val="both"/>
            </w:pPr>
            <w:r w:rsidRPr="00577BDA">
              <w:rPr>
                <w:lang w:val="vi-VN" w:eastAsia="vi-VN"/>
              </w:rPr>
              <w:lastRenderedPageBreak/>
              <w:t>Trong đó:</w:t>
            </w:r>
          </w:p>
        </w:tc>
        <w:tc>
          <w:tcPr>
            <w:tcW w:w="7156" w:type="dxa"/>
          </w:tcPr>
          <w:p w14:paraId="05CED545" w14:textId="77777777" w:rsidR="00577BDA" w:rsidRPr="00577BDA" w:rsidRDefault="00577BDA" w:rsidP="00054D64">
            <w:pPr>
              <w:spacing w:beforeLines="50" w:before="120" w:afterLines="50" w:after="120" w:line="312" w:lineRule="auto"/>
              <w:ind w:right="43"/>
              <w:jc w:val="center"/>
              <w:rPr>
                <w:lang w:val="vi-VN"/>
              </w:rPr>
            </w:pPr>
          </w:p>
        </w:tc>
      </w:tr>
      <w:tr w:rsidR="00577BDA" w:rsidRPr="00577BDA" w14:paraId="57F1DC6D" w14:textId="12539FE6" w:rsidTr="00577BDA">
        <w:tc>
          <w:tcPr>
            <w:tcW w:w="7156" w:type="dxa"/>
          </w:tcPr>
          <w:p w14:paraId="17A960C3" w14:textId="77777777" w:rsidR="00577BDA" w:rsidRPr="00577BDA" w:rsidRDefault="00577BDA" w:rsidP="00054D64">
            <w:pPr>
              <w:spacing w:before="120" w:line="295" w:lineRule="auto"/>
              <w:jc w:val="both"/>
              <w:rPr>
                <w:spacing w:val="-2"/>
              </w:rPr>
            </w:pPr>
            <w:r w:rsidRPr="00577BDA">
              <w:rPr>
                <w:spacing w:val="-2"/>
              </w:rPr>
              <w:t xml:space="preserve">- </w:t>
            </w:r>
            <w:r w:rsidRPr="00577BDA">
              <w:rPr>
                <w:spacing w:val="-2"/>
                <w:lang w:val="vi-VN" w:eastAsia="vi-VN"/>
              </w:rPr>
              <w:t xml:space="preserve">Mức bình quân tiền lương </w:t>
            </w:r>
            <w:r w:rsidRPr="00577BDA">
              <w:rPr>
                <w:spacing w:val="-2"/>
                <w:lang w:eastAsia="vi-VN"/>
              </w:rPr>
              <w:t>làm căn cứ</w:t>
            </w:r>
            <w:r w:rsidRPr="00577BDA">
              <w:rPr>
                <w:spacing w:val="-2"/>
                <w:lang w:val="vi-VN" w:eastAsia="vi-VN"/>
              </w:rPr>
              <w:t xml:space="preserve"> đóng bảo hiểm xã hội bắt buộc được tính theo quy định tại </w:t>
            </w:r>
            <w:r w:rsidRPr="00577BDA">
              <w:rPr>
                <w:spacing w:val="-2"/>
                <w:lang w:eastAsia="vi-VN"/>
              </w:rPr>
              <w:t xml:space="preserve">Điều 72 của Luật Bảo hiểm xã hội và </w:t>
            </w:r>
            <w:r w:rsidRPr="00577BDA">
              <w:rPr>
                <w:spacing w:val="-2"/>
                <w:lang w:val="vi-VN" w:eastAsia="vi-VN"/>
              </w:rPr>
              <w:t xml:space="preserve">Điều </w:t>
            </w:r>
            <w:r w:rsidRPr="00577BDA">
              <w:rPr>
                <w:spacing w:val="-2"/>
                <w:lang w:eastAsia="vi-VN"/>
              </w:rPr>
              <w:t>15</w:t>
            </w:r>
            <w:r w:rsidRPr="00577BDA">
              <w:rPr>
                <w:spacing w:val="-2"/>
                <w:lang w:val="vi-VN" w:eastAsia="vi-VN"/>
              </w:rPr>
              <w:t xml:space="preserve"> của Nghị định này.</w:t>
            </w:r>
          </w:p>
        </w:tc>
        <w:tc>
          <w:tcPr>
            <w:tcW w:w="7156" w:type="dxa"/>
          </w:tcPr>
          <w:p w14:paraId="0935A11B" w14:textId="77777777" w:rsidR="00577BDA" w:rsidRPr="00577BDA" w:rsidRDefault="00577BDA" w:rsidP="00054D64">
            <w:pPr>
              <w:spacing w:before="120" w:line="295" w:lineRule="auto"/>
              <w:jc w:val="both"/>
              <w:rPr>
                <w:spacing w:val="-2"/>
              </w:rPr>
            </w:pPr>
          </w:p>
        </w:tc>
      </w:tr>
      <w:tr w:rsidR="00577BDA" w:rsidRPr="00577BDA" w14:paraId="0917B3F8" w14:textId="4F53992B" w:rsidTr="00577BDA">
        <w:tc>
          <w:tcPr>
            <w:tcW w:w="7156" w:type="dxa"/>
          </w:tcPr>
          <w:p w14:paraId="74A2154A" w14:textId="77777777" w:rsidR="00577BDA" w:rsidRPr="00577BDA" w:rsidRDefault="00577BDA" w:rsidP="00054D64">
            <w:pPr>
              <w:spacing w:before="120" w:line="295" w:lineRule="auto"/>
              <w:jc w:val="both"/>
              <w:rPr>
                <w:b/>
              </w:rPr>
            </w:pPr>
            <w:r w:rsidRPr="00577BDA">
              <w:t xml:space="preserve">- </w:t>
            </w:r>
            <w:r w:rsidRPr="00577BDA">
              <w:rPr>
                <w:lang w:val="vi-VN" w:eastAsia="vi-VN"/>
              </w:rPr>
              <w:t xml:space="preserve">Mức thu nhập </w:t>
            </w:r>
            <w:r w:rsidRPr="00577BDA">
              <w:rPr>
                <w:lang w:eastAsia="vi-VN"/>
              </w:rPr>
              <w:t>làm căn cứ</w:t>
            </w:r>
            <w:r w:rsidRPr="00577BDA">
              <w:rPr>
                <w:lang w:val="vi-VN" w:eastAsia="vi-VN"/>
              </w:rPr>
              <w:t xml:space="preserve"> đóng bảo hiểm xã hội tự nguyện là mức thu nhập </w:t>
            </w:r>
            <w:r w:rsidRPr="00577BDA">
              <w:rPr>
                <w:lang w:eastAsia="vi-VN"/>
              </w:rPr>
              <w:t>làm căn cứ</w:t>
            </w:r>
            <w:r w:rsidRPr="00577BDA">
              <w:rPr>
                <w:lang w:val="vi-VN" w:eastAsia="vi-VN"/>
              </w:rPr>
              <w:t xml:space="preserve"> đóng bảo hiểm xã hội tự nguyện </w:t>
            </w:r>
            <w:r w:rsidRPr="00577BDA">
              <w:rPr>
                <w:lang w:eastAsia="vi-VN"/>
              </w:rPr>
              <w:t xml:space="preserve">đã </w:t>
            </w:r>
            <w:r w:rsidRPr="00577BDA">
              <w:rPr>
                <w:lang w:val="vi-VN" w:eastAsia="vi-VN"/>
              </w:rPr>
              <w:t xml:space="preserve">được điều chỉnh theo quy định tại </w:t>
            </w:r>
            <w:r w:rsidRPr="00577BDA">
              <w:rPr>
                <w:lang w:eastAsia="vi-VN"/>
              </w:rPr>
              <w:t>k</w:t>
            </w:r>
            <w:r w:rsidRPr="00577BDA">
              <w:rPr>
                <w:lang w:val="vi-VN" w:eastAsia="vi-VN"/>
              </w:rPr>
              <w:t xml:space="preserve">hoản 2 Điều </w:t>
            </w:r>
            <w:r w:rsidRPr="00577BDA">
              <w:rPr>
                <w:lang w:eastAsia="vi-VN"/>
              </w:rPr>
              <w:t>104</w:t>
            </w:r>
            <w:r w:rsidRPr="00577BDA">
              <w:rPr>
                <w:lang w:val="vi-VN" w:eastAsia="vi-VN"/>
              </w:rPr>
              <w:t xml:space="preserve"> của Luật </w:t>
            </w:r>
            <w:r w:rsidRPr="00577BDA">
              <w:rPr>
                <w:lang w:eastAsia="vi-VN"/>
              </w:rPr>
              <w:t>Bảo hiểm xã hội</w:t>
            </w:r>
            <w:r w:rsidRPr="00577BDA">
              <w:rPr>
                <w:lang w:val="vi-VN" w:eastAsia="vi-VN"/>
              </w:rPr>
              <w:t>.</w:t>
            </w:r>
          </w:p>
        </w:tc>
        <w:tc>
          <w:tcPr>
            <w:tcW w:w="7156" w:type="dxa"/>
          </w:tcPr>
          <w:p w14:paraId="5F9F0142" w14:textId="77777777" w:rsidR="00577BDA" w:rsidRPr="00577BDA" w:rsidRDefault="00577BDA" w:rsidP="00054D64">
            <w:pPr>
              <w:spacing w:before="120" w:line="295" w:lineRule="auto"/>
              <w:jc w:val="both"/>
            </w:pPr>
          </w:p>
        </w:tc>
      </w:tr>
      <w:tr w:rsidR="00577BDA" w:rsidRPr="00577BDA" w14:paraId="11A5942A" w14:textId="3B72D28F" w:rsidTr="00577BDA">
        <w:tc>
          <w:tcPr>
            <w:tcW w:w="7156" w:type="dxa"/>
          </w:tcPr>
          <w:p w14:paraId="6D5FDCC6" w14:textId="77777777" w:rsidR="00577BDA" w:rsidRPr="00577BDA" w:rsidRDefault="00577BDA" w:rsidP="00054D64">
            <w:pPr>
              <w:spacing w:before="120" w:line="295" w:lineRule="auto"/>
              <w:jc w:val="both"/>
              <w:rPr>
                <w:b/>
              </w:rPr>
            </w:pPr>
            <w:r w:rsidRPr="00577BDA">
              <w:rPr>
                <w:b/>
              </w:rPr>
              <w:t>Điều 18. Tạm dừng, chấm dứt, tiếp tục hưởng lương hưu, trợ cấp bảo hiểm xã hội hằng tháng</w:t>
            </w:r>
          </w:p>
        </w:tc>
        <w:tc>
          <w:tcPr>
            <w:tcW w:w="7156" w:type="dxa"/>
          </w:tcPr>
          <w:p w14:paraId="134316AC" w14:textId="77777777" w:rsidR="00577BDA" w:rsidRDefault="005009C3" w:rsidP="00054D64">
            <w:pPr>
              <w:spacing w:before="120" w:line="295" w:lineRule="auto"/>
              <w:jc w:val="both"/>
              <w:rPr>
                <w:bCs/>
              </w:rPr>
            </w:pPr>
            <w:r w:rsidRPr="006C2B83">
              <w:rPr>
                <w:bCs/>
                <w:i/>
              </w:rPr>
              <w:t>Bộ Y tế:</w:t>
            </w:r>
            <w:r>
              <w:rPr>
                <w:bCs/>
              </w:rPr>
              <w:t xml:space="preserve"> Bổ sung việc tạm dừng hoặc chấm dứt hưởng đối với trường hợp có căn cứ hưởng không đúng với quy định của pháp luật.</w:t>
            </w:r>
          </w:p>
          <w:p w14:paraId="368A8587" w14:textId="7D39643C" w:rsidR="005009C3" w:rsidRDefault="005009C3" w:rsidP="00054D64">
            <w:pPr>
              <w:spacing w:before="120" w:line="295" w:lineRule="auto"/>
              <w:jc w:val="both"/>
              <w:rPr>
                <w:bCs/>
              </w:rPr>
            </w:pPr>
            <w:r w:rsidRPr="006C2B83">
              <w:rPr>
                <w:bCs/>
                <w:i/>
              </w:rPr>
              <w:t>Ý kiến cơ quan soạn thảo:</w:t>
            </w:r>
            <w:r>
              <w:rPr>
                <w:bCs/>
              </w:rPr>
              <w:t xml:space="preserve"> </w:t>
            </w:r>
            <w:r w:rsidR="008E0756">
              <w:rPr>
                <w:bCs/>
              </w:rPr>
              <w:t xml:space="preserve">Tại điểm c khoản 1 Điều 75 của Luật BHXH đã quy định một trong các trường hợp chấm dứt hưởng </w:t>
            </w:r>
            <w:r w:rsidR="008E0756" w:rsidRPr="006C2B83">
              <w:rPr>
                <w:bCs/>
                <w:i/>
              </w:rPr>
              <w:t>“c) Kết luận của cơ quan có thẩm quyền về hưởng bảo hiểm xã hội không đúng quy định của pháp luật.”</w:t>
            </w:r>
          </w:p>
          <w:p w14:paraId="11059FDA" w14:textId="67C5D142" w:rsidR="009A3B00" w:rsidRDefault="009A3B00" w:rsidP="00054D64">
            <w:pPr>
              <w:spacing w:before="120" w:line="295" w:lineRule="auto"/>
              <w:jc w:val="both"/>
              <w:rPr>
                <w:bCs/>
              </w:rPr>
            </w:pPr>
            <w:r w:rsidRPr="006C2B83">
              <w:rPr>
                <w:bCs/>
                <w:i/>
              </w:rPr>
              <w:t>Bắc Ninh</w:t>
            </w:r>
            <w:r w:rsidR="00F12B03" w:rsidRPr="006C2B83">
              <w:rPr>
                <w:bCs/>
                <w:i/>
              </w:rPr>
              <w:t>, Bình Phước</w:t>
            </w:r>
            <w:r w:rsidR="00DE6995" w:rsidRPr="006C2B83">
              <w:rPr>
                <w:bCs/>
                <w:i/>
              </w:rPr>
              <w:t>, Cao Bằng</w:t>
            </w:r>
            <w:r w:rsidRPr="006C2B83">
              <w:rPr>
                <w:bCs/>
                <w:i/>
              </w:rPr>
              <w:t>:</w:t>
            </w:r>
            <w:r>
              <w:rPr>
                <w:bCs/>
              </w:rPr>
              <w:t xml:space="preserve"> Bổ sung trường hợp tạm dừng đối với người thụ hưởng chế độ bảo hiểm xã hội bằng tiền mặt quá 06 tháng không đến nhận lương hưu, trợ cấp bảo hiểm xã hội hằng tháng; cơ quan bảo hiểm xã hội hoặc tổ chức dịch vụ được cơ quan bảo hiểm xã hội ủy quyền thực hiện xác minh thông tin của người hưởng. Nếu không xác minh được thông tin của người hưởng thì sẽ thực hiện tạm dừng.</w:t>
            </w:r>
          </w:p>
          <w:p w14:paraId="1D864791" w14:textId="77777777" w:rsidR="009A3B00" w:rsidRPr="006C2B83" w:rsidRDefault="009A3B00" w:rsidP="00054D64">
            <w:pPr>
              <w:spacing w:before="120" w:line="295" w:lineRule="auto"/>
              <w:jc w:val="both"/>
              <w:rPr>
                <w:bCs/>
                <w:i/>
              </w:rPr>
            </w:pPr>
            <w:r w:rsidRPr="006C2B83">
              <w:rPr>
                <w:bCs/>
                <w:i/>
              </w:rPr>
              <w:t>Ý kiến cơ quan soạn thảo:</w:t>
            </w:r>
          </w:p>
          <w:p w14:paraId="5C3F7899" w14:textId="77777777" w:rsidR="0042622E" w:rsidRDefault="0042622E" w:rsidP="00054D64">
            <w:pPr>
              <w:spacing w:before="120" w:line="295" w:lineRule="auto"/>
              <w:jc w:val="both"/>
              <w:rPr>
                <w:bCs/>
              </w:rPr>
            </w:pPr>
            <w:r w:rsidRPr="006C2B83">
              <w:rPr>
                <w:bCs/>
                <w:i/>
              </w:rPr>
              <w:t>Hà Giang:</w:t>
            </w:r>
            <w:r>
              <w:rPr>
                <w:bCs/>
              </w:rPr>
              <w:t xml:space="preserve"> Bổ sung thêm căn cứ để áp dụng đối với trường hợp khác, cụ thể: cơ quan bảo hiểm xã hội có đủ căn cứ cho rằng việc hưởng chế độ bảo hiểm xã hội là không đúng quy định của pháp luật, mượn hồ sơ tư pháp để tham gia bảo hiểm xã hội.</w:t>
            </w:r>
          </w:p>
          <w:p w14:paraId="0A7BC54E" w14:textId="40DBE282" w:rsidR="0042622E" w:rsidRPr="005009C3" w:rsidRDefault="0042622E" w:rsidP="00054D64">
            <w:pPr>
              <w:spacing w:before="120" w:line="295" w:lineRule="auto"/>
              <w:jc w:val="both"/>
              <w:rPr>
                <w:bCs/>
              </w:rPr>
            </w:pPr>
            <w:r w:rsidRPr="006C2B83">
              <w:rPr>
                <w:bCs/>
                <w:i/>
              </w:rPr>
              <w:lastRenderedPageBreak/>
              <w:t>Ý kiến cơ quan soạn thảo:</w:t>
            </w:r>
            <w:r>
              <w:rPr>
                <w:bCs/>
              </w:rPr>
              <w:t xml:space="preserve"> Quy định này đã được thực hiện từ Luật Bảo hiểm xã hội 2014 cho đến nay, tuy nhiên, phản ảnh từ các cơ quan bảo hiểm xã hội thì quy định này khó thực hiện. Do việc dừng hưởng cũng chỉ trong phạm vi thời hạn nhất định</w:t>
            </w:r>
            <w:r w:rsidR="00762962">
              <w:rPr>
                <w:bCs/>
              </w:rPr>
              <w:t xml:space="preserve"> do liên quan đến quyền thụ hưởng của đối tượng, đồng thời cũng khó khăn trong việc giải quyết hậu quả nếu sau thời gian tạm dừng không kết luận người lao động hưởng sai</w:t>
            </w:r>
            <w:r>
              <w:rPr>
                <w:bCs/>
              </w:rPr>
              <w:t>. Nếu không có quyết định của cơ quan có thẩm quyền thì cơ quan bảo hiểm xã hội vẫn phải thực hiện việc chi trả để đảm bảo quyền lợi của người lao động.</w:t>
            </w:r>
          </w:p>
        </w:tc>
      </w:tr>
      <w:tr w:rsidR="00577BDA" w:rsidRPr="00577BDA" w14:paraId="48F9ED1B" w14:textId="21594278" w:rsidTr="00577BDA">
        <w:tc>
          <w:tcPr>
            <w:tcW w:w="7156" w:type="dxa"/>
          </w:tcPr>
          <w:p w14:paraId="1831C908" w14:textId="77777777" w:rsidR="00577BDA" w:rsidRPr="00577BDA" w:rsidRDefault="00577BDA" w:rsidP="00054D64">
            <w:pPr>
              <w:spacing w:before="120" w:line="295" w:lineRule="auto"/>
              <w:jc w:val="both"/>
              <w:rPr>
                <w:spacing w:val="-2"/>
              </w:rPr>
            </w:pPr>
            <w:r w:rsidRPr="00577BDA">
              <w:rPr>
                <w:spacing w:val="-2"/>
              </w:rPr>
              <w:lastRenderedPageBreak/>
              <w:t>1. Việc tạm dừng, chấm dứt, tiếp tục hưởng lương hưu, trợ cấp bảo hiểm xã hội hằng tháng thực hiện theo quy định tại các điều 75, 80 và 81 của Luật Bảo hiểm xã hội.</w:t>
            </w:r>
          </w:p>
        </w:tc>
        <w:tc>
          <w:tcPr>
            <w:tcW w:w="7156" w:type="dxa"/>
          </w:tcPr>
          <w:p w14:paraId="0DC61E9D" w14:textId="77777777" w:rsidR="00577BDA" w:rsidRDefault="00696B4D" w:rsidP="00054D64">
            <w:pPr>
              <w:spacing w:before="120" w:line="295" w:lineRule="auto"/>
              <w:jc w:val="both"/>
              <w:rPr>
                <w:spacing w:val="-2"/>
              </w:rPr>
            </w:pPr>
            <w:r w:rsidRPr="006C2B83">
              <w:rPr>
                <w:i/>
                <w:spacing w:val="-2"/>
              </w:rPr>
              <w:t>Bộ Tư pháp:</w:t>
            </w:r>
            <w:r>
              <w:rPr>
                <w:spacing w:val="-2"/>
              </w:rPr>
              <w:t xml:space="preserve"> Đề nghị bỏ khoản này, do đây là quy định viện dẫn, không có nội dung quy định chi tiết. Đề nghị rà soát, đảm bảo bao quát, đầy đủ các trường hợp tạm dừng, chấm dứt, tiếp tục hưởng lương hưu, trợ cấp bảo hiểm xã hội hằng tháng Luật Bảo hiểm xã hội giao Chính phủ hướng dẫn.</w:t>
            </w:r>
          </w:p>
          <w:p w14:paraId="2AF3833B" w14:textId="1B33239E" w:rsidR="00696B4D" w:rsidRPr="00577BDA" w:rsidRDefault="00696B4D">
            <w:pPr>
              <w:spacing w:before="120" w:line="295" w:lineRule="auto"/>
              <w:jc w:val="both"/>
              <w:rPr>
                <w:spacing w:val="-2"/>
              </w:rPr>
            </w:pPr>
            <w:r w:rsidRPr="006C2B83">
              <w:rPr>
                <w:i/>
                <w:spacing w:val="-2"/>
              </w:rPr>
              <w:t>Ý kiến cơ quan soạn thảo:</w:t>
            </w:r>
            <w:r w:rsidR="00762962" w:rsidRPr="006C2B83">
              <w:rPr>
                <w:i/>
                <w:spacing w:val="-2"/>
              </w:rPr>
              <w:t xml:space="preserve"> </w:t>
            </w:r>
            <w:r w:rsidR="00762962">
              <w:rPr>
                <w:spacing w:val="-2"/>
              </w:rPr>
              <w:t xml:space="preserve">Tại khoản </w:t>
            </w:r>
            <w:r w:rsidR="00762962" w:rsidRPr="00762962">
              <w:rPr>
                <w:spacing w:val="-2"/>
              </w:rPr>
              <w:t>7</w:t>
            </w:r>
            <w:r w:rsidR="00762962">
              <w:rPr>
                <w:spacing w:val="-2"/>
              </w:rPr>
              <w:t xml:space="preserve"> Điều 75 của Luật BHXH quy định: “</w:t>
            </w:r>
            <w:r w:rsidR="00762962" w:rsidRPr="00762962">
              <w:rPr>
                <w:spacing w:val="-2"/>
              </w:rPr>
              <w:t>Các trường hợp tạm dừng, chấm dứt, hưởng tiếp lương hưu, trợ cấp bảo hiểm xã hội hằng tháng khác theo quy định của Chính phủ</w:t>
            </w:r>
            <w:r w:rsidR="00762962">
              <w:rPr>
                <w:spacing w:val="-2"/>
              </w:rPr>
              <w:t>”</w:t>
            </w:r>
            <w:r w:rsidR="00762962" w:rsidRPr="00762962">
              <w:rPr>
                <w:spacing w:val="-2"/>
              </w:rPr>
              <w:t>.</w:t>
            </w:r>
            <w:r w:rsidR="00762962">
              <w:rPr>
                <w:spacing w:val="-2"/>
              </w:rPr>
              <w:t xml:space="preserve"> Tuy nhiên, quá trình xây dựng, hoàn thiện dự thảo Nghị định, qua trao đổi, thảo luận không đề xuất bổ sung thêm trường hợp nào ngoài các trường hợp đã được quy định tại Điều 75 của Luật BHXH.</w:t>
            </w:r>
            <w:r>
              <w:rPr>
                <w:spacing w:val="-2"/>
              </w:rPr>
              <w:t xml:space="preserve"> </w:t>
            </w:r>
          </w:p>
        </w:tc>
      </w:tr>
      <w:tr w:rsidR="00577BDA" w:rsidRPr="00577BDA" w14:paraId="15473A4F" w14:textId="0AB05D0B" w:rsidTr="00577BDA">
        <w:tc>
          <w:tcPr>
            <w:tcW w:w="7156" w:type="dxa"/>
          </w:tcPr>
          <w:p w14:paraId="3709FD4D" w14:textId="77777777" w:rsidR="00577BDA" w:rsidRPr="00577BDA" w:rsidRDefault="00577BDA" w:rsidP="00054D64">
            <w:pPr>
              <w:spacing w:before="120" w:line="295" w:lineRule="auto"/>
              <w:jc w:val="both"/>
              <w:rPr>
                <w:iCs/>
                <w:lang w:val="fr-FR"/>
              </w:rPr>
            </w:pPr>
            <w:r w:rsidRPr="00577BDA">
              <w:t>2. Công dân Việt Nam là người đang hưởng lương hưu, trợ cấp bảo hiểm xã hội hằng tháng mà mất quốc tịch Việt Nam thì chấm dứt hưởng lương hưu, trợ cấp bảo hiểm xã hội hằng tháng. Trường hợp được trở lại quốc tịch Việt Nam thì l</w:t>
            </w:r>
            <w:r w:rsidRPr="00577BDA">
              <w:rPr>
                <w:bCs/>
                <w:lang w:val="fr-FR"/>
              </w:rPr>
              <w:t xml:space="preserve">ương hưu, trợ cấp bảo hiểm xã hội hằng tháng được tiếp tục chi trả kể từ thời điểm người đó </w:t>
            </w:r>
            <w:r w:rsidRPr="00577BDA">
              <w:t>được trở lại quốc tịch Việt Nam</w:t>
            </w:r>
            <w:r w:rsidRPr="00577BDA">
              <w:rPr>
                <w:bCs/>
                <w:lang w:val="fr-FR"/>
              </w:rPr>
              <w:t xml:space="preserve"> và không bao gồm tiền lương hưu, trợ cấp bảo hiểm xã hội hằng tháng </w:t>
            </w:r>
            <w:r w:rsidRPr="00577BDA">
              <w:rPr>
                <w:iCs/>
                <w:lang w:val="fr-FR"/>
              </w:rPr>
              <w:t>của thời gian mất quốc tịch Việt Nam.</w:t>
            </w:r>
          </w:p>
        </w:tc>
        <w:tc>
          <w:tcPr>
            <w:tcW w:w="7156" w:type="dxa"/>
          </w:tcPr>
          <w:p w14:paraId="172F3175" w14:textId="77777777" w:rsidR="00577BDA" w:rsidRDefault="00762962">
            <w:pPr>
              <w:spacing w:before="120" w:line="295" w:lineRule="auto"/>
              <w:jc w:val="both"/>
            </w:pPr>
            <w:r w:rsidRPr="006C2B83">
              <w:rPr>
                <w:i/>
              </w:rPr>
              <w:t>Tại các hội nghị lấy ý kiến các địa phương,</w:t>
            </w:r>
            <w:r>
              <w:t xml:space="preserve"> nhiều đại biểu đề nghị bỏ nội dung khoản này </w:t>
            </w:r>
            <w:r w:rsidR="00170D82">
              <w:t>vì cơ quan tổ chức thực hiện rất khó xác định các trường hợp mất quốc tịch, đồng thời đảm bảo thống nhất với quy định của Luật mới khi người nước ngoài cũng được hưởng lương hưu, trợ cấp BHXH do cơ quan BHXH Việt Nam chi trả.</w:t>
            </w:r>
          </w:p>
          <w:p w14:paraId="688932B4" w14:textId="5C6E4A6F" w:rsidR="00170D82" w:rsidRPr="00170D82" w:rsidRDefault="00170D82">
            <w:pPr>
              <w:spacing w:before="120" w:line="295" w:lineRule="auto"/>
              <w:jc w:val="both"/>
            </w:pPr>
            <w:r w:rsidRPr="00770BDE">
              <w:rPr>
                <w:i/>
                <w:spacing w:val="-2"/>
              </w:rPr>
              <w:t>Ý kiến cơ quan soạn thảo:</w:t>
            </w:r>
            <w:r>
              <w:rPr>
                <w:spacing w:val="-2"/>
              </w:rPr>
              <w:t xml:space="preserve"> Tiếp thu ý kiến, bỏ nội dung khoản này.</w:t>
            </w:r>
          </w:p>
        </w:tc>
      </w:tr>
      <w:tr w:rsidR="00577BDA" w:rsidRPr="00577BDA" w14:paraId="27C54132" w14:textId="368D686C" w:rsidTr="00577BDA">
        <w:tc>
          <w:tcPr>
            <w:tcW w:w="7156" w:type="dxa"/>
          </w:tcPr>
          <w:p w14:paraId="6894992D" w14:textId="77777777" w:rsidR="00577BDA" w:rsidRPr="00577BDA" w:rsidRDefault="00577BDA" w:rsidP="00054D64">
            <w:pPr>
              <w:pStyle w:val="NormalWeb"/>
              <w:spacing w:before="120" w:beforeAutospacing="0" w:after="0" w:afterAutospacing="0" w:line="276" w:lineRule="auto"/>
              <w:jc w:val="center"/>
              <w:rPr>
                <w:rStyle w:val="Strong"/>
                <w:color w:val="000000"/>
              </w:rPr>
            </w:pPr>
            <w:r w:rsidRPr="00577BDA">
              <w:rPr>
                <w:rStyle w:val="Strong"/>
                <w:color w:val="000000"/>
              </w:rPr>
              <w:lastRenderedPageBreak/>
              <w:t>Mục 2</w:t>
            </w:r>
          </w:p>
        </w:tc>
        <w:tc>
          <w:tcPr>
            <w:tcW w:w="7156" w:type="dxa"/>
          </w:tcPr>
          <w:p w14:paraId="0F6FFBDD" w14:textId="77777777" w:rsidR="00577BDA" w:rsidRPr="00577BDA" w:rsidRDefault="00577BDA" w:rsidP="00054D64">
            <w:pPr>
              <w:pStyle w:val="NormalWeb"/>
              <w:spacing w:before="120" w:beforeAutospacing="0" w:after="0" w:afterAutospacing="0" w:line="276" w:lineRule="auto"/>
              <w:jc w:val="center"/>
              <w:rPr>
                <w:rStyle w:val="Strong"/>
                <w:color w:val="000000"/>
              </w:rPr>
            </w:pPr>
          </w:p>
        </w:tc>
      </w:tr>
      <w:tr w:rsidR="00577BDA" w:rsidRPr="00577BDA" w14:paraId="4C41E85E" w14:textId="20D0B27B" w:rsidTr="00577BDA">
        <w:tc>
          <w:tcPr>
            <w:tcW w:w="7156" w:type="dxa"/>
          </w:tcPr>
          <w:p w14:paraId="5562D994" w14:textId="77777777" w:rsidR="00577BDA" w:rsidRPr="00577BDA" w:rsidRDefault="00577BDA" w:rsidP="00054D64">
            <w:pPr>
              <w:spacing w:before="120" w:line="288" w:lineRule="auto"/>
              <w:jc w:val="center"/>
              <w:rPr>
                <w:lang w:val="vi-VN" w:eastAsia="vi-VN"/>
              </w:rPr>
            </w:pPr>
            <w:r w:rsidRPr="00577BDA">
              <w:rPr>
                <w:rStyle w:val="Strong"/>
                <w:color w:val="000000"/>
              </w:rPr>
              <w:t>CHẾ ĐỘ TỬ TUẤT</w:t>
            </w:r>
          </w:p>
        </w:tc>
        <w:tc>
          <w:tcPr>
            <w:tcW w:w="7156" w:type="dxa"/>
          </w:tcPr>
          <w:p w14:paraId="33950D97" w14:textId="77777777" w:rsidR="00577BDA" w:rsidRDefault="00C821AF" w:rsidP="00C821AF">
            <w:pPr>
              <w:spacing w:before="120" w:line="288" w:lineRule="auto"/>
              <w:jc w:val="both"/>
              <w:rPr>
                <w:rStyle w:val="Strong"/>
                <w:b w:val="0"/>
                <w:bCs w:val="0"/>
                <w:color w:val="000000"/>
              </w:rPr>
            </w:pPr>
            <w:r w:rsidRPr="006C2B83">
              <w:rPr>
                <w:rStyle w:val="Strong"/>
                <w:b w:val="0"/>
                <w:bCs w:val="0"/>
                <w:i/>
                <w:color w:val="000000"/>
              </w:rPr>
              <w:t>Bộ Tư pháp:</w:t>
            </w:r>
            <w:r w:rsidRPr="00C821AF">
              <w:rPr>
                <w:rStyle w:val="Strong"/>
                <w:b w:val="0"/>
                <w:bCs w:val="0"/>
                <w:color w:val="000000"/>
              </w:rPr>
              <w:t xml:space="preserve"> </w:t>
            </w:r>
            <w:r>
              <w:rPr>
                <w:rStyle w:val="Strong"/>
                <w:b w:val="0"/>
                <w:bCs w:val="0"/>
                <w:color w:val="000000"/>
              </w:rPr>
              <w:t>Ngoài 02 nội dung được giao quy định chi tiết, dự thảo Nghị định còn quy định thêm các nội dung khác như: chế độ tử tuất đối với người vừa có thời gian đóng bảo hiểm xã hội tự nguyện vừa có thời gian đóng bảo hiểm xã hội bắt buộc; trường hợp được nhận một lần trợ cấp mai tháng; các trường hợp thân nhân đủ điều kiện hưởng trợ cấp hằng tháng; trường hợp thân nhân được hưởng trợ cấp tuất một lần,… Đề nghị cơ quan chủ trì soạn thảo làm rõ lý do, cơ sở của việc hướng dẫn các nội dung này tại dự thảo Nghị định.</w:t>
            </w:r>
          </w:p>
          <w:p w14:paraId="5E0DDF01" w14:textId="2E50D9AA" w:rsidR="00C821AF" w:rsidRDefault="00C821AF" w:rsidP="00C821AF">
            <w:pPr>
              <w:spacing w:before="120" w:line="288" w:lineRule="auto"/>
              <w:jc w:val="both"/>
              <w:rPr>
                <w:rStyle w:val="Strong"/>
                <w:b w:val="0"/>
                <w:bCs w:val="0"/>
                <w:color w:val="000000"/>
              </w:rPr>
            </w:pPr>
            <w:r w:rsidRPr="006C2B83">
              <w:rPr>
                <w:rStyle w:val="Strong"/>
                <w:b w:val="0"/>
                <w:bCs w:val="0"/>
                <w:i/>
                <w:color w:val="000000"/>
              </w:rPr>
              <w:t>Ý kiến cơ quan soạn thảo:</w:t>
            </w:r>
            <w:r>
              <w:rPr>
                <w:rStyle w:val="Strong"/>
                <w:b w:val="0"/>
                <w:bCs w:val="0"/>
                <w:color w:val="000000"/>
              </w:rPr>
              <w:t xml:space="preserve"> Nội dung này quy định </w:t>
            </w:r>
            <w:r w:rsidR="00EA73DC">
              <w:rPr>
                <w:rStyle w:val="Strong"/>
                <w:b w:val="0"/>
                <w:bCs w:val="0"/>
                <w:color w:val="000000"/>
              </w:rPr>
              <w:t xml:space="preserve">chi tiết một số điều của </w:t>
            </w:r>
            <w:r>
              <w:rPr>
                <w:rStyle w:val="Strong"/>
                <w:b w:val="0"/>
                <w:bCs w:val="0"/>
                <w:color w:val="000000"/>
              </w:rPr>
              <w:t xml:space="preserve">Luật bảo hiểm xã hội </w:t>
            </w:r>
            <w:r w:rsidR="00EA73DC">
              <w:rPr>
                <w:rStyle w:val="Strong"/>
                <w:b w:val="0"/>
                <w:bCs w:val="0"/>
                <w:color w:val="000000"/>
              </w:rPr>
              <w:t>liên quan đến chế độ tử tuất (khoản 5 Điều 89, khoản 4 Điều 90, khoản 2 Điều 111 và khoản 6 Điều 141)</w:t>
            </w:r>
            <w:r>
              <w:rPr>
                <w:rStyle w:val="Strong"/>
                <w:b w:val="0"/>
                <w:bCs w:val="0"/>
                <w:color w:val="000000"/>
              </w:rPr>
              <w:t>.</w:t>
            </w:r>
          </w:p>
          <w:p w14:paraId="58886D34" w14:textId="77777777" w:rsidR="00D83D71" w:rsidRDefault="00D83D71" w:rsidP="00C821AF">
            <w:pPr>
              <w:spacing w:before="120" w:line="288" w:lineRule="auto"/>
              <w:jc w:val="both"/>
              <w:rPr>
                <w:rStyle w:val="Strong"/>
                <w:b w:val="0"/>
                <w:bCs w:val="0"/>
                <w:color w:val="000000"/>
              </w:rPr>
            </w:pPr>
            <w:r w:rsidRPr="006C2B83">
              <w:rPr>
                <w:rStyle w:val="Strong"/>
                <w:b w:val="0"/>
                <w:bCs w:val="0"/>
                <w:i/>
                <w:color w:val="000000"/>
              </w:rPr>
              <w:t>Sở LĐTBXH Bắc Ninh:</w:t>
            </w:r>
            <w:r>
              <w:rPr>
                <w:rStyle w:val="Strong"/>
                <w:b w:val="0"/>
                <w:bCs w:val="0"/>
                <w:color w:val="000000"/>
              </w:rPr>
              <w:t xml:space="preserve"> Bổ sung quy định trường hợp có thân nhân đủ điều kiện hưởng tuất hằng tháng nhưng chọn hưởng tuất một lần thì tiền hưởng tuất một lần là tiền của các thân nhân thuộc đối tượng hưởng trợ cấp hằng tháng lựa chọn hưởng tuất một lần.</w:t>
            </w:r>
          </w:p>
          <w:p w14:paraId="5B06E85E" w14:textId="3C4ECF83" w:rsidR="00D83D71" w:rsidRPr="00C821AF" w:rsidRDefault="00D83D71" w:rsidP="00C821AF">
            <w:pPr>
              <w:spacing w:before="120" w:line="288" w:lineRule="auto"/>
              <w:jc w:val="both"/>
              <w:rPr>
                <w:rStyle w:val="Strong"/>
                <w:b w:val="0"/>
                <w:bCs w:val="0"/>
                <w:color w:val="000000"/>
              </w:rPr>
            </w:pPr>
            <w:r w:rsidRPr="006C2B83">
              <w:rPr>
                <w:rStyle w:val="Strong"/>
                <w:b w:val="0"/>
                <w:bCs w:val="0"/>
                <w:i/>
                <w:color w:val="000000"/>
              </w:rPr>
              <w:t xml:space="preserve">Ý kiến cơ quan soạn thảo: </w:t>
            </w:r>
            <w:r w:rsidR="00151B6C">
              <w:rPr>
                <w:rStyle w:val="Strong"/>
                <w:b w:val="0"/>
                <w:bCs w:val="0"/>
                <w:color w:val="000000"/>
              </w:rPr>
              <w:t>Nội dung thể hiện việc lựa chọn hưởng trợ cấp tuất một lần sẽ được thể hiện trong nội dung của Tờ khai của thân nhân (một trong các thành phần hồ sơ đã được quy định trong Luật BHXH).</w:t>
            </w:r>
          </w:p>
        </w:tc>
      </w:tr>
      <w:tr w:rsidR="00577BDA" w:rsidRPr="00577BDA" w14:paraId="153D2269" w14:textId="6CEB9A78" w:rsidTr="00577BDA">
        <w:tc>
          <w:tcPr>
            <w:tcW w:w="7156" w:type="dxa"/>
          </w:tcPr>
          <w:p w14:paraId="177C43AE" w14:textId="77777777" w:rsidR="00577BDA" w:rsidRPr="00577BDA" w:rsidRDefault="00577BDA" w:rsidP="00054D64">
            <w:pPr>
              <w:spacing w:before="120" w:line="288" w:lineRule="auto"/>
              <w:jc w:val="both"/>
              <w:outlineLvl w:val="1"/>
              <w:rPr>
                <w:b/>
                <w:lang w:val="pt-PT"/>
              </w:rPr>
            </w:pPr>
            <w:bookmarkStart w:id="14" w:name="dieu_11"/>
            <w:bookmarkStart w:id="15" w:name="_Toc15014"/>
            <w:r w:rsidRPr="00577BDA">
              <w:rPr>
                <w:b/>
                <w:bCs/>
                <w:lang w:eastAsia="vi-VN"/>
              </w:rPr>
              <w:t xml:space="preserve">Điều 19. </w:t>
            </w:r>
            <w:r w:rsidRPr="00577BDA">
              <w:rPr>
                <w:b/>
                <w:lang w:val="pt-PT"/>
              </w:rPr>
              <w:t>Chế độ tử tuất đối với trường hợp người đang hưởng trợ cấp tai nạn lao động, bệnh nghề nghiệp hằng tháng chết</w:t>
            </w:r>
          </w:p>
        </w:tc>
        <w:tc>
          <w:tcPr>
            <w:tcW w:w="7156" w:type="dxa"/>
          </w:tcPr>
          <w:p w14:paraId="71A2ACEA" w14:textId="4DF61594" w:rsidR="00577BDA" w:rsidRDefault="00575F03" w:rsidP="00054D64">
            <w:pPr>
              <w:spacing w:before="120" w:line="288" w:lineRule="auto"/>
              <w:jc w:val="both"/>
              <w:outlineLvl w:val="1"/>
              <w:rPr>
                <w:lang w:eastAsia="vi-VN"/>
              </w:rPr>
            </w:pPr>
            <w:r w:rsidRPr="006C2B83">
              <w:rPr>
                <w:i/>
                <w:lang w:eastAsia="vi-VN"/>
              </w:rPr>
              <w:t>TCT Công nghiệp Sài Gòn TNHH MTV (CNS)</w:t>
            </w:r>
            <w:r>
              <w:rPr>
                <w:lang w:eastAsia="vi-VN"/>
              </w:rPr>
              <w:t xml:space="preserve"> đề nghị bổ sung: “người đang bảo lưu thời gian đóng bảo hiểm xã hội”. Để đảm bảo đồng bộ với nội dung quy định.</w:t>
            </w:r>
          </w:p>
          <w:p w14:paraId="20C74CF1" w14:textId="1B9BAF12" w:rsidR="00575F03" w:rsidRPr="00575F03" w:rsidRDefault="00575F03">
            <w:pPr>
              <w:spacing w:before="120" w:line="288" w:lineRule="auto"/>
              <w:jc w:val="both"/>
              <w:outlineLvl w:val="1"/>
              <w:rPr>
                <w:lang w:eastAsia="vi-VN"/>
              </w:rPr>
            </w:pPr>
            <w:r w:rsidRPr="006C2B83">
              <w:rPr>
                <w:i/>
                <w:lang w:eastAsia="vi-VN"/>
              </w:rPr>
              <w:t xml:space="preserve">Ý kiến của cơ quan soạn thảo: </w:t>
            </w:r>
            <w:r w:rsidR="003D74C7">
              <w:rPr>
                <w:lang w:eastAsia="vi-VN"/>
              </w:rPr>
              <w:t xml:space="preserve"> T</w:t>
            </w:r>
            <w:r>
              <w:rPr>
                <w:lang w:eastAsia="vi-VN"/>
              </w:rPr>
              <w:t xml:space="preserve">iếp thu </w:t>
            </w:r>
            <w:r w:rsidR="003D74C7">
              <w:rPr>
                <w:lang w:eastAsia="vi-VN"/>
              </w:rPr>
              <w:t>hoàn thiện dự thảo Nghị định</w:t>
            </w:r>
            <w:r>
              <w:rPr>
                <w:lang w:eastAsia="vi-VN"/>
              </w:rPr>
              <w:t>.</w:t>
            </w:r>
          </w:p>
        </w:tc>
      </w:tr>
      <w:tr w:rsidR="00577BDA" w:rsidRPr="00577BDA" w14:paraId="5B5FDB2C" w14:textId="0CD217F7" w:rsidTr="00577BDA">
        <w:tc>
          <w:tcPr>
            <w:tcW w:w="7156" w:type="dxa"/>
          </w:tcPr>
          <w:p w14:paraId="655DD276" w14:textId="77777777" w:rsidR="00577BDA" w:rsidRPr="00577BDA" w:rsidRDefault="00577BDA" w:rsidP="00054D64">
            <w:pPr>
              <w:spacing w:before="120" w:line="283" w:lineRule="auto"/>
              <w:jc w:val="both"/>
              <w:outlineLvl w:val="1"/>
              <w:rPr>
                <w:spacing w:val="-2"/>
                <w:lang w:val="pt-PT"/>
              </w:rPr>
            </w:pPr>
            <w:r w:rsidRPr="00577BDA">
              <w:rPr>
                <w:lang w:val="pt-PT"/>
              </w:rPr>
              <w:t xml:space="preserve">1. Người </w:t>
            </w:r>
            <w:r w:rsidRPr="00577BDA">
              <w:rPr>
                <w:bCs/>
                <w:iCs/>
                <w:spacing w:val="-2"/>
                <w:lang w:val="pt-PT"/>
              </w:rPr>
              <w:t>đang</w:t>
            </w:r>
            <w:r w:rsidRPr="00577BDA">
              <w:rPr>
                <w:spacing w:val="-2"/>
                <w:lang w:val="pt-PT"/>
              </w:rPr>
              <w:t xml:space="preserve"> hưởng hoặc </w:t>
            </w:r>
            <w:r w:rsidRPr="00577BDA">
              <w:rPr>
                <w:bCs/>
                <w:iCs/>
                <w:spacing w:val="-2"/>
                <w:lang w:val="pt-PT"/>
              </w:rPr>
              <w:t xml:space="preserve">đang tạm dừng hưởng </w:t>
            </w:r>
            <w:r w:rsidRPr="00577BDA">
              <w:rPr>
                <w:spacing w:val="-2"/>
                <w:lang w:val="pt-PT"/>
              </w:rPr>
              <w:t>trợ cấp tai nạn lao động, bệnh nghề nghiệp hằng tháng đang tham gia hoặc đang bảo lưu thời gian đóng bảo hiểm xã hội khi chết được giải quyết chế độ tử tuất như sau:</w:t>
            </w:r>
          </w:p>
        </w:tc>
        <w:tc>
          <w:tcPr>
            <w:tcW w:w="7156" w:type="dxa"/>
          </w:tcPr>
          <w:p w14:paraId="50B0DCD5" w14:textId="77777777" w:rsidR="00577BDA" w:rsidRPr="00577BDA" w:rsidRDefault="00577BDA" w:rsidP="00054D64">
            <w:pPr>
              <w:spacing w:before="120" w:line="283" w:lineRule="auto"/>
              <w:jc w:val="both"/>
              <w:outlineLvl w:val="1"/>
              <w:rPr>
                <w:lang w:val="pt-PT"/>
              </w:rPr>
            </w:pPr>
          </w:p>
        </w:tc>
      </w:tr>
      <w:tr w:rsidR="00577BDA" w:rsidRPr="00577BDA" w14:paraId="3DC05BA2" w14:textId="2FFBBF54" w:rsidTr="00577BDA">
        <w:tc>
          <w:tcPr>
            <w:tcW w:w="7156" w:type="dxa"/>
          </w:tcPr>
          <w:p w14:paraId="07680CD1" w14:textId="77777777" w:rsidR="00577BDA" w:rsidRPr="00577BDA" w:rsidRDefault="00577BDA" w:rsidP="00054D64">
            <w:pPr>
              <w:spacing w:before="120" w:line="283" w:lineRule="auto"/>
              <w:jc w:val="both"/>
              <w:outlineLvl w:val="1"/>
              <w:rPr>
                <w:lang w:val="pt-PT"/>
              </w:rPr>
            </w:pPr>
            <w:r w:rsidRPr="00577BDA">
              <w:rPr>
                <w:spacing w:val="-2"/>
                <w:lang w:val="pt-PT"/>
              </w:rPr>
              <w:lastRenderedPageBreak/>
              <w:t xml:space="preserve">a) Thân nhân, </w:t>
            </w:r>
            <w:r w:rsidRPr="00577BDA">
              <w:rPr>
                <w:lang w:val="pt-PT"/>
              </w:rPr>
              <w:t>tổ chức, cá nhân lo mai táng được hưởng trợ cấp mai táng quy định tại khoản 2 Điều 85 của Luật Bảo hiểm xã hội.</w:t>
            </w:r>
          </w:p>
        </w:tc>
        <w:tc>
          <w:tcPr>
            <w:tcW w:w="7156" w:type="dxa"/>
          </w:tcPr>
          <w:p w14:paraId="314CBE1A" w14:textId="77777777" w:rsidR="00577BDA" w:rsidRPr="00577BDA" w:rsidRDefault="00577BDA" w:rsidP="00054D64">
            <w:pPr>
              <w:spacing w:before="120" w:line="283" w:lineRule="auto"/>
              <w:jc w:val="both"/>
              <w:outlineLvl w:val="1"/>
              <w:rPr>
                <w:spacing w:val="-2"/>
                <w:lang w:val="pt-PT"/>
              </w:rPr>
            </w:pPr>
          </w:p>
        </w:tc>
      </w:tr>
      <w:tr w:rsidR="00577BDA" w:rsidRPr="00577BDA" w14:paraId="5D75382A" w14:textId="7A34367D" w:rsidTr="00577BDA">
        <w:tc>
          <w:tcPr>
            <w:tcW w:w="7156" w:type="dxa"/>
          </w:tcPr>
          <w:p w14:paraId="1788280D" w14:textId="77777777" w:rsidR="00577BDA" w:rsidRPr="00577BDA" w:rsidRDefault="00577BDA" w:rsidP="00054D64">
            <w:pPr>
              <w:spacing w:before="120" w:line="283" w:lineRule="auto"/>
              <w:jc w:val="both"/>
              <w:outlineLvl w:val="1"/>
              <w:rPr>
                <w:lang w:eastAsia="vi-VN"/>
              </w:rPr>
            </w:pPr>
            <w:r w:rsidRPr="00577BDA">
              <w:rPr>
                <w:lang w:eastAsia="vi-VN"/>
              </w:rPr>
              <w:t>b) T</w:t>
            </w:r>
            <w:r w:rsidRPr="00577BDA">
              <w:rPr>
                <w:lang w:val="vi-VN" w:eastAsia="vi-VN"/>
              </w:rPr>
              <w:t xml:space="preserve">hân nhân đủ điều kiện quy định tại </w:t>
            </w:r>
            <w:r w:rsidRPr="00577BDA">
              <w:rPr>
                <w:lang w:eastAsia="vi-VN"/>
              </w:rPr>
              <w:t>k</w:t>
            </w:r>
            <w:r w:rsidRPr="00577BDA">
              <w:rPr>
                <w:lang w:val="vi-VN" w:eastAsia="vi-VN"/>
              </w:rPr>
              <w:t xml:space="preserve">hoản 2 và </w:t>
            </w:r>
            <w:r w:rsidRPr="00577BDA">
              <w:rPr>
                <w:lang w:eastAsia="vi-VN"/>
              </w:rPr>
              <w:t>k</w:t>
            </w:r>
            <w:r w:rsidRPr="00577BDA">
              <w:rPr>
                <w:lang w:val="vi-VN" w:eastAsia="vi-VN"/>
              </w:rPr>
              <w:t>hoản 3 Điều 8</w:t>
            </w:r>
            <w:r w:rsidRPr="00577BDA">
              <w:rPr>
                <w:lang w:eastAsia="vi-VN"/>
              </w:rPr>
              <w:t>6</w:t>
            </w:r>
            <w:r w:rsidRPr="00577BDA">
              <w:rPr>
                <w:lang w:val="vi-VN" w:eastAsia="vi-VN"/>
              </w:rPr>
              <w:t xml:space="preserve"> của Luật </w:t>
            </w:r>
            <w:r w:rsidRPr="00577BDA">
              <w:rPr>
                <w:lang w:eastAsia="vi-VN"/>
              </w:rPr>
              <w:t>Bảo hiểm xã hội</w:t>
            </w:r>
            <w:r w:rsidRPr="00577BDA">
              <w:rPr>
                <w:lang w:val="vi-VN" w:eastAsia="vi-VN"/>
              </w:rPr>
              <w:t xml:space="preserve"> được hưởng trợ cấp tuất hằng tháng</w:t>
            </w:r>
            <w:r w:rsidRPr="00577BDA">
              <w:rPr>
                <w:lang w:eastAsia="vi-VN"/>
              </w:rPr>
              <w:t xml:space="preserve"> quy định tại Điều 87 của Luật Bảo hiểm xã hội.</w:t>
            </w:r>
          </w:p>
        </w:tc>
        <w:tc>
          <w:tcPr>
            <w:tcW w:w="7156" w:type="dxa"/>
          </w:tcPr>
          <w:p w14:paraId="0B845967" w14:textId="77777777" w:rsidR="00577BDA" w:rsidRPr="00577BDA" w:rsidRDefault="00577BDA" w:rsidP="00054D64">
            <w:pPr>
              <w:spacing w:before="120" w:line="283" w:lineRule="auto"/>
              <w:jc w:val="both"/>
              <w:outlineLvl w:val="1"/>
              <w:rPr>
                <w:lang w:eastAsia="vi-VN"/>
              </w:rPr>
            </w:pPr>
          </w:p>
        </w:tc>
      </w:tr>
      <w:tr w:rsidR="00577BDA" w:rsidRPr="00577BDA" w14:paraId="7B937D5F" w14:textId="43E805D3" w:rsidTr="00577BDA">
        <w:tc>
          <w:tcPr>
            <w:tcW w:w="7156" w:type="dxa"/>
          </w:tcPr>
          <w:p w14:paraId="74F87AFF" w14:textId="77777777" w:rsidR="00577BDA" w:rsidRPr="00577BDA" w:rsidRDefault="00577BDA" w:rsidP="00054D64">
            <w:pPr>
              <w:spacing w:before="120" w:line="283" w:lineRule="auto"/>
              <w:jc w:val="both"/>
              <w:outlineLvl w:val="1"/>
              <w:rPr>
                <w:spacing w:val="-2"/>
                <w:lang w:val="pt-PT"/>
              </w:rPr>
            </w:pPr>
            <w:r w:rsidRPr="00577BDA">
              <w:rPr>
                <w:lang w:eastAsia="vi-VN"/>
              </w:rPr>
              <w:t xml:space="preserve">c) Trợ cấp tuất một lần được giải quyết </w:t>
            </w:r>
            <w:r w:rsidRPr="00577BDA">
              <w:rPr>
                <w:spacing w:val="-2"/>
                <w:lang w:val="pt-PT"/>
              </w:rPr>
              <w:t xml:space="preserve">theo chế độ đối với người đang tham gia hoặc đang bảo lưu thời gian đóng bảo hiểm xã hội chết. </w:t>
            </w:r>
          </w:p>
        </w:tc>
        <w:tc>
          <w:tcPr>
            <w:tcW w:w="7156" w:type="dxa"/>
          </w:tcPr>
          <w:p w14:paraId="49E7144B" w14:textId="77777777" w:rsidR="00577BDA" w:rsidRPr="00577BDA" w:rsidRDefault="00577BDA" w:rsidP="00054D64">
            <w:pPr>
              <w:spacing w:before="120" w:line="283" w:lineRule="auto"/>
              <w:jc w:val="both"/>
              <w:outlineLvl w:val="1"/>
              <w:rPr>
                <w:lang w:eastAsia="vi-VN"/>
              </w:rPr>
            </w:pPr>
          </w:p>
        </w:tc>
      </w:tr>
      <w:tr w:rsidR="00577BDA" w:rsidRPr="00577BDA" w14:paraId="2C0B2F3B" w14:textId="6A3CA89B" w:rsidTr="00577BDA">
        <w:tc>
          <w:tcPr>
            <w:tcW w:w="7156" w:type="dxa"/>
          </w:tcPr>
          <w:p w14:paraId="643DA5B6" w14:textId="77777777" w:rsidR="00577BDA" w:rsidRPr="00577BDA" w:rsidRDefault="00577BDA" w:rsidP="00054D64">
            <w:pPr>
              <w:spacing w:before="120" w:line="283" w:lineRule="auto"/>
              <w:jc w:val="both"/>
              <w:outlineLvl w:val="1"/>
              <w:rPr>
                <w:bCs/>
                <w:lang w:eastAsia="vi-VN"/>
              </w:rPr>
            </w:pPr>
            <w:r w:rsidRPr="00577BDA">
              <w:rPr>
                <w:lang w:val="pt-PT"/>
              </w:rPr>
              <w:t>2. Chế độ tử tuất đối với trường hợp n</w:t>
            </w:r>
            <w:r w:rsidRPr="00577BDA">
              <w:rPr>
                <w:bCs/>
                <w:lang w:eastAsia="vi-VN"/>
              </w:rPr>
              <w:t>gười vừa hưởng lương hưu vừa hưởng trợ cấp tai nạn lao động, bệnh nghề nghiệp hằng tháng khi chết được giải quyết chế độ tử tuất đối với người đang hưởng lương hưu chết.</w:t>
            </w:r>
          </w:p>
        </w:tc>
        <w:tc>
          <w:tcPr>
            <w:tcW w:w="7156" w:type="dxa"/>
          </w:tcPr>
          <w:p w14:paraId="12A6AA15" w14:textId="77777777" w:rsidR="00577BDA" w:rsidRPr="00577BDA" w:rsidRDefault="00577BDA" w:rsidP="00054D64">
            <w:pPr>
              <w:spacing w:before="120" w:line="283" w:lineRule="auto"/>
              <w:jc w:val="both"/>
              <w:outlineLvl w:val="1"/>
              <w:rPr>
                <w:lang w:val="pt-PT"/>
              </w:rPr>
            </w:pPr>
          </w:p>
        </w:tc>
      </w:tr>
      <w:tr w:rsidR="00577BDA" w:rsidRPr="00577BDA" w14:paraId="0CF3DA12" w14:textId="121AD8BC" w:rsidTr="00577BDA">
        <w:tc>
          <w:tcPr>
            <w:tcW w:w="7156" w:type="dxa"/>
          </w:tcPr>
          <w:p w14:paraId="441FA46E" w14:textId="77777777" w:rsidR="00577BDA" w:rsidRPr="00577BDA" w:rsidRDefault="00577BDA" w:rsidP="00054D64">
            <w:pPr>
              <w:spacing w:before="120" w:line="283" w:lineRule="auto"/>
              <w:jc w:val="both"/>
              <w:outlineLvl w:val="1"/>
              <w:rPr>
                <w:b/>
                <w:bCs/>
                <w:iCs/>
                <w:spacing w:val="4"/>
                <w:lang w:val="pt-PT"/>
              </w:rPr>
            </w:pPr>
            <w:r w:rsidRPr="00577BDA">
              <w:rPr>
                <w:b/>
                <w:bCs/>
                <w:lang w:eastAsia="vi-VN"/>
              </w:rPr>
              <w:t xml:space="preserve">Điều 20. </w:t>
            </w:r>
            <w:r w:rsidRPr="00577BDA">
              <w:rPr>
                <w:b/>
                <w:bCs/>
                <w:iCs/>
                <w:spacing w:val="4"/>
                <w:lang w:val="pt-PT"/>
              </w:rPr>
              <w:t>Việc giải quyết hưởng chế độ tử tuất đối với người nước ngoài</w:t>
            </w:r>
          </w:p>
        </w:tc>
        <w:tc>
          <w:tcPr>
            <w:tcW w:w="7156" w:type="dxa"/>
          </w:tcPr>
          <w:p w14:paraId="4F7A7716" w14:textId="63FB8318" w:rsidR="00D83D71" w:rsidRPr="00C821AF" w:rsidRDefault="00D83D71">
            <w:pPr>
              <w:spacing w:before="120" w:line="283" w:lineRule="auto"/>
              <w:jc w:val="both"/>
              <w:outlineLvl w:val="1"/>
              <w:rPr>
                <w:lang w:eastAsia="vi-VN"/>
              </w:rPr>
            </w:pPr>
          </w:p>
        </w:tc>
      </w:tr>
      <w:tr w:rsidR="00577BDA" w:rsidRPr="00577BDA" w14:paraId="10239ACB" w14:textId="1D197462" w:rsidTr="00577BDA">
        <w:tc>
          <w:tcPr>
            <w:tcW w:w="7156" w:type="dxa"/>
          </w:tcPr>
          <w:p w14:paraId="02018A4F" w14:textId="77777777" w:rsidR="00577BDA" w:rsidRPr="00577BDA" w:rsidRDefault="00577BDA" w:rsidP="00054D64">
            <w:pPr>
              <w:widowControl w:val="0"/>
              <w:spacing w:before="120" w:line="283" w:lineRule="auto"/>
              <w:jc w:val="both"/>
              <w:rPr>
                <w:lang w:val="af-ZA"/>
              </w:rPr>
            </w:pPr>
            <w:r w:rsidRPr="00577BDA">
              <w:t xml:space="preserve">Việc giải quyết hưởng chế độ tử tuất đối với thân nhân của người lao động là </w:t>
            </w:r>
            <w:r w:rsidRPr="00577BDA">
              <w:rPr>
                <w:lang w:val="af-ZA"/>
              </w:rPr>
              <w:t>công dân nước ngoài làm việc tại Việt Nam tham gia bảo hiểm xã hội bắt buộc chết thực hiện theo quy định tại các điều 88, 89, 90 và 91 của Luật Bảo hiểm xã hội.</w:t>
            </w:r>
          </w:p>
        </w:tc>
        <w:tc>
          <w:tcPr>
            <w:tcW w:w="7156" w:type="dxa"/>
          </w:tcPr>
          <w:p w14:paraId="1288626A" w14:textId="77777777" w:rsidR="003D74C7" w:rsidRDefault="003D74C7" w:rsidP="003D74C7">
            <w:pPr>
              <w:spacing w:before="120" w:line="283" w:lineRule="auto"/>
              <w:jc w:val="both"/>
              <w:outlineLvl w:val="1"/>
              <w:rPr>
                <w:lang w:eastAsia="vi-VN"/>
              </w:rPr>
            </w:pPr>
            <w:r w:rsidRPr="00770BDE">
              <w:rPr>
                <w:i/>
                <w:lang w:eastAsia="vi-VN"/>
              </w:rPr>
              <w:t>Bộ Tư pháp, Bộ Y tế:</w:t>
            </w:r>
            <w:r w:rsidRPr="00C821AF">
              <w:rPr>
                <w:lang w:eastAsia="vi-VN"/>
              </w:rPr>
              <w:t xml:space="preserve"> </w:t>
            </w:r>
            <w:r>
              <w:rPr>
                <w:lang w:eastAsia="vi-VN"/>
              </w:rPr>
              <w:t>Đề nghị rà soát, trường hợp việc giải quyết chế độ tử tuất đói với người lao động nước ngoài nếu có đặc thù, khác với người lao động Việt Nam thì cần bổ sung quy định chi tiết, cụ thể.</w:t>
            </w:r>
          </w:p>
          <w:p w14:paraId="1534292B" w14:textId="77777777" w:rsidR="003D74C7" w:rsidRDefault="003D74C7" w:rsidP="003D74C7">
            <w:pPr>
              <w:spacing w:before="120" w:line="283" w:lineRule="auto"/>
              <w:jc w:val="both"/>
              <w:outlineLvl w:val="1"/>
              <w:rPr>
                <w:lang w:eastAsia="vi-VN"/>
              </w:rPr>
            </w:pPr>
            <w:r w:rsidRPr="00770BDE">
              <w:rPr>
                <w:i/>
                <w:color w:val="000000"/>
              </w:rPr>
              <w:t>UBND tỉnh Bến Tre</w:t>
            </w:r>
            <w:r w:rsidRPr="00770BDE">
              <w:rPr>
                <w:i/>
                <w:lang w:eastAsia="vi-VN"/>
              </w:rPr>
              <w:t xml:space="preserve">, Sở LĐTBXH tỉnh Bắc Ninh: </w:t>
            </w:r>
            <w:r>
              <w:rPr>
                <w:lang w:eastAsia="vi-VN"/>
              </w:rPr>
              <w:t>Đề xuất đối với người nước ngoài đang tham gia bảo hiểm xã hội chết giao đơn vị sử dụng lao động lập hồ sơ và nhận tiền rồi chuyển cho thân nhân..</w:t>
            </w:r>
          </w:p>
          <w:p w14:paraId="0D1C13FE" w14:textId="77777777" w:rsidR="003D74C7" w:rsidRDefault="003D74C7" w:rsidP="003D74C7">
            <w:pPr>
              <w:spacing w:before="120" w:line="283" w:lineRule="auto"/>
              <w:jc w:val="both"/>
              <w:outlineLvl w:val="1"/>
              <w:rPr>
                <w:lang w:eastAsia="vi-VN"/>
              </w:rPr>
            </w:pPr>
            <w:r w:rsidRPr="00770BDE">
              <w:rPr>
                <w:i/>
                <w:lang w:eastAsia="vi-VN"/>
              </w:rPr>
              <w:t>Bình Phước:</w:t>
            </w:r>
            <w:r>
              <w:rPr>
                <w:lang w:eastAsia="vi-VN"/>
              </w:rPr>
              <w:t xml:space="preserve"> Đề nghị bổ sung quy định người lập hồ sơ, quy trình thực hiện đối với các trường hợp người nước ngoài đang bảo lưu thời gian đóng bảo hiểm xã hội tại Việt Nam: chết tại Việt Nam, chết tại nước ngoài, quy định về người lập hồ sơ là thân nhân người lao động nước ngoài.</w:t>
            </w:r>
          </w:p>
          <w:p w14:paraId="47569004" w14:textId="05BD9608" w:rsidR="007F0DFC" w:rsidRPr="007F0DFC" w:rsidRDefault="007F0DFC" w:rsidP="003D74C7">
            <w:pPr>
              <w:spacing w:before="120" w:line="283" w:lineRule="auto"/>
              <w:jc w:val="both"/>
              <w:outlineLvl w:val="1"/>
              <w:rPr>
                <w:lang w:eastAsia="vi-VN"/>
              </w:rPr>
            </w:pPr>
            <w:r w:rsidRPr="007F0DFC">
              <w:rPr>
                <w:i/>
                <w:iCs/>
                <w:lang w:eastAsia="vi-VN"/>
              </w:rPr>
              <w:t xml:space="preserve">Thanh tra Bộ: </w:t>
            </w:r>
            <w:r>
              <w:rPr>
                <w:lang w:eastAsia="vi-VN"/>
              </w:rPr>
              <w:t>Đề nghị ghi cụ thể nội dung hồ sơ giải quyết hưởng chế độ tử tuất đối với người nước ngoài.</w:t>
            </w:r>
          </w:p>
          <w:p w14:paraId="6E5FAA80" w14:textId="3FD4D687" w:rsidR="007F0DFC" w:rsidRPr="00577BDA" w:rsidRDefault="003D74C7" w:rsidP="006C2B83">
            <w:pPr>
              <w:spacing w:before="120" w:line="283" w:lineRule="auto"/>
              <w:jc w:val="both"/>
              <w:outlineLvl w:val="1"/>
              <w:rPr>
                <w:lang w:eastAsia="vi-VN"/>
              </w:rPr>
            </w:pPr>
            <w:r w:rsidRPr="00770BDE">
              <w:rPr>
                <w:i/>
                <w:lang w:eastAsia="vi-VN"/>
              </w:rPr>
              <w:lastRenderedPageBreak/>
              <w:t xml:space="preserve">Ý kiến của cơ quan soạn thảo: </w:t>
            </w:r>
            <w:r>
              <w:rPr>
                <w:lang w:eastAsia="vi-VN"/>
              </w:rPr>
              <w:t>Tiếp thu, nghiên cứu, bổ sung hoàn thiện trong dự thảo Nghị định.</w:t>
            </w:r>
          </w:p>
        </w:tc>
      </w:tr>
      <w:tr w:rsidR="00577BDA" w:rsidRPr="00577BDA" w14:paraId="3EB71593" w14:textId="483FF5C3" w:rsidTr="00577BDA">
        <w:tc>
          <w:tcPr>
            <w:tcW w:w="7156" w:type="dxa"/>
          </w:tcPr>
          <w:p w14:paraId="40F62A07" w14:textId="77777777" w:rsidR="00577BDA" w:rsidRPr="00577BDA" w:rsidRDefault="00577BDA" w:rsidP="00054D64">
            <w:pPr>
              <w:spacing w:before="120" w:line="283" w:lineRule="auto"/>
              <w:jc w:val="both"/>
              <w:outlineLvl w:val="1"/>
            </w:pPr>
            <w:bookmarkStart w:id="16" w:name="dieu_12"/>
            <w:bookmarkStart w:id="17" w:name="_Toc23640"/>
            <w:bookmarkEnd w:id="14"/>
            <w:bookmarkEnd w:id="15"/>
            <w:r w:rsidRPr="00577BDA">
              <w:rPr>
                <w:b/>
                <w:bCs/>
                <w:lang w:val="vi-VN" w:eastAsia="vi-VN"/>
              </w:rPr>
              <w:lastRenderedPageBreak/>
              <w:t xml:space="preserve">Điều </w:t>
            </w:r>
            <w:r w:rsidRPr="00577BDA">
              <w:rPr>
                <w:b/>
                <w:bCs/>
                <w:lang w:eastAsia="vi-VN"/>
              </w:rPr>
              <w:t>21</w:t>
            </w:r>
            <w:r w:rsidRPr="00577BDA">
              <w:rPr>
                <w:b/>
                <w:bCs/>
                <w:lang w:val="vi-VN" w:eastAsia="vi-VN"/>
              </w:rPr>
              <w:t xml:space="preserve">. Chế độ tử tuất đối với người </w:t>
            </w:r>
            <w:bookmarkEnd w:id="16"/>
            <w:bookmarkEnd w:id="17"/>
            <w:r w:rsidRPr="00577BDA">
              <w:rPr>
                <w:b/>
                <w:bCs/>
                <w:color w:val="000000"/>
                <w:spacing w:val="-4"/>
              </w:rPr>
              <w:t>vừa có thời gian đóng bảo hiểm xã hội tự nguyện vừa có thời gian đóng bảo hiểm xã hội bắt buộc</w:t>
            </w:r>
          </w:p>
        </w:tc>
        <w:tc>
          <w:tcPr>
            <w:tcW w:w="7156" w:type="dxa"/>
          </w:tcPr>
          <w:p w14:paraId="5776F2BF" w14:textId="28E14947" w:rsidR="00577BDA" w:rsidRPr="0099424A" w:rsidRDefault="00577BDA" w:rsidP="00054D64">
            <w:pPr>
              <w:spacing w:before="120" w:line="283" w:lineRule="auto"/>
              <w:jc w:val="both"/>
              <w:outlineLvl w:val="1"/>
              <w:rPr>
                <w:lang w:eastAsia="vi-VN"/>
              </w:rPr>
            </w:pPr>
          </w:p>
        </w:tc>
      </w:tr>
      <w:tr w:rsidR="00577BDA" w:rsidRPr="00577BDA" w14:paraId="3887C943" w14:textId="02B3BFD2" w:rsidTr="00577BDA">
        <w:tc>
          <w:tcPr>
            <w:tcW w:w="7156" w:type="dxa"/>
          </w:tcPr>
          <w:p w14:paraId="10C389BD" w14:textId="77777777" w:rsidR="00577BDA" w:rsidRPr="00577BDA" w:rsidRDefault="00577BDA" w:rsidP="00054D64">
            <w:pPr>
              <w:spacing w:before="120" w:line="283" w:lineRule="auto"/>
              <w:jc w:val="both"/>
              <w:rPr>
                <w:lang w:val="vi-VN" w:eastAsia="vi-VN"/>
              </w:rPr>
            </w:pPr>
            <w:r w:rsidRPr="00577BDA">
              <w:rPr>
                <w:lang w:eastAsia="vi-VN"/>
              </w:rPr>
              <w:t xml:space="preserve">1. Đối với </w:t>
            </w:r>
            <w:r w:rsidRPr="00577BDA">
              <w:rPr>
                <w:spacing w:val="2"/>
                <w:lang w:val="pt-PT"/>
              </w:rPr>
              <w:t>người lao động vừa có thời gian đóng bảo hiểm xã hội tự nguyện vừa có thời gian đóng bảo hiểm xã hội bắt buộc</w:t>
            </w:r>
            <w:r w:rsidRPr="00577BDA">
              <w:rPr>
                <w:lang w:val="vi-VN" w:eastAsia="vi-VN"/>
              </w:rPr>
              <w:t xml:space="preserve"> </w:t>
            </w:r>
            <w:r w:rsidRPr="00577BDA">
              <w:rPr>
                <w:lang w:eastAsia="vi-VN"/>
              </w:rPr>
              <w:t>thì t</w:t>
            </w:r>
            <w:r w:rsidRPr="00577BDA">
              <w:rPr>
                <w:lang w:val="vi-VN" w:eastAsia="vi-VN"/>
              </w:rPr>
              <w:t xml:space="preserve">hời gian tính hưởng chế độ </w:t>
            </w:r>
            <w:r w:rsidRPr="00577BDA">
              <w:rPr>
                <w:lang w:eastAsia="vi-VN"/>
              </w:rPr>
              <w:t>tử tuất</w:t>
            </w:r>
            <w:r w:rsidRPr="00577BDA">
              <w:rPr>
                <w:lang w:val="vi-VN" w:eastAsia="vi-VN"/>
              </w:rPr>
              <w:t xml:space="preserve"> là tổng thời gian đã đóng bảo hiểm xã hội tự nguyện và bảo hiểm xã hội bắt buộc.</w:t>
            </w:r>
          </w:p>
        </w:tc>
        <w:tc>
          <w:tcPr>
            <w:tcW w:w="7156" w:type="dxa"/>
          </w:tcPr>
          <w:p w14:paraId="2E3E41D1" w14:textId="77777777" w:rsidR="00577BDA" w:rsidRPr="00577BDA" w:rsidRDefault="00577BDA" w:rsidP="00054D64">
            <w:pPr>
              <w:spacing w:before="120" w:line="283" w:lineRule="auto"/>
              <w:jc w:val="both"/>
              <w:rPr>
                <w:lang w:eastAsia="vi-VN"/>
              </w:rPr>
            </w:pPr>
          </w:p>
        </w:tc>
      </w:tr>
      <w:tr w:rsidR="00577BDA" w:rsidRPr="00577BDA" w14:paraId="72A88B16" w14:textId="01635D26" w:rsidTr="00577BDA">
        <w:tc>
          <w:tcPr>
            <w:tcW w:w="7156" w:type="dxa"/>
          </w:tcPr>
          <w:p w14:paraId="4C40F29F" w14:textId="77777777" w:rsidR="00577BDA" w:rsidRPr="00577BDA" w:rsidRDefault="00577BDA" w:rsidP="00054D64">
            <w:pPr>
              <w:widowControl w:val="0"/>
              <w:spacing w:before="120" w:line="283" w:lineRule="auto"/>
              <w:jc w:val="both"/>
              <w:rPr>
                <w:lang w:val="pt-PT"/>
              </w:rPr>
            </w:pPr>
            <w:r w:rsidRPr="00577BDA">
              <w:rPr>
                <w:lang w:val="vi-VN"/>
              </w:rPr>
              <w:t xml:space="preserve">2. </w:t>
            </w:r>
            <w:r w:rsidRPr="00577BDA">
              <w:rPr>
                <w:lang w:val="pt-PT"/>
              </w:rPr>
              <w:t xml:space="preserve">Những người sau đây khi chết thì tổ chức, cá nhân lo mai táng được nhận một lần trợ cấp mai táng quy định tại khoản 2 Điều 85 của Luật Bảo hiểm xã hội: </w:t>
            </w:r>
          </w:p>
        </w:tc>
        <w:tc>
          <w:tcPr>
            <w:tcW w:w="7156" w:type="dxa"/>
          </w:tcPr>
          <w:p w14:paraId="4D1F713F" w14:textId="77777777" w:rsidR="00577BDA" w:rsidRPr="00577BDA" w:rsidRDefault="00577BDA" w:rsidP="00054D64">
            <w:pPr>
              <w:widowControl w:val="0"/>
              <w:spacing w:before="120" w:line="283" w:lineRule="auto"/>
              <w:jc w:val="both"/>
              <w:rPr>
                <w:lang w:val="vi-VN"/>
              </w:rPr>
            </w:pPr>
          </w:p>
        </w:tc>
      </w:tr>
      <w:tr w:rsidR="00577BDA" w:rsidRPr="00577BDA" w14:paraId="02173320" w14:textId="40748FED" w:rsidTr="00577BDA">
        <w:tc>
          <w:tcPr>
            <w:tcW w:w="7156" w:type="dxa"/>
          </w:tcPr>
          <w:p w14:paraId="46ECB637" w14:textId="77777777" w:rsidR="00577BDA" w:rsidRPr="00577BDA" w:rsidRDefault="00577BDA" w:rsidP="00054D64">
            <w:pPr>
              <w:widowControl w:val="0"/>
              <w:spacing w:before="120" w:line="283" w:lineRule="auto"/>
              <w:jc w:val="both"/>
              <w:rPr>
                <w:lang w:val="pt-PT"/>
              </w:rPr>
            </w:pPr>
            <w:r w:rsidRPr="00577BDA">
              <w:rPr>
                <w:lang w:val="pt-PT"/>
              </w:rPr>
              <w:t xml:space="preserve">a) Có thời gian đóng bảo hiểm xã hội bắt buộc từ đủ 12 tháng trở lên; </w:t>
            </w:r>
          </w:p>
        </w:tc>
        <w:tc>
          <w:tcPr>
            <w:tcW w:w="7156" w:type="dxa"/>
          </w:tcPr>
          <w:p w14:paraId="5257C364" w14:textId="77777777" w:rsidR="00577BDA" w:rsidRPr="00577BDA" w:rsidRDefault="00577BDA" w:rsidP="00054D64">
            <w:pPr>
              <w:widowControl w:val="0"/>
              <w:spacing w:before="120" w:line="283" w:lineRule="auto"/>
              <w:jc w:val="both"/>
              <w:rPr>
                <w:lang w:val="pt-PT"/>
              </w:rPr>
            </w:pPr>
          </w:p>
        </w:tc>
      </w:tr>
      <w:tr w:rsidR="00577BDA" w:rsidRPr="00577BDA" w14:paraId="5C90F4B2" w14:textId="74D0AB0F" w:rsidTr="00577BDA">
        <w:tc>
          <w:tcPr>
            <w:tcW w:w="7156" w:type="dxa"/>
          </w:tcPr>
          <w:p w14:paraId="4F110F9E" w14:textId="77777777" w:rsidR="00577BDA" w:rsidRPr="00577BDA" w:rsidRDefault="00577BDA" w:rsidP="00054D64">
            <w:pPr>
              <w:widowControl w:val="0"/>
              <w:spacing w:before="120" w:line="283" w:lineRule="auto"/>
              <w:jc w:val="both"/>
              <w:rPr>
                <w:lang w:val="pt-PT"/>
              </w:rPr>
            </w:pPr>
            <w:r w:rsidRPr="00577BDA">
              <w:rPr>
                <w:lang w:val="pt-PT"/>
              </w:rPr>
              <w:t>b) Có tổng thời gian đóng bảo hiểm xã hội tự nguyện và bảo hiểm xã hội bắt buộc từ đủ 60 tháng trở lên nếu thời gian đóng bảo hiểm xã hội bắt buộc không đáp ứng điều kiện tại điểm a khoản này;</w:t>
            </w:r>
          </w:p>
        </w:tc>
        <w:tc>
          <w:tcPr>
            <w:tcW w:w="7156" w:type="dxa"/>
          </w:tcPr>
          <w:p w14:paraId="06122DF1" w14:textId="77777777" w:rsidR="00577BDA" w:rsidRPr="00577BDA" w:rsidRDefault="00577BDA" w:rsidP="00054D64">
            <w:pPr>
              <w:widowControl w:val="0"/>
              <w:spacing w:before="120" w:line="283" w:lineRule="auto"/>
              <w:jc w:val="both"/>
              <w:rPr>
                <w:lang w:val="pt-PT"/>
              </w:rPr>
            </w:pPr>
          </w:p>
        </w:tc>
      </w:tr>
      <w:tr w:rsidR="00577BDA" w:rsidRPr="00577BDA" w14:paraId="1402EC29" w14:textId="1B6CF4B1" w:rsidTr="00577BDA">
        <w:tc>
          <w:tcPr>
            <w:tcW w:w="7156" w:type="dxa"/>
          </w:tcPr>
          <w:p w14:paraId="40082868" w14:textId="77777777" w:rsidR="00577BDA" w:rsidRPr="00577BDA" w:rsidRDefault="00577BDA" w:rsidP="00054D64">
            <w:pPr>
              <w:widowControl w:val="0"/>
              <w:spacing w:before="120" w:line="283" w:lineRule="auto"/>
              <w:jc w:val="both"/>
              <w:rPr>
                <w:lang w:val="pt-PT"/>
              </w:rPr>
            </w:pPr>
            <w:r w:rsidRPr="00577BDA">
              <w:rPr>
                <w:lang w:val="pt-PT"/>
              </w:rPr>
              <w:t>c) Chết do tai nạn lao động, bệnh nghề nghiệp theo quy định của pháp luật về an toàn, vệ sinh lao động;</w:t>
            </w:r>
          </w:p>
        </w:tc>
        <w:tc>
          <w:tcPr>
            <w:tcW w:w="7156" w:type="dxa"/>
          </w:tcPr>
          <w:p w14:paraId="7DACFBF2" w14:textId="77777777" w:rsidR="00577BDA" w:rsidRPr="00577BDA" w:rsidRDefault="00577BDA" w:rsidP="00054D64">
            <w:pPr>
              <w:widowControl w:val="0"/>
              <w:spacing w:before="120" w:line="283" w:lineRule="auto"/>
              <w:jc w:val="both"/>
              <w:rPr>
                <w:lang w:val="pt-PT"/>
              </w:rPr>
            </w:pPr>
          </w:p>
        </w:tc>
      </w:tr>
      <w:tr w:rsidR="00577BDA" w:rsidRPr="00577BDA" w14:paraId="2F851272" w14:textId="1C2BCE99" w:rsidTr="00577BDA">
        <w:tc>
          <w:tcPr>
            <w:tcW w:w="7156" w:type="dxa"/>
          </w:tcPr>
          <w:p w14:paraId="4F2A9438" w14:textId="77777777" w:rsidR="00577BDA" w:rsidRPr="00577BDA" w:rsidRDefault="00577BDA" w:rsidP="00054D64">
            <w:pPr>
              <w:spacing w:before="120" w:line="288" w:lineRule="auto"/>
              <w:jc w:val="both"/>
              <w:rPr>
                <w:spacing w:val="-2"/>
                <w:lang w:val="pt-PT"/>
              </w:rPr>
            </w:pPr>
            <w:r w:rsidRPr="00577BDA">
              <w:rPr>
                <w:spacing w:val="-2"/>
                <w:lang w:val="pt-PT"/>
              </w:rPr>
              <w:t xml:space="preserve">d) Người đang hưởng </w:t>
            </w:r>
            <w:r w:rsidRPr="00577BDA">
              <w:rPr>
                <w:bCs/>
                <w:iCs/>
                <w:spacing w:val="-2"/>
                <w:lang w:val="pt-PT"/>
              </w:rPr>
              <w:t>hoặc đang tạm dừng hưởng lương hưu; người đang</w:t>
            </w:r>
            <w:r w:rsidRPr="00577BDA">
              <w:rPr>
                <w:spacing w:val="-2"/>
                <w:lang w:val="pt-PT"/>
              </w:rPr>
              <w:t xml:space="preserve"> hưởng hoặc </w:t>
            </w:r>
            <w:r w:rsidRPr="00577BDA">
              <w:rPr>
                <w:bCs/>
                <w:iCs/>
                <w:spacing w:val="-2"/>
                <w:lang w:val="pt-PT"/>
              </w:rPr>
              <w:t xml:space="preserve">đang tạm dừng hưởng </w:t>
            </w:r>
            <w:r w:rsidRPr="00577BDA">
              <w:rPr>
                <w:spacing w:val="-2"/>
                <w:lang w:val="pt-PT"/>
              </w:rPr>
              <w:t>trợ cấp tai nạn lao động, bệnh nghề nghiệp hằng tháng.</w:t>
            </w:r>
          </w:p>
        </w:tc>
        <w:tc>
          <w:tcPr>
            <w:tcW w:w="7156" w:type="dxa"/>
          </w:tcPr>
          <w:p w14:paraId="3051C8FD" w14:textId="77777777" w:rsidR="00577BDA" w:rsidRDefault="00484A54" w:rsidP="00054D64">
            <w:pPr>
              <w:spacing w:before="120" w:line="288" w:lineRule="auto"/>
              <w:jc w:val="both"/>
              <w:rPr>
                <w:b/>
                <w:bCs/>
                <w:spacing w:val="-2"/>
                <w:lang w:val="pt-PT"/>
              </w:rPr>
            </w:pPr>
            <w:r w:rsidRPr="006C2B83">
              <w:rPr>
                <w:i/>
                <w:spacing w:val="-2"/>
                <w:lang w:val="pt-PT"/>
              </w:rPr>
              <w:t xml:space="preserve">Tập đoàn Điện lực: </w:t>
            </w:r>
            <w:r>
              <w:rPr>
                <w:spacing w:val="-2"/>
                <w:lang w:val="pt-PT"/>
              </w:rPr>
              <w:t xml:space="preserve">Đề nghị bổ sung: </w:t>
            </w:r>
            <w:r w:rsidRPr="00484A54">
              <w:rPr>
                <w:b/>
                <w:bCs/>
                <w:spacing w:val="-2"/>
                <w:lang w:val="pt-PT"/>
              </w:rPr>
              <w:t>“... đã nghỉ việc”</w:t>
            </w:r>
            <w:r w:rsidR="009A3B00">
              <w:rPr>
                <w:b/>
                <w:bCs/>
                <w:spacing w:val="-2"/>
                <w:lang w:val="pt-PT"/>
              </w:rPr>
              <w:t>.</w:t>
            </w:r>
          </w:p>
          <w:p w14:paraId="6FFBF381" w14:textId="5F1C47E8" w:rsidR="009A3B00" w:rsidRPr="009A3B00" w:rsidRDefault="009A3B00">
            <w:pPr>
              <w:spacing w:before="120" w:line="288" w:lineRule="auto"/>
              <w:jc w:val="both"/>
              <w:rPr>
                <w:spacing w:val="-2"/>
                <w:lang w:val="pt-PT"/>
              </w:rPr>
            </w:pPr>
            <w:r w:rsidRPr="006C2B83">
              <w:rPr>
                <w:i/>
                <w:spacing w:val="-2"/>
                <w:lang w:val="pt-PT"/>
              </w:rPr>
              <w:t xml:space="preserve">Ý kiến của cơ quan soạn thảo: </w:t>
            </w:r>
            <w:r w:rsidR="003D74C7">
              <w:rPr>
                <w:spacing w:val="-2"/>
                <w:lang w:val="pt-PT"/>
              </w:rPr>
              <w:t>Đề nghị giữ như dự thảo bao quát được hết các trường hợp, kể cả các trường hợp thời điểm trước khi chết đang tham gia BHXH bắt buộc nhưng thời gian đóng chưa đủ 12 tháng</w:t>
            </w:r>
            <w:r>
              <w:rPr>
                <w:spacing w:val="-2"/>
                <w:lang w:val="pt-PT"/>
              </w:rPr>
              <w:t>.</w:t>
            </w:r>
          </w:p>
        </w:tc>
      </w:tr>
      <w:tr w:rsidR="00577BDA" w:rsidRPr="00577BDA" w14:paraId="5DA0B90C" w14:textId="558A40F6" w:rsidTr="00577BDA">
        <w:tc>
          <w:tcPr>
            <w:tcW w:w="7156" w:type="dxa"/>
          </w:tcPr>
          <w:p w14:paraId="1F215AAF" w14:textId="77777777" w:rsidR="00577BDA" w:rsidRPr="00577BDA" w:rsidRDefault="00577BDA" w:rsidP="00054D64">
            <w:pPr>
              <w:spacing w:before="120" w:line="288" w:lineRule="auto"/>
              <w:jc w:val="both"/>
              <w:rPr>
                <w:lang w:val="vi-VN"/>
              </w:rPr>
            </w:pPr>
            <w:r w:rsidRPr="00577BDA">
              <w:t>3</w:t>
            </w:r>
            <w:r w:rsidRPr="00577BDA">
              <w:rPr>
                <w:lang w:val="vi-VN"/>
              </w:rPr>
              <w:t xml:space="preserve">. </w:t>
            </w:r>
            <w:r w:rsidRPr="00577BDA">
              <w:t>Những n</w:t>
            </w:r>
            <w:r w:rsidRPr="00577BDA">
              <w:rPr>
                <w:lang w:val="vi-VN" w:eastAsia="vi-VN"/>
              </w:rPr>
              <w:t xml:space="preserve">gười thuộc một trong các trường hợp dưới đây </w:t>
            </w:r>
            <w:r w:rsidRPr="00577BDA">
              <w:rPr>
                <w:lang w:eastAsia="vi-VN"/>
              </w:rPr>
              <w:t xml:space="preserve">chết </w:t>
            </w:r>
            <w:r w:rsidRPr="00577BDA">
              <w:rPr>
                <w:lang w:val="vi-VN" w:eastAsia="vi-VN"/>
              </w:rPr>
              <w:t xml:space="preserve">thì thân nhân đủ điều kiện quy định tại </w:t>
            </w:r>
            <w:r w:rsidRPr="00577BDA">
              <w:rPr>
                <w:lang w:eastAsia="vi-VN"/>
              </w:rPr>
              <w:t>k</w:t>
            </w:r>
            <w:r w:rsidRPr="00577BDA">
              <w:rPr>
                <w:lang w:val="vi-VN" w:eastAsia="vi-VN"/>
              </w:rPr>
              <w:t xml:space="preserve">hoản 2 và </w:t>
            </w:r>
            <w:r w:rsidRPr="00577BDA">
              <w:rPr>
                <w:lang w:eastAsia="vi-VN"/>
              </w:rPr>
              <w:t>k</w:t>
            </w:r>
            <w:r w:rsidRPr="00577BDA">
              <w:rPr>
                <w:lang w:val="vi-VN" w:eastAsia="vi-VN"/>
              </w:rPr>
              <w:t>hoản 3 Điều 8</w:t>
            </w:r>
            <w:r w:rsidRPr="00577BDA">
              <w:rPr>
                <w:lang w:eastAsia="vi-VN"/>
              </w:rPr>
              <w:t>6</w:t>
            </w:r>
            <w:r w:rsidRPr="00577BDA">
              <w:rPr>
                <w:lang w:val="vi-VN" w:eastAsia="vi-VN"/>
              </w:rPr>
              <w:t xml:space="preserve"> của Luật </w:t>
            </w:r>
            <w:r w:rsidRPr="00577BDA">
              <w:rPr>
                <w:lang w:eastAsia="vi-VN"/>
              </w:rPr>
              <w:t>Bảo hiểm xã hội</w:t>
            </w:r>
            <w:r w:rsidRPr="00577BDA">
              <w:rPr>
                <w:lang w:val="vi-VN" w:eastAsia="vi-VN"/>
              </w:rPr>
              <w:t xml:space="preserve"> được hưởng trợ cấp tuất hằng tháng</w:t>
            </w:r>
            <w:r w:rsidRPr="00577BDA">
              <w:rPr>
                <w:lang w:eastAsia="vi-VN"/>
              </w:rPr>
              <w:t xml:space="preserve"> quy định tại Điều 87 của Luật Bảo hiểm xã hội</w:t>
            </w:r>
            <w:r w:rsidRPr="00577BDA">
              <w:rPr>
                <w:lang w:val="vi-VN" w:eastAsia="vi-VN"/>
              </w:rPr>
              <w:t>:</w:t>
            </w:r>
          </w:p>
        </w:tc>
        <w:tc>
          <w:tcPr>
            <w:tcW w:w="7156" w:type="dxa"/>
          </w:tcPr>
          <w:p w14:paraId="32EA9029" w14:textId="77777777" w:rsidR="00577BDA" w:rsidRDefault="0099424A" w:rsidP="00054D64">
            <w:pPr>
              <w:spacing w:before="120" w:line="288" w:lineRule="auto"/>
              <w:jc w:val="both"/>
            </w:pPr>
            <w:r w:rsidRPr="006C2B83">
              <w:rPr>
                <w:i/>
              </w:rPr>
              <w:t>Bộ Tư pháp:</w:t>
            </w:r>
            <w:r>
              <w:t xml:space="preserve"> Thiếu trường hợp người lao động đang tạm từng hưởng trợ cấp tai nạn lao động bệnh nghề nghiệp.</w:t>
            </w:r>
          </w:p>
          <w:p w14:paraId="7C0FE7AA" w14:textId="5AFF8A16" w:rsidR="0099424A" w:rsidRPr="00577BDA" w:rsidRDefault="0099424A">
            <w:pPr>
              <w:spacing w:before="120" w:line="288" w:lineRule="auto"/>
              <w:jc w:val="both"/>
            </w:pPr>
            <w:r w:rsidRPr="006C2B83">
              <w:rPr>
                <w:i/>
              </w:rPr>
              <w:t xml:space="preserve">Ý kiến của cơ quan soạn thảo: </w:t>
            </w:r>
            <w:r>
              <w:t>T</w:t>
            </w:r>
            <w:r w:rsidR="00BA7CCC">
              <w:t xml:space="preserve">iếp thu bổ sung </w:t>
            </w:r>
            <w:r>
              <w:t>dự thảo Nghị định.</w:t>
            </w:r>
          </w:p>
        </w:tc>
      </w:tr>
      <w:tr w:rsidR="00577BDA" w:rsidRPr="00577BDA" w14:paraId="53828F24" w14:textId="757910ED" w:rsidTr="00577BDA">
        <w:tc>
          <w:tcPr>
            <w:tcW w:w="7156" w:type="dxa"/>
          </w:tcPr>
          <w:p w14:paraId="79E7FA84" w14:textId="77777777" w:rsidR="00577BDA" w:rsidRPr="00577BDA" w:rsidRDefault="00577BDA" w:rsidP="00054D64">
            <w:pPr>
              <w:spacing w:before="120" w:line="288" w:lineRule="auto"/>
              <w:jc w:val="both"/>
              <w:rPr>
                <w:lang w:val="vi-VN"/>
              </w:rPr>
            </w:pPr>
            <w:r w:rsidRPr="00577BDA">
              <w:rPr>
                <w:lang w:val="vi-VN"/>
              </w:rPr>
              <w:lastRenderedPageBreak/>
              <w:t xml:space="preserve">a) </w:t>
            </w:r>
            <w:r w:rsidRPr="00577BDA">
              <w:t xml:space="preserve">Có thời gian </w:t>
            </w:r>
            <w:r w:rsidRPr="00577BDA">
              <w:rPr>
                <w:lang w:val="vi-VN" w:eastAsia="vi-VN"/>
              </w:rPr>
              <w:t>đóng bảo hiểm xã hội bắt buộc từ đủ 15 năm trở lên;</w:t>
            </w:r>
          </w:p>
        </w:tc>
        <w:tc>
          <w:tcPr>
            <w:tcW w:w="7156" w:type="dxa"/>
          </w:tcPr>
          <w:p w14:paraId="2C73EB30" w14:textId="77777777" w:rsidR="00577BDA" w:rsidRPr="00577BDA" w:rsidRDefault="00577BDA" w:rsidP="00054D64">
            <w:pPr>
              <w:spacing w:before="120" w:line="288" w:lineRule="auto"/>
              <w:jc w:val="both"/>
              <w:rPr>
                <w:lang w:val="vi-VN"/>
              </w:rPr>
            </w:pPr>
          </w:p>
        </w:tc>
      </w:tr>
      <w:tr w:rsidR="00577BDA" w:rsidRPr="00577BDA" w14:paraId="4C98505A" w14:textId="07FC2579" w:rsidTr="00577BDA">
        <w:tc>
          <w:tcPr>
            <w:tcW w:w="7156" w:type="dxa"/>
          </w:tcPr>
          <w:p w14:paraId="52BA3537" w14:textId="77777777" w:rsidR="00577BDA" w:rsidRPr="00577BDA" w:rsidRDefault="00577BDA" w:rsidP="00054D64">
            <w:pPr>
              <w:spacing w:before="120" w:line="288" w:lineRule="auto"/>
              <w:jc w:val="both"/>
              <w:rPr>
                <w:lang w:val="vi-VN"/>
              </w:rPr>
            </w:pPr>
            <w:r w:rsidRPr="00577BDA">
              <w:rPr>
                <w:lang w:val="vi-VN" w:eastAsia="vi-VN"/>
              </w:rPr>
              <w:t>Trường hợp người lao động còn thiếu tối đa không quá 6 tháng để đủ 15 năm đóng bảo hiểm x</w:t>
            </w:r>
            <w:r w:rsidRPr="00577BDA">
              <w:rPr>
                <w:lang w:val="vi-VN"/>
              </w:rPr>
              <w:t xml:space="preserve">ã </w:t>
            </w:r>
            <w:r w:rsidRPr="00577BDA">
              <w:rPr>
                <w:lang w:val="vi-VN" w:eastAsia="vi-VN"/>
              </w:rPr>
              <w:t>hội</w:t>
            </w:r>
            <w:r w:rsidRPr="00577BDA">
              <w:rPr>
                <w:lang w:eastAsia="vi-VN"/>
              </w:rPr>
              <w:t xml:space="preserve"> bắt buộc</w:t>
            </w:r>
            <w:r w:rsidRPr="00577BDA">
              <w:rPr>
                <w:lang w:val="vi-VN" w:eastAsia="vi-VN"/>
              </w:rPr>
              <w:t>, thì thân nhân được đóng tiếp một lần cho số tháng còn thiếu vào quỹ hưu trí và tử tuất với mức đóng hằng tháng bằng 22% mức ti</w:t>
            </w:r>
            <w:r w:rsidRPr="00577BDA">
              <w:rPr>
                <w:lang w:val="vi-VN"/>
              </w:rPr>
              <w:t>ề</w:t>
            </w:r>
            <w:r w:rsidRPr="00577BDA">
              <w:rPr>
                <w:lang w:val="vi-VN" w:eastAsia="vi-VN"/>
              </w:rPr>
              <w:t xml:space="preserve">n lương </w:t>
            </w:r>
            <w:r w:rsidRPr="00577BDA">
              <w:rPr>
                <w:lang w:eastAsia="vi-VN"/>
              </w:rPr>
              <w:t>làm căn cứ</w:t>
            </w:r>
            <w:r w:rsidRPr="00577BDA">
              <w:rPr>
                <w:lang w:val="vi-VN" w:eastAsia="vi-VN"/>
              </w:rPr>
              <w:t xml:space="preserve"> đóng bảo hi</w:t>
            </w:r>
            <w:r w:rsidRPr="00577BDA">
              <w:rPr>
                <w:lang w:val="vi-VN"/>
              </w:rPr>
              <w:t>ể</w:t>
            </w:r>
            <w:r w:rsidRPr="00577BDA">
              <w:rPr>
                <w:lang w:val="vi-VN" w:eastAsia="vi-VN"/>
              </w:rPr>
              <w:t xml:space="preserve">m xã hội </w:t>
            </w:r>
            <w:r w:rsidRPr="00577BDA">
              <w:rPr>
                <w:lang w:eastAsia="vi-VN"/>
              </w:rPr>
              <w:t xml:space="preserve">bắt buộc </w:t>
            </w:r>
            <w:r w:rsidRPr="00577BDA">
              <w:rPr>
                <w:lang w:val="vi-VN" w:eastAsia="vi-VN"/>
              </w:rPr>
              <w:t>của người lao động trước khi ch</w:t>
            </w:r>
            <w:r w:rsidRPr="00577BDA">
              <w:rPr>
                <w:lang w:val="vi-VN"/>
              </w:rPr>
              <w:t>ế</w:t>
            </w:r>
            <w:r w:rsidRPr="00577BDA">
              <w:rPr>
                <w:lang w:val="vi-VN" w:eastAsia="vi-VN"/>
              </w:rPr>
              <w:t>t;</w:t>
            </w:r>
          </w:p>
        </w:tc>
        <w:tc>
          <w:tcPr>
            <w:tcW w:w="7156" w:type="dxa"/>
          </w:tcPr>
          <w:p w14:paraId="3A1CA7A2" w14:textId="77777777" w:rsidR="00577BDA" w:rsidRPr="00577BDA" w:rsidRDefault="00577BDA" w:rsidP="00054D64">
            <w:pPr>
              <w:spacing w:before="120" w:line="288" w:lineRule="auto"/>
              <w:jc w:val="both"/>
              <w:rPr>
                <w:lang w:val="vi-VN" w:eastAsia="vi-VN"/>
              </w:rPr>
            </w:pPr>
          </w:p>
        </w:tc>
      </w:tr>
      <w:tr w:rsidR="00577BDA" w:rsidRPr="00577BDA" w14:paraId="249E961D" w14:textId="7ED143AF" w:rsidTr="00577BDA">
        <w:tc>
          <w:tcPr>
            <w:tcW w:w="7156" w:type="dxa"/>
          </w:tcPr>
          <w:p w14:paraId="0A4F7094" w14:textId="77777777" w:rsidR="00577BDA" w:rsidRPr="00577BDA" w:rsidRDefault="00577BDA" w:rsidP="00054D64">
            <w:pPr>
              <w:spacing w:before="120" w:line="288" w:lineRule="auto"/>
              <w:jc w:val="both"/>
              <w:rPr>
                <w:lang w:val="vi-VN"/>
              </w:rPr>
            </w:pPr>
            <w:r w:rsidRPr="00577BDA">
              <w:rPr>
                <w:lang w:val="vi-VN"/>
              </w:rPr>
              <w:t xml:space="preserve">b) </w:t>
            </w:r>
            <w:r w:rsidRPr="00577BDA">
              <w:rPr>
                <w:lang w:val="pt-PT"/>
              </w:rPr>
              <w:t>Chết do tai nạn lao động, bệnh nghề nghiệp theo quy định của pháp luật về an toàn, vệ sinh lao động;</w:t>
            </w:r>
          </w:p>
        </w:tc>
        <w:tc>
          <w:tcPr>
            <w:tcW w:w="7156" w:type="dxa"/>
          </w:tcPr>
          <w:p w14:paraId="57D57D83" w14:textId="77777777" w:rsidR="00577BDA" w:rsidRPr="00577BDA" w:rsidRDefault="00577BDA" w:rsidP="00054D64">
            <w:pPr>
              <w:spacing w:before="120" w:line="288" w:lineRule="auto"/>
              <w:jc w:val="both"/>
              <w:rPr>
                <w:lang w:val="vi-VN"/>
              </w:rPr>
            </w:pPr>
          </w:p>
        </w:tc>
      </w:tr>
      <w:tr w:rsidR="00577BDA" w:rsidRPr="00577BDA" w14:paraId="3AB23F73" w14:textId="3D885018" w:rsidTr="00577BDA">
        <w:tc>
          <w:tcPr>
            <w:tcW w:w="7156" w:type="dxa"/>
          </w:tcPr>
          <w:p w14:paraId="72F1A0C9" w14:textId="77777777" w:rsidR="00577BDA" w:rsidRPr="00577BDA" w:rsidRDefault="00577BDA" w:rsidP="00054D64">
            <w:pPr>
              <w:spacing w:before="120" w:line="288" w:lineRule="auto"/>
              <w:jc w:val="both"/>
              <w:rPr>
                <w:lang w:val="vi-VN"/>
              </w:rPr>
            </w:pPr>
            <w:r w:rsidRPr="00577BDA">
              <w:rPr>
                <w:lang w:val="vi-VN"/>
              </w:rPr>
              <w:t xml:space="preserve">c) </w:t>
            </w:r>
            <w:r w:rsidRPr="00577BDA">
              <w:rPr>
                <w:lang w:val="vi-VN" w:eastAsia="vi-VN"/>
              </w:rPr>
              <w:t>Đang hưởng trợ cấp tai nạn lao động, bệnh nghề nghiệp hằng tháng với mức suy giảm khả năng lao động từ 61% trở lên;</w:t>
            </w:r>
          </w:p>
        </w:tc>
        <w:tc>
          <w:tcPr>
            <w:tcW w:w="7156" w:type="dxa"/>
          </w:tcPr>
          <w:p w14:paraId="1F1421A3" w14:textId="77777777" w:rsidR="00577BDA" w:rsidRPr="00577BDA" w:rsidRDefault="00577BDA" w:rsidP="00054D64">
            <w:pPr>
              <w:spacing w:before="120" w:line="288" w:lineRule="auto"/>
              <w:jc w:val="both"/>
              <w:rPr>
                <w:lang w:val="vi-VN"/>
              </w:rPr>
            </w:pPr>
          </w:p>
        </w:tc>
      </w:tr>
      <w:tr w:rsidR="00577BDA" w:rsidRPr="00577BDA" w14:paraId="17D5430B" w14:textId="41B8EA4E" w:rsidTr="00577BDA">
        <w:tc>
          <w:tcPr>
            <w:tcW w:w="7156" w:type="dxa"/>
          </w:tcPr>
          <w:p w14:paraId="6338DF24" w14:textId="77777777" w:rsidR="00577BDA" w:rsidRPr="00577BDA" w:rsidRDefault="00577BDA" w:rsidP="00054D64">
            <w:pPr>
              <w:spacing w:before="120" w:line="288" w:lineRule="auto"/>
              <w:jc w:val="both"/>
              <w:rPr>
                <w:lang w:val="vi-VN"/>
              </w:rPr>
            </w:pPr>
            <w:r w:rsidRPr="00577BDA">
              <w:rPr>
                <w:lang w:val="vi-VN"/>
              </w:rPr>
              <w:t xml:space="preserve">d) </w:t>
            </w:r>
            <w:r w:rsidRPr="00577BDA">
              <w:rPr>
                <w:lang w:val="vi-VN" w:eastAsia="vi-VN"/>
              </w:rPr>
              <w:t>Đang hưởng lương hưu mà trước đó có thời gian đóng bảo hiểm xã hội bắt buộc từ đủ 15 năm trở lên.</w:t>
            </w:r>
          </w:p>
        </w:tc>
        <w:tc>
          <w:tcPr>
            <w:tcW w:w="7156" w:type="dxa"/>
          </w:tcPr>
          <w:p w14:paraId="756EA267" w14:textId="77777777" w:rsidR="00577BDA" w:rsidRDefault="0099424A" w:rsidP="00054D64">
            <w:pPr>
              <w:spacing w:before="120" w:line="288" w:lineRule="auto"/>
              <w:jc w:val="both"/>
            </w:pPr>
            <w:r w:rsidRPr="006C2B83">
              <w:rPr>
                <w:i/>
              </w:rPr>
              <w:t>Bộ Tư pháp:</w:t>
            </w:r>
            <w:r>
              <w:t xml:space="preserve"> Luật Bảo hiểm xã hội không quy định: “thời gian đóng bảo hiểm xã hội bắt buộc từ đủ 15 năm trở lên”.</w:t>
            </w:r>
          </w:p>
          <w:p w14:paraId="5C7DA1BF" w14:textId="6B20F91A" w:rsidR="0099424A" w:rsidRPr="0099424A" w:rsidRDefault="0099424A">
            <w:pPr>
              <w:spacing w:before="120" w:line="288" w:lineRule="auto"/>
              <w:jc w:val="both"/>
            </w:pPr>
            <w:r w:rsidRPr="006C2B83">
              <w:rPr>
                <w:i/>
              </w:rPr>
              <w:t>Ý kiến của cơ quan soạn thảo:</w:t>
            </w:r>
            <w:r>
              <w:t xml:space="preserve"> </w:t>
            </w:r>
            <w:r w:rsidR="00BA7CCC">
              <w:t xml:space="preserve">Đây là nội dung </w:t>
            </w:r>
            <w:r>
              <w:t xml:space="preserve">quy định </w:t>
            </w:r>
            <w:r w:rsidR="00BA7CCC">
              <w:t xml:space="preserve">chi tiết </w:t>
            </w:r>
            <w:r>
              <w:t>Điều 111 Luật Bảo hiểm xã hội</w:t>
            </w:r>
            <w:r w:rsidR="00BA7CCC">
              <w:t xml:space="preserve"> đối với trường hợp vừa có thời gian đóng BHXH tự nguyện vừa có thời gian đóng BHXH bắt buộc</w:t>
            </w:r>
            <w:r>
              <w:t>.</w:t>
            </w:r>
          </w:p>
        </w:tc>
      </w:tr>
      <w:tr w:rsidR="00577BDA" w:rsidRPr="00577BDA" w14:paraId="396501BF" w14:textId="400AE906" w:rsidTr="00577BDA">
        <w:tc>
          <w:tcPr>
            <w:tcW w:w="7156" w:type="dxa"/>
          </w:tcPr>
          <w:p w14:paraId="6B79C41A" w14:textId="77777777" w:rsidR="00577BDA" w:rsidRPr="00577BDA" w:rsidRDefault="00577BDA" w:rsidP="00054D64">
            <w:pPr>
              <w:spacing w:before="120" w:line="288" w:lineRule="auto"/>
              <w:jc w:val="both"/>
              <w:rPr>
                <w:lang w:val="vi-VN"/>
              </w:rPr>
            </w:pPr>
            <w:r w:rsidRPr="00577BDA">
              <w:t>4</w:t>
            </w:r>
            <w:r w:rsidRPr="00577BDA">
              <w:rPr>
                <w:lang w:val="vi-VN"/>
              </w:rPr>
              <w:t xml:space="preserve">. </w:t>
            </w:r>
            <w:r w:rsidRPr="00577BDA">
              <w:t>T</w:t>
            </w:r>
            <w:r w:rsidRPr="00577BDA">
              <w:rPr>
                <w:lang w:val="vi-VN" w:eastAsia="vi-VN"/>
              </w:rPr>
              <w:t xml:space="preserve">hân nhân của người lao động được </w:t>
            </w:r>
            <w:r w:rsidRPr="00577BDA">
              <w:rPr>
                <w:lang w:eastAsia="vi-VN"/>
              </w:rPr>
              <w:t xml:space="preserve">giải quyết </w:t>
            </w:r>
            <w:r w:rsidRPr="00577BDA">
              <w:rPr>
                <w:lang w:val="vi-VN" w:eastAsia="vi-VN"/>
              </w:rPr>
              <w:t xml:space="preserve">hưởng trợ cấp tuất một lần </w:t>
            </w:r>
            <w:r w:rsidRPr="00577BDA">
              <w:rPr>
                <w:lang w:eastAsia="vi-VN"/>
              </w:rPr>
              <w:t>trong các trường hợp dưới đây</w:t>
            </w:r>
            <w:r w:rsidRPr="00577BDA">
              <w:rPr>
                <w:lang w:val="vi-VN" w:eastAsia="vi-VN"/>
              </w:rPr>
              <w:t>:</w:t>
            </w:r>
          </w:p>
        </w:tc>
        <w:tc>
          <w:tcPr>
            <w:tcW w:w="7156" w:type="dxa"/>
          </w:tcPr>
          <w:p w14:paraId="224036D8" w14:textId="77777777" w:rsidR="00577BDA" w:rsidRPr="00577BDA" w:rsidRDefault="00577BDA" w:rsidP="00054D64">
            <w:pPr>
              <w:spacing w:before="120" w:line="288" w:lineRule="auto"/>
              <w:jc w:val="both"/>
            </w:pPr>
          </w:p>
        </w:tc>
      </w:tr>
      <w:tr w:rsidR="00577BDA" w:rsidRPr="00577BDA" w14:paraId="01414B18" w14:textId="4953BC51" w:rsidTr="00577BDA">
        <w:tc>
          <w:tcPr>
            <w:tcW w:w="7156" w:type="dxa"/>
          </w:tcPr>
          <w:p w14:paraId="7300D03B" w14:textId="77777777" w:rsidR="00577BDA" w:rsidRPr="00577BDA" w:rsidRDefault="00577BDA" w:rsidP="00054D64">
            <w:pPr>
              <w:spacing w:before="120" w:line="288" w:lineRule="auto"/>
              <w:jc w:val="both"/>
              <w:rPr>
                <w:lang w:val="vi-VN"/>
              </w:rPr>
            </w:pPr>
            <w:r w:rsidRPr="00577BDA">
              <w:rPr>
                <w:lang w:val="vi-VN"/>
              </w:rPr>
              <w:t xml:space="preserve">a) </w:t>
            </w:r>
            <w:r w:rsidRPr="00577BDA">
              <w:rPr>
                <w:lang w:val="vi-VN" w:eastAsia="vi-VN"/>
              </w:rPr>
              <w:t xml:space="preserve">Người lao động chết không thuộc </w:t>
            </w:r>
            <w:r w:rsidRPr="00577BDA">
              <w:rPr>
                <w:lang w:eastAsia="vi-VN"/>
              </w:rPr>
              <w:t xml:space="preserve">một các trường hợp </w:t>
            </w:r>
            <w:r w:rsidRPr="00577BDA">
              <w:rPr>
                <w:lang w:val="vi-VN" w:eastAsia="vi-VN"/>
              </w:rPr>
              <w:t xml:space="preserve">quy định tại </w:t>
            </w:r>
            <w:r w:rsidRPr="00577BDA">
              <w:rPr>
                <w:lang w:eastAsia="vi-VN"/>
              </w:rPr>
              <w:t>k</w:t>
            </w:r>
            <w:r w:rsidRPr="00577BDA">
              <w:rPr>
                <w:lang w:val="vi-VN" w:eastAsia="vi-VN"/>
              </w:rPr>
              <w:t xml:space="preserve">hoản </w:t>
            </w:r>
            <w:r w:rsidRPr="00577BDA">
              <w:rPr>
                <w:lang w:eastAsia="vi-VN"/>
              </w:rPr>
              <w:t>3</w:t>
            </w:r>
            <w:r w:rsidRPr="00577BDA">
              <w:rPr>
                <w:lang w:val="vi-VN" w:eastAsia="vi-VN"/>
              </w:rPr>
              <w:t xml:space="preserve"> Điều này;</w:t>
            </w:r>
          </w:p>
        </w:tc>
        <w:tc>
          <w:tcPr>
            <w:tcW w:w="7156" w:type="dxa"/>
          </w:tcPr>
          <w:p w14:paraId="426CDC6E" w14:textId="77777777" w:rsidR="00577BDA" w:rsidRPr="00577BDA" w:rsidRDefault="00577BDA" w:rsidP="00054D64">
            <w:pPr>
              <w:spacing w:before="120" w:line="288" w:lineRule="auto"/>
              <w:jc w:val="both"/>
              <w:rPr>
                <w:lang w:val="vi-VN"/>
              </w:rPr>
            </w:pPr>
          </w:p>
        </w:tc>
      </w:tr>
      <w:tr w:rsidR="00577BDA" w:rsidRPr="00577BDA" w14:paraId="7E896A40" w14:textId="7CE9DD51" w:rsidTr="00577BDA">
        <w:tc>
          <w:tcPr>
            <w:tcW w:w="7156" w:type="dxa"/>
          </w:tcPr>
          <w:p w14:paraId="40EA7B4F" w14:textId="77777777" w:rsidR="00577BDA" w:rsidRPr="00577BDA" w:rsidRDefault="00577BDA" w:rsidP="00054D64">
            <w:pPr>
              <w:spacing w:before="120" w:line="288" w:lineRule="auto"/>
              <w:jc w:val="both"/>
              <w:rPr>
                <w:lang w:val="vi-VN"/>
              </w:rPr>
            </w:pPr>
            <w:r w:rsidRPr="00577BDA">
              <w:rPr>
                <w:lang w:val="vi-VN"/>
              </w:rPr>
              <w:t xml:space="preserve">b) </w:t>
            </w:r>
            <w:r w:rsidRPr="00577BDA">
              <w:rPr>
                <w:lang w:val="vi-VN" w:eastAsia="vi-VN"/>
              </w:rPr>
              <w:t xml:space="preserve">Người lao động chết thuộc một trong các trường hợp quy định tại </w:t>
            </w:r>
            <w:r w:rsidRPr="00577BDA">
              <w:rPr>
                <w:lang w:eastAsia="vi-VN"/>
              </w:rPr>
              <w:t>k</w:t>
            </w:r>
            <w:r w:rsidRPr="00577BDA">
              <w:rPr>
                <w:lang w:val="vi-VN" w:eastAsia="vi-VN"/>
              </w:rPr>
              <w:t xml:space="preserve">hoản </w:t>
            </w:r>
            <w:r w:rsidRPr="00577BDA">
              <w:rPr>
                <w:lang w:eastAsia="vi-VN"/>
              </w:rPr>
              <w:t>3</w:t>
            </w:r>
            <w:r w:rsidRPr="00577BDA">
              <w:rPr>
                <w:lang w:val="vi-VN" w:eastAsia="vi-VN"/>
              </w:rPr>
              <w:t xml:space="preserve"> Điều này nhưng không có thân nhân hưởng trợ cấp </w:t>
            </w:r>
            <w:r w:rsidRPr="00577BDA">
              <w:rPr>
                <w:lang w:eastAsia="vi-VN"/>
              </w:rPr>
              <w:t xml:space="preserve">tuất </w:t>
            </w:r>
            <w:r w:rsidRPr="00577BDA">
              <w:rPr>
                <w:lang w:val="vi-VN" w:eastAsia="vi-VN"/>
              </w:rPr>
              <w:t xml:space="preserve">hằng tháng theo quy định tại </w:t>
            </w:r>
            <w:r w:rsidRPr="00577BDA">
              <w:rPr>
                <w:lang w:eastAsia="vi-VN"/>
              </w:rPr>
              <w:t>k</w:t>
            </w:r>
            <w:r w:rsidRPr="00577BDA">
              <w:rPr>
                <w:lang w:val="vi-VN" w:eastAsia="vi-VN"/>
              </w:rPr>
              <w:t xml:space="preserve">hoản 2 và </w:t>
            </w:r>
            <w:r w:rsidRPr="00577BDA">
              <w:rPr>
                <w:lang w:eastAsia="vi-VN"/>
              </w:rPr>
              <w:t>k</w:t>
            </w:r>
            <w:r w:rsidRPr="00577BDA">
              <w:rPr>
                <w:lang w:val="vi-VN" w:eastAsia="vi-VN"/>
              </w:rPr>
              <w:t>hoản 3 Điều 8</w:t>
            </w:r>
            <w:r w:rsidRPr="00577BDA">
              <w:rPr>
                <w:lang w:eastAsia="vi-VN"/>
              </w:rPr>
              <w:t>6</w:t>
            </w:r>
            <w:r w:rsidRPr="00577BDA">
              <w:rPr>
                <w:lang w:val="vi-VN" w:eastAsia="vi-VN"/>
              </w:rPr>
              <w:t xml:space="preserve"> của Luật Bảo hiểm xã hội.</w:t>
            </w:r>
          </w:p>
        </w:tc>
        <w:tc>
          <w:tcPr>
            <w:tcW w:w="7156" w:type="dxa"/>
          </w:tcPr>
          <w:p w14:paraId="78B52E62" w14:textId="77777777" w:rsidR="00577BDA" w:rsidRPr="00577BDA" w:rsidRDefault="00577BDA" w:rsidP="00054D64">
            <w:pPr>
              <w:spacing w:before="120" w:line="288" w:lineRule="auto"/>
              <w:jc w:val="both"/>
              <w:rPr>
                <w:lang w:val="vi-VN"/>
              </w:rPr>
            </w:pPr>
          </w:p>
        </w:tc>
      </w:tr>
      <w:tr w:rsidR="00577BDA" w:rsidRPr="00577BDA" w14:paraId="303C64F4" w14:textId="031FD558" w:rsidTr="00577BDA">
        <w:tc>
          <w:tcPr>
            <w:tcW w:w="7156" w:type="dxa"/>
          </w:tcPr>
          <w:p w14:paraId="78BE1BC6" w14:textId="77777777" w:rsidR="00577BDA" w:rsidRPr="00577BDA" w:rsidRDefault="00577BDA" w:rsidP="00054D64">
            <w:pPr>
              <w:spacing w:before="120" w:line="295" w:lineRule="auto"/>
              <w:jc w:val="both"/>
              <w:rPr>
                <w:lang w:val="vi-VN"/>
              </w:rPr>
            </w:pPr>
            <w:r w:rsidRPr="00577BDA">
              <w:rPr>
                <w:lang w:val="vi-VN"/>
              </w:rPr>
              <w:lastRenderedPageBreak/>
              <w:t xml:space="preserve">c) </w:t>
            </w:r>
            <w:r w:rsidRPr="00577BDA">
              <w:rPr>
                <w:lang w:val="vi-VN" w:eastAsia="vi-VN"/>
              </w:rPr>
              <w:t xml:space="preserve">Thân nhân thuộc diện hưởng </w:t>
            </w:r>
            <w:r w:rsidRPr="00577BDA">
              <w:rPr>
                <w:lang w:val="vi-VN"/>
              </w:rPr>
              <w:t>tr</w:t>
            </w:r>
            <w:r w:rsidRPr="00577BDA">
              <w:rPr>
                <w:lang w:val="vi-VN" w:eastAsia="vi-VN"/>
              </w:rPr>
              <w:t xml:space="preserve">ợ cấp tuất hằng tháng theo quy định tại </w:t>
            </w:r>
            <w:r w:rsidRPr="00577BDA">
              <w:rPr>
                <w:lang w:eastAsia="vi-VN"/>
              </w:rPr>
              <w:t>k</w:t>
            </w:r>
            <w:r w:rsidRPr="00577BDA">
              <w:rPr>
                <w:lang w:val="vi-VN" w:eastAsia="vi-VN"/>
              </w:rPr>
              <w:t xml:space="preserve">hoản 2 và </w:t>
            </w:r>
            <w:r w:rsidRPr="00577BDA">
              <w:rPr>
                <w:lang w:eastAsia="vi-VN"/>
              </w:rPr>
              <w:t>k</w:t>
            </w:r>
            <w:r w:rsidRPr="00577BDA">
              <w:rPr>
                <w:lang w:val="vi-VN" w:eastAsia="vi-VN"/>
              </w:rPr>
              <w:t>hoản 3 Điều 8</w:t>
            </w:r>
            <w:r w:rsidRPr="00577BDA">
              <w:rPr>
                <w:lang w:eastAsia="vi-VN"/>
              </w:rPr>
              <w:t>6</w:t>
            </w:r>
            <w:r w:rsidRPr="00577BDA">
              <w:rPr>
                <w:lang w:val="vi-VN" w:eastAsia="vi-VN"/>
              </w:rPr>
              <w:t xml:space="preserve"> của Luật Bảo hiểm xã hội mà có nguyện vọng hưởng trợ cấp tuất một lần.</w:t>
            </w:r>
          </w:p>
        </w:tc>
        <w:tc>
          <w:tcPr>
            <w:tcW w:w="7156" w:type="dxa"/>
          </w:tcPr>
          <w:p w14:paraId="6B712152" w14:textId="77777777" w:rsidR="00577BDA" w:rsidRPr="00577BDA" w:rsidRDefault="00577BDA" w:rsidP="00054D64">
            <w:pPr>
              <w:spacing w:before="120" w:line="295" w:lineRule="auto"/>
              <w:jc w:val="both"/>
              <w:rPr>
                <w:lang w:val="vi-VN"/>
              </w:rPr>
            </w:pPr>
          </w:p>
        </w:tc>
      </w:tr>
      <w:tr w:rsidR="00577BDA" w:rsidRPr="00577BDA" w14:paraId="632FC4CD" w14:textId="4EB3BC5C" w:rsidTr="00577BDA">
        <w:tc>
          <w:tcPr>
            <w:tcW w:w="7156" w:type="dxa"/>
          </w:tcPr>
          <w:p w14:paraId="17F9BF62" w14:textId="77777777" w:rsidR="00577BDA" w:rsidRPr="00577BDA" w:rsidRDefault="00577BDA" w:rsidP="00054D64">
            <w:pPr>
              <w:spacing w:before="120" w:line="295" w:lineRule="auto"/>
              <w:jc w:val="both"/>
              <w:rPr>
                <w:lang w:val="vi-VN"/>
              </w:rPr>
            </w:pPr>
            <w:r w:rsidRPr="00577BDA">
              <w:t>5</w:t>
            </w:r>
            <w:r w:rsidRPr="00577BDA">
              <w:rPr>
                <w:lang w:val="vi-VN"/>
              </w:rPr>
              <w:t xml:space="preserve">. </w:t>
            </w:r>
            <w:r w:rsidRPr="00577BDA">
              <w:rPr>
                <w:lang w:eastAsia="vi-VN"/>
              </w:rPr>
              <w:t>Tr</w:t>
            </w:r>
            <w:r w:rsidRPr="00577BDA">
              <w:rPr>
                <w:lang w:val="vi-VN" w:eastAsia="vi-VN"/>
              </w:rPr>
              <w:t>ợ cấp tuất một lần:</w:t>
            </w:r>
          </w:p>
        </w:tc>
        <w:tc>
          <w:tcPr>
            <w:tcW w:w="7156" w:type="dxa"/>
          </w:tcPr>
          <w:p w14:paraId="342632EC" w14:textId="77777777" w:rsidR="00577BDA" w:rsidRPr="00577BDA" w:rsidRDefault="00577BDA" w:rsidP="00054D64">
            <w:pPr>
              <w:spacing w:before="120" w:line="295" w:lineRule="auto"/>
              <w:jc w:val="both"/>
            </w:pPr>
          </w:p>
        </w:tc>
      </w:tr>
      <w:tr w:rsidR="00577BDA" w:rsidRPr="00577BDA" w14:paraId="55D2CE6F" w14:textId="6DB0B209" w:rsidTr="00577BDA">
        <w:tc>
          <w:tcPr>
            <w:tcW w:w="7156" w:type="dxa"/>
          </w:tcPr>
          <w:p w14:paraId="3A9DE123" w14:textId="77777777" w:rsidR="00577BDA" w:rsidRPr="00577BDA" w:rsidRDefault="00577BDA" w:rsidP="00054D64">
            <w:pPr>
              <w:spacing w:before="120" w:line="295" w:lineRule="auto"/>
              <w:jc w:val="both"/>
              <w:rPr>
                <w:lang w:val="vi-VN"/>
              </w:rPr>
            </w:pPr>
            <w:r w:rsidRPr="00577BDA">
              <w:rPr>
                <w:lang w:val="vi-VN"/>
              </w:rPr>
              <w:t xml:space="preserve">a) </w:t>
            </w:r>
            <w:r w:rsidRPr="00577BDA">
              <w:t>Đ</w:t>
            </w:r>
            <w:r w:rsidRPr="00577BDA">
              <w:rPr>
                <w:lang w:val="vi-VN" w:eastAsia="vi-VN"/>
              </w:rPr>
              <w:t xml:space="preserve">ối với người lao động đang tham gia bảo hiểm xã hội hoặc đang bảo lưu thời gian đóng bảo hiểm xã hội chết </w:t>
            </w:r>
            <w:r w:rsidRPr="00577BDA">
              <w:rPr>
                <w:lang w:eastAsia="vi-VN"/>
              </w:rPr>
              <w:t xml:space="preserve">thì trợ cấp tuất một lần </w:t>
            </w:r>
            <w:r w:rsidRPr="00577BDA">
              <w:rPr>
                <w:lang w:val="vi-VN" w:eastAsia="vi-VN"/>
              </w:rPr>
              <w:t xml:space="preserve">được tính theo quy định tại </w:t>
            </w:r>
            <w:r w:rsidRPr="00577BDA">
              <w:rPr>
                <w:lang w:eastAsia="vi-VN"/>
              </w:rPr>
              <w:t>k</w:t>
            </w:r>
            <w:r w:rsidRPr="00577BDA">
              <w:rPr>
                <w:lang w:val="vi-VN" w:eastAsia="vi-VN"/>
              </w:rPr>
              <w:t>hoản 1 Điều 8</w:t>
            </w:r>
            <w:r w:rsidRPr="00577BDA">
              <w:rPr>
                <w:lang w:eastAsia="vi-VN"/>
              </w:rPr>
              <w:t>9</w:t>
            </w:r>
            <w:r w:rsidRPr="00577BDA">
              <w:rPr>
                <w:lang w:val="vi-VN" w:eastAsia="vi-VN"/>
              </w:rPr>
              <w:t xml:space="preserve"> của Luật Bảo hiểm xã hội trên cơ sở mức bình quân thu nhập và tiền lương </w:t>
            </w:r>
            <w:r w:rsidRPr="00577BDA">
              <w:rPr>
                <w:lang w:eastAsia="vi-VN"/>
              </w:rPr>
              <w:t>làm căn cứ</w:t>
            </w:r>
            <w:r w:rsidRPr="00577BDA">
              <w:rPr>
                <w:lang w:val="vi-VN" w:eastAsia="vi-VN"/>
              </w:rPr>
              <w:t xml:space="preserve"> đóng bảo hiểm xã hội quy định tại </w:t>
            </w:r>
            <w:r w:rsidRPr="00577BDA">
              <w:rPr>
                <w:lang w:eastAsia="vi-VN"/>
              </w:rPr>
              <w:t>k</w:t>
            </w:r>
            <w:r w:rsidRPr="00577BDA">
              <w:rPr>
                <w:lang w:val="vi-VN" w:eastAsia="vi-VN"/>
              </w:rPr>
              <w:t xml:space="preserve">hoản 4 Điều </w:t>
            </w:r>
            <w:r w:rsidRPr="00577BDA">
              <w:rPr>
                <w:lang w:eastAsia="vi-VN"/>
              </w:rPr>
              <w:t>17</w:t>
            </w:r>
            <w:r w:rsidRPr="00577BDA">
              <w:rPr>
                <w:lang w:val="vi-VN" w:eastAsia="vi-VN"/>
              </w:rPr>
              <w:t xml:space="preserve"> của Nghị định này.</w:t>
            </w:r>
          </w:p>
        </w:tc>
        <w:tc>
          <w:tcPr>
            <w:tcW w:w="7156" w:type="dxa"/>
          </w:tcPr>
          <w:p w14:paraId="139EB9C5" w14:textId="77777777" w:rsidR="00577BDA" w:rsidRPr="00577BDA" w:rsidRDefault="00577BDA" w:rsidP="00054D64">
            <w:pPr>
              <w:spacing w:before="120" w:line="295" w:lineRule="auto"/>
              <w:jc w:val="both"/>
              <w:rPr>
                <w:lang w:val="vi-VN"/>
              </w:rPr>
            </w:pPr>
          </w:p>
        </w:tc>
      </w:tr>
      <w:tr w:rsidR="00577BDA" w:rsidRPr="00577BDA" w14:paraId="0ED8C3C2" w14:textId="6008236B" w:rsidTr="00577BDA">
        <w:tc>
          <w:tcPr>
            <w:tcW w:w="7156" w:type="dxa"/>
          </w:tcPr>
          <w:p w14:paraId="1346668C" w14:textId="77777777" w:rsidR="00577BDA" w:rsidRPr="00577BDA" w:rsidRDefault="00577BDA" w:rsidP="00054D64">
            <w:pPr>
              <w:spacing w:before="120" w:line="295" w:lineRule="auto"/>
              <w:jc w:val="both"/>
              <w:rPr>
                <w:lang w:val="vi-VN"/>
              </w:rPr>
            </w:pPr>
            <w:r w:rsidRPr="00577BDA">
              <w:rPr>
                <w:lang w:val="vi-VN"/>
              </w:rPr>
              <w:t xml:space="preserve">b) </w:t>
            </w:r>
            <w:r w:rsidRPr="00577BDA">
              <w:rPr>
                <w:lang w:eastAsia="vi-VN"/>
              </w:rPr>
              <w:t>Đ</w:t>
            </w:r>
            <w:r w:rsidRPr="00577BDA">
              <w:rPr>
                <w:lang w:val="vi-VN" w:eastAsia="vi-VN"/>
              </w:rPr>
              <w:t xml:space="preserve">ối với người đang hưởng lương hưu chết </w:t>
            </w:r>
            <w:r w:rsidRPr="00577BDA">
              <w:rPr>
                <w:lang w:eastAsia="vi-VN"/>
              </w:rPr>
              <w:t xml:space="preserve">thì </w:t>
            </w:r>
            <w:r w:rsidRPr="00577BDA">
              <w:t>trợ cấp tuất một lần</w:t>
            </w:r>
            <w:r w:rsidRPr="00577BDA">
              <w:rPr>
                <w:lang w:val="vi-VN" w:eastAsia="vi-VN"/>
              </w:rPr>
              <w:t xml:space="preserve"> được tính theo quy định tại </w:t>
            </w:r>
            <w:r w:rsidRPr="00577BDA">
              <w:rPr>
                <w:lang w:eastAsia="vi-VN"/>
              </w:rPr>
              <w:t>k</w:t>
            </w:r>
            <w:r w:rsidRPr="00577BDA">
              <w:rPr>
                <w:lang w:val="vi-VN" w:eastAsia="vi-VN"/>
              </w:rPr>
              <w:t>hoản 2 Điều 8</w:t>
            </w:r>
            <w:r w:rsidRPr="00577BDA">
              <w:rPr>
                <w:lang w:eastAsia="vi-VN"/>
              </w:rPr>
              <w:t>9</w:t>
            </w:r>
            <w:r w:rsidRPr="00577BDA">
              <w:rPr>
                <w:lang w:val="vi-VN" w:eastAsia="vi-VN"/>
              </w:rPr>
              <w:t xml:space="preserve"> của Luật Bảo hiểm xã hội.</w:t>
            </w:r>
          </w:p>
        </w:tc>
        <w:tc>
          <w:tcPr>
            <w:tcW w:w="7156" w:type="dxa"/>
          </w:tcPr>
          <w:p w14:paraId="5EB88382" w14:textId="77777777" w:rsidR="00577BDA" w:rsidRPr="00577BDA" w:rsidRDefault="00577BDA" w:rsidP="00054D64">
            <w:pPr>
              <w:spacing w:before="120" w:line="295" w:lineRule="auto"/>
              <w:jc w:val="both"/>
              <w:rPr>
                <w:lang w:val="vi-VN"/>
              </w:rPr>
            </w:pPr>
          </w:p>
        </w:tc>
      </w:tr>
      <w:tr w:rsidR="00577BDA" w:rsidRPr="00577BDA" w14:paraId="5870DD92" w14:textId="527CBFF7" w:rsidTr="00577BDA">
        <w:tc>
          <w:tcPr>
            <w:tcW w:w="7156" w:type="dxa"/>
          </w:tcPr>
          <w:p w14:paraId="2CDA941D" w14:textId="77777777" w:rsidR="00577BDA" w:rsidRPr="00577BDA" w:rsidRDefault="00577BDA" w:rsidP="00054D64">
            <w:pPr>
              <w:spacing w:before="120" w:line="295" w:lineRule="auto"/>
              <w:jc w:val="both"/>
              <w:rPr>
                <w:lang w:val="vi-VN"/>
              </w:rPr>
            </w:pPr>
            <w:r w:rsidRPr="00577BDA">
              <w:rPr>
                <w:lang w:val="vi-VN"/>
              </w:rPr>
              <w:t xml:space="preserve">c) </w:t>
            </w:r>
            <w:r w:rsidRPr="00577BDA">
              <w:t>Đ</w:t>
            </w:r>
            <w:r w:rsidRPr="00577BDA">
              <w:rPr>
                <w:lang w:val="vi-VN" w:eastAsia="vi-VN"/>
              </w:rPr>
              <w:t xml:space="preserve">ối với </w:t>
            </w:r>
            <w:r w:rsidRPr="00577BDA">
              <w:rPr>
                <w:lang w:eastAsia="vi-VN"/>
              </w:rPr>
              <w:t xml:space="preserve">người </w:t>
            </w:r>
            <w:r w:rsidRPr="00577BDA">
              <w:rPr>
                <w:bCs/>
                <w:iCs/>
                <w:spacing w:val="-2"/>
                <w:lang w:val="pt-PT"/>
              </w:rPr>
              <w:t>đang</w:t>
            </w:r>
            <w:r w:rsidRPr="00577BDA">
              <w:rPr>
                <w:spacing w:val="-2"/>
                <w:lang w:val="pt-PT"/>
              </w:rPr>
              <w:t xml:space="preserve"> hưởng hoặc </w:t>
            </w:r>
            <w:r w:rsidRPr="00577BDA">
              <w:rPr>
                <w:bCs/>
                <w:iCs/>
                <w:spacing w:val="-2"/>
                <w:lang w:val="pt-PT"/>
              </w:rPr>
              <w:t xml:space="preserve">đang tạm dừng hưởng </w:t>
            </w:r>
            <w:r w:rsidRPr="00577BDA">
              <w:rPr>
                <w:spacing w:val="-2"/>
                <w:lang w:val="pt-PT"/>
              </w:rPr>
              <w:t>trợ cấp tai nạn lao động, bệnh nghề nghiệp hằng tháng</w:t>
            </w:r>
            <w:r w:rsidRPr="00577BDA">
              <w:rPr>
                <w:lang w:val="vi-VN" w:eastAsia="vi-VN"/>
              </w:rPr>
              <w:t xml:space="preserve"> </w:t>
            </w:r>
            <w:r w:rsidRPr="00577BDA">
              <w:rPr>
                <w:lang w:eastAsia="vi-VN"/>
              </w:rPr>
              <w:t xml:space="preserve">mà </w:t>
            </w:r>
            <w:r w:rsidRPr="00577BDA">
              <w:rPr>
                <w:spacing w:val="-2"/>
                <w:lang w:val="pt-PT"/>
              </w:rPr>
              <w:t>đang tham gia hoặc đang bảo lưu thời gian đóng bảo hiểm xã hội khi chết</w:t>
            </w:r>
            <w:r w:rsidRPr="00577BDA">
              <w:rPr>
                <w:lang w:val="vi-VN" w:eastAsia="vi-VN"/>
              </w:rPr>
              <w:t xml:space="preserve"> thì </w:t>
            </w:r>
            <w:r w:rsidRPr="00577BDA">
              <w:rPr>
                <w:lang w:eastAsia="vi-VN"/>
              </w:rPr>
              <w:t xml:space="preserve">trợ cấp tuất một lần được giải quyết </w:t>
            </w:r>
            <w:r w:rsidRPr="00577BDA">
              <w:rPr>
                <w:spacing w:val="-2"/>
                <w:lang w:val="pt-PT"/>
              </w:rPr>
              <w:t>đối với trường hợp người đang tham gia hoặc đang bảo lưu thời gian đóng bảo hiểm xã hội chết.</w:t>
            </w:r>
          </w:p>
        </w:tc>
        <w:tc>
          <w:tcPr>
            <w:tcW w:w="7156" w:type="dxa"/>
          </w:tcPr>
          <w:p w14:paraId="16D41BEB" w14:textId="77777777" w:rsidR="00577BDA" w:rsidRPr="00577BDA" w:rsidRDefault="00577BDA" w:rsidP="00054D64">
            <w:pPr>
              <w:spacing w:before="120" w:line="295" w:lineRule="auto"/>
              <w:jc w:val="both"/>
              <w:rPr>
                <w:lang w:val="vi-VN"/>
              </w:rPr>
            </w:pPr>
          </w:p>
        </w:tc>
      </w:tr>
      <w:tr w:rsidR="00577BDA" w:rsidRPr="00577BDA" w14:paraId="48FFF470" w14:textId="4C3BDE67" w:rsidTr="00577BDA">
        <w:tc>
          <w:tcPr>
            <w:tcW w:w="7156" w:type="dxa"/>
          </w:tcPr>
          <w:p w14:paraId="7CF11D5A" w14:textId="77777777" w:rsidR="00577BDA" w:rsidRPr="00577BDA" w:rsidRDefault="00577BDA" w:rsidP="00054D64">
            <w:pPr>
              <w:spacing w:before="120" w:line="295" w:lineRule="auto"/>
              <w:jc w:val="both"/>
              <w:rPr>
                <w:lang w:val="vi-VN" w:eastAsia="vi-VN"/>
              </w:rPr>
            </w:pPr>
            <w:r w:rsidRPr="00577BDA">
              <w:t>d) Đ</w:t>
            </w:r>
            <w:r w:rsidRPr="00577BDA">
              <w:rPr>
                <w:lang w:val="vi-VN" w:eastAsia="vi-VN"/>
              </w:rPr>
              <w:t xml:space="preserve">ối với </w:t>
            </w:r>
            <w:r w:rsidRPr="00577BDA">
              <w:rPr>
                <w:lang w:eastAsia="vi-VN"/>
              </w:rPr>
              <w:t xml:space="preserve">người </w:t>
            </w:r>
            <w:r w:rsidRPr="00577BDA">
              <w:rPr>
                <w:bCs/>
                <w:iCs/>
                <w:spacing w:val="-2"/>
                <w:lang w:val="pt-PT"/>
              </w:rPr>
              <w:t>đang</w:t>
            </w:r>
            <w:r w:rsidRPr="00577BDA">
              <w:rPr>
                <w:spacing w:val="-2"/>
                <w:lang w:val="pt-PT"/>
              </w:rPr>
              <w:t xml:space="preserve"> hưởng hoặc </w:t>
            </w:r>
            <w:r w:rsidRPr="00577BDA">
              <w:rPr>
                <w:bCs/>
                <w:iCs/>
                <w:spacing w:val="-2"/>
                <w:lang w:val="pt-PT"/>
              </w:rPr>
              <w:t xml:space="preserve">đang tạm dừng hưởng </w:t>
            </w:r>
            <w:r w:rsidRPr="00577BDA">
              <w:rPr>
                <w:spacing w:val="-2"/>
                <w:lang w:val="pt-PT"/>
              </w:rPr>
              <w:t xml:space="preserve">trợ cấp tai nạn lao động, bệnh nghề nghiệp hằng </w:t>
            </w:r>
            <w:r w:rsidRPr="00577BDA">
              <w:rPr>
                <w:lang w:eastAsia="vi-VN"/>
              </w:rPr>
              <w:t xml:space="preserve">mà </w:t>
            </w:r>
            <w:r w:rsidRPr="00577BDA">
              <w:rPr>
                <w:lang w:val="vi-VN" w:eastAsia="vi-VN"/>
              </w:rPr>
              <w:t>đã hưởng bảo hiểm xã hội một lần</w:t>
            </w:r>
            <w:r w:rsidRPr="00577BDA">
              <w:rPr>
                <w:lang w:eastAsia="vi-VN"/>
              </w:rPr>
              <w:t>, không còn bảo lưu thời gian đóng bảo hiểm xã hội chết</w:t>
            </w:r>
            <w:r w:rsidRPr="00577BDA">
              <w:rPr>
                <w:lang w:val="vi-VN" w:eastAsia="vi-VN"/>
              </w:rPr>
              <w:t xml:space="preserve"> thì trợ cấp tuất một lần </w:t>
            </w:r>
            <w:r w:rsidRPr="00577BDA">
              <w:rPr>
                <w:lang w:eastAsia="vi-VN"/>
              </w:rPr>
              <w:t>b</w:t>
            </w:r>
            <w:r w:rsidRPr="00577BDA">
              <w:rPr>
                <w:lang w:val="vi-VN" w:eastAsia="vi-VN"/>
              </w:rPr>
              <w:t xml:space="preserve">ằng 3 tháng trợ cấp tai nạn lao động, bệnh nghề nghiệp </w:t>
            </w:r>
            <w:r w:rsidRPr="00577BDA">
              <w:rPr>
                <w:lang w:eastAsia="vi-VN"/>
              </w:rPr>
              <w:t xml:space="preserve">hằng tháng </w:t>
            </w:r>
            <w:r w:rsidRPr="00577BDA">
              <w:rPr>
                <w:lang w:val="vi-VN" w:eastAsia="vi-VN"/>
              </w:rPr>
              <w:t>đang hưởng.</w:t>
            </w:r>
          </w:p>
        </w:tc>
        <w:tc>
          <w:tcPr>
            <w:tcW w:w="7156" w:type="dxa"/>
          </w:tcPr>
          <w:p w14:paraId="38DD70A8" w14:textId="778B0027" w:rsidR="00577BDA" w:rsidRDefault="00DB4DC6" w:rsidP="00054D64">
            <w:pPr>
              <w:spacing w:before="120" w:line="295" w:lineRule="auto"/>
              <w:jc w:val="both"/>
            </w:pPr>
            <w:r w:rsidRPr="006C2B83">
              <w:rPr>
                <w:i/>
              </w:rPr>
              <w:t xml:space="preserve">Bộ Tư pháp: </w:t>
            </w:r>
            <w:r>
              <w:t>Dự thảo bổ sung thêm nội dung: “không còn bảo lưu thời gian đóng bảo hiểm xã hội” trong khi Luật Bảo hiểm xã hội quy định: “đã nghỉ việc hưởng bảo hiểm xã hội một lần”. Đề nghị rà soát cho phù hợp, chính xác.</w:t>
            </w:r>
          </w:p>
          <w:p w14:paraId="45DA1CB0" w14:textId="6ED8099C" w:rsidR="00DB4DC6" w:rsidRPr="00577BDA" w:rsidRDefault="00DB4DC6">
            <w:pPr>
              <w:spacing w:before="120" w:line="295" w:lineRule="auto"/>
              <w:jc w:val="both"/>
            </w:pPr>
            <w:r w:rsidRPr="006C2B83">
              <w:rPr>
                <w:i/>
              </w:rPr>
              <w:t xml:space="preserve">Ý kiến cơ quan soạn thảo: </w:t>
            </w:r>
            <w:r w:rsidR="006103D5">
              <w:t>Đây là n</w:t>
            </w:r>
            <w:r>
              <w:t xml:space="preserve">ội dung quy định </w:t>
            </w:r>
            <w:r w:rsidR="006103D5">
              <w:t xml:space="preserve">làm rõ hơn nội dung khoản 3 Điều 89, đồng thời đảm bảo thống nhất, đồng bộ với nội dung quy định chi tiết </w:t>
            </w:r>
            <w:r>
              <w:t>khoản 5 Điều 89 Luật Bảo hiểm xã hội.</w:t>
            </w:r>
          </w:p>
        </w:tc>
      </w:tr>
      <w:tr w:rsidR="00577BDA" w:rsidRPr="00577BDA" w14:paraId="31BD5BAE" w14:textId="0DF0651D" w:rsidTr="00577BDA">
        <w:tc>
          <w:tcPr>
            <w:tcW w:w="7156" w:type="dxa"/>
          </w:tcPr>
          <w:p w14:paraId="1E515883" w14:textId="77777777" w:rsidR="00577BDA" w:rsidRPr="00577BDA" w:rsidRDefault="00577BDA" w:rsidP="00054D64">
            <w:pPr>
              <w:spacing w:before="120" w:line="295" w:lineRule="auto"/>
              <w:jc w:val="center"/>
              <w:outlineLvl w:val="0"/>
              <w:rPr>
                <w:lang w:val="vi-VN"/>
              </w:rPr>
            </w:pPr>
            <w:bookmarkStart w:id="18" w:name="chuong_2"/>
            <w:bookmarkStart w:id="19" w:name="_Toc14982"/>
            <w:r w:rsidRPr="00577BDA">
              <w:rPr>
                <w:b/>
                <w:bCs/>
                <w:lang w:val="vi-VN" w:eastAsia="vi-VN"/>
              </w:rPr>
              <w:lastRenderedPageBreak/>
              <w:t xml:space="preserve">Chương </w:t>
            </w:r>
            <w:r w:rsidRPr="00577BDA">
              <w:rPr>
                <w:b/>
                <w:bCs/>
                <w:lang w:val="vi-VN"/>
              </w:rPr>
              <w:t>I</w:t>
            </w:r>
            <w:bookmarkEnd w:id="18"/>
            <w:r w:rsidRPr="00577BDA">
              <w:rPr>
                <w:b/>
                <w:bCs/>
              </w:rPr>
              <w:t>V</w:t>
            </w:r>
            <w:r w:rsidRPr="00577BDA">
              <w:rPr>
                <w:b/>
                <w:bCs/>
                <w:lang w:val="vi-VN"/>
              </w:rPr>
              <w:t xml:space="preserve"> </w:t>
            </w:r>
            <w:bookmarkStart w:id="20" w:name="chuong_2_name"/>
            <w:r w:rsidRPr="00577BDA">
              <w:rPr>
                <w:b/>
                <w:bCs/>
                <w:lang w:val="vi-VN"/>
              </w:rPr>
              <w:br/>
            </w:r>
            <w:bookmarkEnd w:id="19"/>
            <w:bookmarkEnd w:id="20"/>
            <w:r w:rsidRPr="00577BDA">
              <w:rPr>
                <w:b/>
                <w:bCs/>
                <w:lang w:val="vi-VN" w:eastAsia="vi-VN"/>
              </w:rPr>
              <w:t>CHẾ ĐỘ ĐỐI VỚI NGƯỜI LAO ĐỘNG KHÔNG ĐỦ ĐIỀU KIỆN HƯỞNG LƯƠNG HƯU VÀ CHƯA ĐỦ TUỔI HƯỞNG TRỢ CẤP HƯU TRÍ XÃ HỘI</w:t>
            </w:r>
          </w:p>
        </w:tc>
        <w:tc>
          <w:tcPr>
            <w:tcW w:w="7156" w:type="dxa"/>
          </w:tcPr>
          <w:p w14:paraId="1775E1B6" w14:textId="0E1535C3" w:rsidR="00577BDA" w:rsidRDefault="00DB4DC6" w:rsidP="00DB4DC6">
            <w:pPr>
              <w:spacing w:before="120" w:line="295" w:lineRule="auto"/>
              <w:jc w:val="both"/>
              <w:outlineLvl w:val="0"/>
              <w:rPr>
                <w:lang w:eastAsia="vi-VN"/>
              </w:rPr>
            </w:pPr>
            <w:r w:rsidRPr="006C2B83">
              <w:rPr>
                <w:i/>
                <w:lang w:eastAsia="vi-VN"/>
              </w:rPr>
              <w:t xml:space="preserve">Bộ Tư pháp: </w:t>
            </w:r>
            <w:r>
              <w:rPr>
                <w:lang w:eastAsia="vi-VN"/>
              </w:rPr>
              <w:t>Đề nghị bổ sung ví dụ minh họa để thuận tiện cho việc đọc hiểu và áp dụng thực hiện. Đề nghị rà soát, giải trình rõ hơn về cách thức, căn cứ để xây dựng các công thức tính.</w:t>
            </w:r>
          </w:p>
          <w:p w14:paraId="0E61CE3E" w14:textId="1A0BFE28" w:rsidR="00DB4DC6" w:rsidRPr="00DB4DC6" w:rsidRDefault="00DB4DC6">
            <w:pPr>
              <w:spacing w:before="120" w:line="295" w:lineRule="auto"/>
              <w:jc w:val="both"/>
              <w:outlineLvl w:val="0"/>
              <w:rPr>
                <w:lang w:eastAsia="vi-VN"/>
              </w:rPr>
            </w:pPr>
            <w:r w:rsidRPr="006C2B83">
              <w:rPr>
                <w:i/>
              </w:rPr>
              <w:t xml:space="preserve">Ý kiến cơ quan soạn thảo: </w:t>
            </w:r>
            <w:r>
              <w:t>Tiếp thu</w:t>
            </w:r>
            <w:r w:rsidR="006103D5">
              <w:t xml:space="preserve">, nghiên cứu </w:t>
            </w:r>
            <w:r>
              <w:t>bổ sung</w:t>
            </w:r>
            <w:r w:rsidR="006103D5">
              <w:t xml:space="preserve"> trong quá trình xây dựng dự thảo Thông tư</w:t>
            </w:r>
            <w:r>
              <w:t>.</w:t>
            </w:r>
          </w:p>
        </w:tc>
      </w:tr>
      <w:tr w:rsidR="00577BDA" w:rsidRPr="00577BDA" w14:paraId="79AD44E6" w14:textId="7C76CF39" w:rsidTr="00577BDA">
        <w:tc>
          <w:tcPr>
            <w:tcW w:w="7156" w:type="dxa"/>
          </w:tcPr>
          <w:p w14:paraId="4872DDA1" w14:textId="77777777" w:rsidR="00577BDA" w:rsidRPr="00577BDA" w:rsidRDefault="00577BDA" w:rsidP="00054D64">
            <w:pPr>
              <w:spacing w:before="120" w:line="295" w:lineRule="auto"/>
              <w:jc w:val="both"/>
              <w:rPr>
                <w:bCs/>
                <w:color w:val="000000"/>
                <w:lang w:val="vi-VN"/>
              </w:rPr>
            </w:pPr>
            <w:r w:rsidRPr="00577BDA">
              <w:rPr>
                <w:bCs/>
                <w:color w:val="000000"/>
                <w:lang w:val="vi-VN"/>
              </w:rPr>
              <w:t xml:space="preserve">Chế độ đối với người lao động không đủ điều kiện hưởng lương hưu và chưa đủ tuổi hưởng trợ cấp hưu trí xã hội được thực hiện theo quy định tại Điều 23 và Điều 24 của Luật </w:t>
            </w:r>
            <w:r w:rsidRPr="00577BDA">
              <w:rPr>
                <w:bCs/>
                <w:color w:val="000000"/>
              </w:rPr>
              <w:t>Bảo hiểm xã hội</w:t>
            </w:r>
            <w:r w:rsidRPr="00577BDA">
              <w:rPr>
                <w:bCs/>
                <w:color w:val="000000"/>
                <w:lang w:val="vi-VN"/>
              </w:rPr>
              <w:t xml:space="preserve"> và được quy định chi tiết như sau:</w:t>
            </w:r>
          </w:p>
        </w:tc>
        <w:tc>
          <w:tcPr>
            <w:tcW w:w="7156" w:type="dxa"/>
          </w:tcPr>
          <w:p w14:paraId="69EEFB07" w14:textId="77777777" w:rsidR="00577BDA" w:rsidRPr="00577BDA" w:rsidRDefault="00577BDA" w:rsidP="00054D64">
            <w:pPr>
              <w:spacing w:before="120" w:line="295" w:lineRule="auto"/>
              <w:jc w:val="both"/>
              <w:rPr>
                <w:bCs/>
                <w:color w:val="000000"/>
                <w:lang w:val="vi-VN"/>
              </w:rPr>
            </w:pPr>
          </w:p>
        </w:tc>
      </w:tr>
      <w:tr w:rsidR="00577BDA" w:rsidRPr="00577BDA" w14:paraId="35061D9B" w14:textId="79C84CA1" w:rsidTr="00577BDA">
        <w:tc>
          <w:tcPr>
            <w:tcW w:w="7156" w:type="dxa"/>
          </w:tcPr>
          <w:p w14:paraId="07391C7A" w14:textId="77777777" w:rsidR="00577BDA" w:rsidRPr="00577BDA" w:rsidRDefault="00577BDA" w:rsidP="00054D64">
            <w:pPr>
              <w:spacing w:before="120" w:line="295" w:lineRule="auto"/>
              <w:jc w:val="both"/>
              <w:rPr>
                <w:b/>
                <w:bCs/>
                <w:color w:val="000000"/>
              </w:rPr>
            </w:pPr>
            <w:r w:rsidRPr="00577BDA">
              <w:rPr>
                <w:b/>
                <w:bCs/>
                <w:color w:val="000000"/>
              </w:rPr>
              <w:t>Điều 22. Đối tượng và điều kiện hưởng</w:t>
            </w:r>
          </w:p>
        </w:tc>
        <w:tc>
          <w:tcPr>
            <w:tcW w:w="7156" w:type="dxa"/>
          </w:tcPr>
          <w:p w14:paraId="652EE95E" w14:textId="77777777" w:rsidR="00577BDA" w:rsidRPr="00577BDA" w:rsidRDefault="00577BDA" w:rsidP="00054D64">
            <w:pPr>
              <w:spacing w:before="120" w:line="295" w:lineRule="auto"/>
              <w:jc w:val="both"/>
              <w:rPr>
                <w:b/>
                <w:bCs/>
                <w:color w:val="000000"/>
              </w:rPr>
            </w:pPr>
          </w:p>
        </w:tc>
      </w:tr>
      <w:tr w:rsidR="00577BDA" w:rsidRPr="00577BDA" w14:paraId="1AD726EB" w14:textId="24183DC0" w:rsidTr="00577BDA">
        <w:tc>
          <w:tcPr>
            <w:tcW w:w="7156" w:type="dxa"/>
          </w:tcPr>
          <w:p w14:paraId="46AAA05F" w14:textId="77777777" w:rsidR="00577BDA" w:rsidRPr="00577BDA" w:rsidRDefault="00577BDA" w:rsidP="00054D64">
            <w:pPr>
              <w:spacing w:before="120" w:line="295" w:lineRule="auto"/>
              <w:jc w:val="both"/>
            </w:pPr>
            <w:r w:rsidRPr="00577BDA">
              <w:t xml:space="preserve">1. Đối tượng áp dụng là </w:t>
            </w:r>
            <w:r w:rsidRPr="00577BDA">
              <w:rPr>
                <w:lang w:val="vi-VN"/>
              </w:rPr>
              <w:t xml:space="preserve">Công dân Việt Nam đủ tuổi nghỉ hưu có thời gian đóng bảo hiểm xã hội nhưng không đủ điều kiện hưởng lương hưu theo quy định của pháp luật và chưa đủ điều kiện hưởng trợ cấp hưu trí xã hội theo quy định tại Điều 21 của Luật </w:t>
            </w:r>
            <w:r w:rsidRPr="00577BDA">
              <w:t>Bảo hiểm xã hội.</w:t>
            </w:r>
          </w:p>
        </w:tc>
        <w:tc>
          <w:tcPr>
            <w:tcW w:w="7156" w:type="dxa"/>
          </w:tcPr>
          <w:p w14:paraId="62770FBB" w14:textId="77777777" w:rsidR="00577BDA" w:rsidRPr="00577BDA" w:rsidRDefault="00577BDA" w:rsidP="00054D64">
            <w:pPr>
              <w:spacing w:before="120" w:line="295" w:lineRule="auto"/>
              <w:jc w:val="both"/>
            </w:pPr>
          </w:p>
        </w:tc>
      </w:tr>
      <w:tr w:rsidR="00577BDA" w:rsidRPr="00577BDA" w14:paraId="5E6B760F" w14:textId="7DC3D344" w:rsidTr="00577BDA">
        <w:tc>
          <w:tcPr>
            <w:tcW w:w="7156" w:type="dxa"/>
          </w:tcPr>
          <w:p w14:paraId="4AFCC702" w14:textId="77777777" w:rsidR="00577BDA" w:rsidRPr="00577BDA" w:rsidRDefault="00577BDA" w:rsidP="00054D64">
            <w:pPr>
              <w:spacing w:before="120" w:line="295" w:lineRule="auto"/>
              <w:jc w:val="both"/>
              <w:rPr>
                <w:bCs/>
                <w:color w:val="000000"/>
              </w:rPr>
            </w:pPr>
            <w:r w:rsidRPr="00577BDA">
              <w:t xml:space="preserve">2. Điều kiện hưởng là đối tượng quy định tại khoản 1 Điều này </w:t>
            </w:r>
            <w:r w:rsidRPr="00577BDA">
              <w:rPr>
                <w:lang w:val="vi-VN"/>
              </w:rPr>
              <w:t xml:space="preserve">không hưởng bảo hiểm xã hội một lần và không bảo lưu </w:t>
            </w:r>
            <w:r w:rsidRPr="00577BDA">
              <w:t xml:space="preserve">thời gian đóng bảo hiểm xã hội </w:t>
            </w:r>
            <w:r w:rsidRPr="00577BDA">
              <w:rPr>
                <w:lang w:val="vi-VN"/>
              </w:rPr>
              <w:t>mà có yêu cầu được hưởng trợ cấp hằng tháng.</w:t>
            </w:r>
          </w:p>
        </w:tc>
        <w:tc>
          <w:tcPr>
            <w:tcW w:w="7156" w:type="dxa"/>
          </w:tcPr>
          <w:p w14:paraId="720FB790" w14:textId="77777777" w:rsidR="00577BDA" w:rsidRPr="00577BDA" w:rsidRDefault="00577BDA" w:rsidP="00054D64">
            <w:pPr>
              <w:spacing w:before="120" w:line="295" w:lineRule="auto"/>
              <w:jc w:val="both"/>
            </w:pPr>
          </w:p>
        </w:tc>
      </w:tr>
      <w:tr w:rsidR="00577BDA" w:rsidRPr="00577BDA" w14:paraId="33B8962A" w14:textId="3F290CF3" w:rsidTr="00577BDA">
        <w:tc>
          <w:tcPr>
            <w:tcW w:w="7156" w:type="dxa"/>
          </w:tcPr>
          <w:p w14:paraId="5B9D1196" w14:textId="77777777" w:rsidR="00577BDA" w:rsidRPr="00577BDA" w:rsidRDefault="00577BDA" w:rsidP="00054D64">
            <w:pPr>
              <w:spacing w:before="120" w:line="288" w:lineRule="auto"/>
              <w:jc w:val="both"/>
              <w:rPr>
                <w:b/>
                <w:bCs/>
                <w:color w:val="000000"/>
                <w:lang w:val="vi-VN"/>
              </w:rPr>
            </w:pPr>
            <w:r w:rsidRPr="00577BDA">
              <w:rPr>
                <w:b/>
                <w:bCs/>
                <w:color w:val="000000"/>
                <w:lang w:val="vi-VN"/>
              </w:rPr>
              <w:t xml:space="preserve">Điều </w:t>
            </w:r>
            <w:r w:rsidRPr="00577BDA">
              <w:rPr>
                <w:b/>
                <w:bCs/>
                <w:color w:val="000000"/>
              </w:rPr>
              <w:t>22</w:t>
            </w:r>
            <w:r w:rsidRPr="00577BDA">
              <w:rPr>
                <w:b/>
                <w:bCs/>
                <w:color w:val="000000"/>
                <w:lang w:val="vi-VN"/>
              </w:rPr>
              <w:t>. Thời gian hưởng</w:t>
            </w:r>
            <w:r w:rsidRPr="00577BDA">
              <w:rPr>
                <w:b/>
                <w:bCs/>
                <w:color w:val="000000"/>
              </w:rPr>
              <w:t xml:space="preserve"> </w:t>
            </w:r>
            <w:r w:rsidRPr="00577BDA">
              <w:rPr>
                <w:b/>
                <w:bCs/>
                <w:color w:val="000000"/>
                <w:lang w:val="vi-VN"/>
              </w:rPr>
              <w:t>trợ cấp hằng tháng</w:t>
            </w:r>
          </w:p>
        </w:tc>
        <w:tc>
          <w:tcPr>
            <w:tcW w:w="7156" w:type="dxa"/>
          </w:tcPr>
          <w:p w14:paraId="483162AF" w14:textId="77777777" w:rsidR="00577BDA" w:rsidRPr="00577BDA" w:rsidRDefault="00577BDA" w:rsidP="00054D64">
            <w:pPr>
              <w:spacing w:before="120" w:line="288" w:lineRule="auto"/>
              <w:jc w:val="both"/>
              <w:rPr>
                <w:b/>
                <w:bCs/>
                <w:color w:val="000000"/>
                <w:lang w:val="vi-VN"/>
              </w:rPr>
            </w:pPr>
          </w:p>
        </w:tc>
      </w:tr>
      <w:tr w:rsidR="00577BDA" w:rsidRPr="00577BDA" w14:paraId="110FD738" w14:textId="2ECBC543" w:rsidTr="00577BDA">
        <w:tc>
          <w:tcPr>
            <w:tcW w:w="7156" w:type="dxa"/>
          </w:tcPr>
          <w:p w14:paraId="4B658799" w14:textId="77777777" w:rsidR="00577BDA" w:rsidRPr="00577BDA" w:rsidRDefault="00577BDA" w:rsidP="00054D64">
            <w:pPr>
              <w:widowControl w:val="0"/>
              <w:spacing w:before="120" w:line="288" w:lineRule="auto"/>
              <w:jc w:val="both"/>
              <w:rPr>
                <w:color w:val="000000"/>
                <w:lang w:val="vi-VN"/>
              </w:rPr>
            </w:pPr>
            <w:r w:rsidRPr="00577BDA">
              <w:t>1</w:t>
            </w:r>
            <w:r w:rsidRPr="00577BDA">
              <w:rPr>
                <w:lang w:val="vi-VN"/>
              </w:rPr>
              <w:t>. Thời gian hưởng trợ cấp hằng tháng được xác định căn cứ vào thời gian đóng, căn cứ đóng bảo hiểm xã hội của người lao động</w:t>
            </w:r>
            <w:r w:rsidRPr="00577BDA">
              <w:t xml:space="preserve"> và </w:t>
            </w:r>
            <w:r w:rsidRPr="00577BDA">
              <w:rPr>
                <w:color w:val="000000"/>
                <w:lang w:val="vi-VN"/>
              </w:rPr>
              <w:t>được tính theo công thức sau:</w:t>
            </w:r>
          </w:p>
        </w:tc>
        <w:tc>
          <w:tcPr>
            <w:tcW w:w="7156" w:type="dxa"/>
          </w:tcPr>
          <w:p w14:paraId="09BBD09A" w14:textId="77777777" w:rsidR="00577BDA" w:rsidRPr="00577BDA" w:rsidRDefault="00577BDA" w:rsidP="00054D64">
            <w:pPr>
              <w:widowControl w:val="0"/>
              <w:spacing w:before="120" w:line="288" w:lineRule="auto"/>
              <w:jc w:val="both"/>
            </w:pPr>
          </w:p>
        </w:tc>
      </w:tr>
      <w:tr w:rsidR="00577BDA" w:rsidRPr="00577BDA" w14:paraId="51D35D87" w14:textId="227E852A" w:rsidTr="00577BDA">
        <w:tc>
          <w:tcPr>
            <w:tcW w:w="7156" w:type="dxa"/>
          </w:tcPr>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692"/>
              <w:gridCol w:w="4073"/>
            </w:tblGrid>
            <w:tr w:rsidR="00577BDA" w:rsidRPr="00577BDA" w14:paraId="379E647C" w14:textId="77777777" w:rsidTr="00577BDA">
              <w:trPr>
                <w:jc w:val="center"/>
              </w:trPr>
              <w:tc>
                <w:tcPr>
                  <w:tcW w:w="709" w:type="dxa"/>
                  <w:vMerge w:val="restart"/>
                  <w:vAlign w:val="center"/>
                </w:tcPr>
                <w:p w14:paraId="27C042A2" w14:textId="77777777" w:rsidR="00577BDA" w:rsidRPr="00577BDA" w:rsidRDefault="00577BDA" w:rsidP="00054D64">
                  <w:pPr>
                    <w:widowControl w:val="0"/>
                    <w:spacing w:before="100" w:after="100" w:line="330" w:lineRule="exact"/>
                    <w:jc w:val="center"/>
                    <w:rPr>
                      <w:color w:val="000000"/>
                      <w:vertAlign w:val="subscript"/>
                    </w:rPr>
                  </w:pPr>
                  <w:r w:rsidRPr="00577BDA">
                    <w:rPr>
                      <w:color w:val="000000"/>
                    </w:rPr>
                    <w:t>T</w:t>
                  </w:r>
                  <w:r w:rsidRPr="00577BDA">
                    <w:rPr>
                      <w:color w:val="000000"/>
                      <w:vertAlign w:val="subscript"/>
                    </w:rPr>
                    <w:t>tt</w:t>
                  </w:r>
                </w:p>
              </w:tc>
              <w:tc>
                <w:tcPr>
                  <w:tcW w:w="692" w:type="dxa"/>
                  <w:vMerge w:val="restart"/>
                  <w:vAlign w:val="center"/>
                </w:tcPr>
                <w:p w14:paraId="15C8F8AD" w14:textId="77777777" w:rsidR="00577BDA" w:rsidRPr="00577BDA" w:rsidRDefault="00577BDA" w:rsidP="00054D64">
                  <w:pPr>
                    <w:widowControl w:val="0"/>
                    <w:spacing w:before="100" w:after="100" w:line="330" w:lineRule="exact"/>
                    <w:jc w:val="center"/>
                    <w:rPr>
                      <w:color w:val="000000"/>
                    </w:rPr>
                  </w:pPr>
                  <w:r w:rsidRPr="00577BDA">
                    <w:rPr>
                      <w:color w:val="000000"/>
                    </w:rPr>
                    <w:t>=</w:t>
                  </w:r>
                </w:p>
              </w:tc>
              <w:tc>
                <w:tcPr>
                  <w:tcW w:w="4073" w:type="dxa"/>
                  <w:tcBorders>
                    <w:bottom w:val="single" w:sz="4" w:space="0" w:color="auto"/>
                  </w:tcBorders>
                </w:tcPr>
                <w:p w14:paraId="59F8C4AF" w14:textId="77777777" w:rsidR="00577BDA" w:rsidRPr="00577BDA" w:rsidRDefault="00577BDA" w:rsidP="00054D64">
                  <w:pPr>
                    <w:widowControl w:val="0"/>
                    <w:spacing w:before="100" w:after="100" w:line="330" w:lineRule="exact"/>
                    <w:jc w:val="center"/>
                    <w:rPr>
                      <w:color w:val="000000"/>
                      <w:lang w:val="vi-VN"/>
                    </w:rPr>
                  </w:pPr>
                  <w:r w:rsidRPr="00577BDA">
                    <w:rPr>
                      <w:color w:val="000000"/>
                    </w:rPr>
                    <w:t>M</w:t>
                  </w:r>
                  <w:r w:rsidRPr="00577BDA">
                    <w:rPr>
                      <w:color w:val="000000"/>
                      <w:vertAlign w:val="subscript"/>
                    </w:rPr>
                    <w:t xml:space="preserve">bq  </w:t>
                  </w:r>
                  <w:r w:rsidRPr="00577BDA">
                    <w:rPr>
                      <w:color w:val="000000"/>
                    </w:rPr>
                    <w:t xml:space="preserve"> x  2  x  N</w:t>
                  </w:r>
                </w:p>
              </w:tc>
            </w:tr>
            <w:tr w:rsidR="00577BDA" w:rsidRPr="00577BDA" w14:paraId="554EAD68" w14:textId="77777777" w:rsidTr="00577BDA">
              <w:trPr>
                <w:jc w:val="center"/>
              </w:trPr>
              <w:tc>
                <w:tcPr>
                  <w:tcW w:w="709" w:type="dxa"/>
                  <w:vMerge/>
                </w:tcPr>
                <w:p w14:paraId="5281CD00" w14:textId="77777777" w:rsidR="00577BDA" w:rsidRPr="00577BDA" w:rsidRDefault="00577BDA" w:rsidP="00054D64">
                  <w:pPr>
                    <w:widowControl w:val="0"/>
                    <w:spacing w:before="100" w:after="100" w:line="330" w:lineRule="exact"/>
                    <w:jc w:val="both"/>
                    <w:rPr>
                      <w:color w:val="000000"/>
                      <w:lang w:val="vi-VN"/>
                    </w:rPr>
                  </w:pPr>
                </w:p>
              </w:tc>
              <w:tc>
                <w:tcPr>
                  <w:tcW w:w="692" w:type="dxa"/>
                  <w:vMerge/>
                </w:tcPr>
                <w:p w14:paraId="58A25EAD" w14:textId="77777777" w:rsidR="00577BDA" w:rsidRPr="00577BDA" w:rsidRDefault="00577BDA" w:rsidP="00054D64">
                  <w:pPr>
                    <w:widowControl w:val="0"/>
                    <w:spacing w:before="100" w:after="100" w:line="330" w:lineRule="exact"/>
                    <w:jc w:val="both"/>
                    <w:rPr>
                      <w:color w:val="000000"/>
                      <w:lang w:val="vi-VN"/>
                    </w:rPr>
                  </w:pPr>
                </w:p>
              </w:tc>
              <w:tc>
                <w:tcPr>
                  <w:tcW w:w="4073" w:type="dxa"/>
                  <w:tcBorders>
                    <w:top w:val="single" w:sz="4" w:space="0" w:color="auto"/>
                  </w:tcBorders>
                </w:tcPr>
                <w:p w14:paraId="6816FF57" w14:textId="77777777" w:rsidR="00577BDA" w:rsidRPr="00577BDA" w:rsidRDefault="00577BDA" w:rsidP="00054D64">
                  <w:pPr>
                    <w:widowControl w:val="0"/>
                    <w:spacing w:before="100" w:after="100" w:line="330" w:lineRule="exact"/>
                    <w:jc w:val="center"/>
                    <w:rPr>
                      <w:color w:val="000000"/>
                      <w:vertAlign w:val="subscript"/>
                    </w:rPr>
                  </w:pPr>
                  <w:r w:rsidRPr="00577BDA">
                    <w:rPr>
                      <w:color w:val="000000"/>
                    </w:rPr>
                    <w:t>TC</w:t>
                  </w:r>
                  <w:r w:rsidRPr="00577BDA">
                    <w:rPr>
                      <w:color w:val="000000"/>
                      <w:vertAlign w:val="subscript"/>
                    </w:rPr>
                    <w:t>htxh</w:t>
                  </w:r>
                </w:p>
              </w:tc>
            </w:tr>
          </w:tbl>
          <w:p w14:paraId="465F51D6" w14:textId="77777777" w:rsidR="00577BDA" w:rsidRPr="00577BDA" w:rsidRDefault="00577BDA" w:rsidP="00054D64">
            <w:pPr>
              <w:spacing w:before="120" w:line="276" w:lineRule="auto"/>
              <w:jc w:val="both"/>
              <w:rPr>
                <w:color w:val="000000"/>
              </w:rPr>
            </w:pPr>
            <w:r w:rsidRPr="00577BDA">
              <w:rPr>
                <w:color w:val="000000"/>
              </w:rPr>
              <w:lastRenderedPageBreak/>
              <w:t>Trong đó:</w:t>
            </w:r>
          </w:p>
        </w:tc>
        <w:tc>
          <w:tcPr>
            <w:tcW w:w="7156" w:type="dxa"/>
          </w:tcPr>
          <w:p w14:paraId="4519AB7B" w14:textId="77777777" w:rsidR="00577BDA" w:rsidRPr="00577BDA" w:rsidRDefault="00577BDA" w:rsidP="00054D64">
            <w:pPr>
              <w:widowControl w:val="0"/>
              <w:spacing w:before="100" w:after="100" w:line="330" w:lineRule="exact"/>
              <w:jc w:val="center"/>
              <w:rPr>
                <w:color w:val="000000"/>
              </w:rPr>
            </w:pPr>
          </w:p>
        </w:tc>
      </w:tr>
      <w:tr w:rsidR="00577BDA" w:rsidRPr="00577BDA" w14:paraId="0B7D67A6" w14:textId="4F7CE07D" w:rsidTr="00577BDA">
        <w:tc>
          <w:tcPr>
            <w:tcW w:w="7156" w:type="dxa"/>
          </w:tcPr>
          <w:p w14:paraId="34B7D544" w14:textId="77777777" w:rsidR="00577BDA" w:rsidRPr="00577BDA" w:rsidRDefault="00577BDA" w:rsidP="00054D64">
            <w:pPr>
              <w:spacing w:before="120" w:line="288" w:lineRule="auto"/>
              <w:jc w:val="both"/>
              <w:rPr>
                <w:color w:val="000000"/>
              </w:rPr>
            </w:pPr>
            <w:r w:rsidRPr="00577BDA">
              <w:rPr>
                <w:color w:val="000000"/>
              </w:rPr>
              <w:t>a) T</w:t>
            </w:r>
            <w:r w:rsidRPr="00577BDA">
              <w:rPr>
                <w:color w:val="000000"/>
                <w:vertAlign w:val="subscript"/>
              </w:rPr>
              <w:t>tt</w:t>
            </w:r>
            <w:r w:rsidRPr="00577BDA">
              <w:rPr>
                <w:color w:val="000000"/>
              </w:rPr>
              <w:t>: thời gian hưởng trợ cấp hằng tháng (tính theo tháng).</w:t>
            </w:r>
          </w:p>
        </w:tc>
        <w:tc>
          <w:tcPr>
            <w:tcW w:w="7156" w:type="dxa"/>
          </w:tcPr>
          <w:p w14:paraId="65911A75" w14:textId="77777777" w:rsidR="00577BDA" w:rsidRPr="00577BDA" w:rsidRDefault="00577BDA" w:rsidP="00054D64">
            <w:pPr>
              <w:spacing w:before="120" w:line="288" w:lineRule="auto"/>
              <w:jc w:val="both"/>
              <w:rPr>
                <w:color w:val="000000"/>
              </w:rPr>
            </w:pPr>
          </w:p>
        </w:tc>
      </w:tr>
      <w:tr w:rsidR="00577BDA" w:rsidRPr="00577BDA" w14:paraId="011B19B3" w14:textId="2243F35A" w:rsidTr="00577BDA">
        <w:tc>
          <w:tcPr>
            <w:tcW w:w="7156" w:type="dxa"/>
          </w:tcPr>
          <w:p w14:paraId="64FE0BE4" w14:textId="77777777" w:rsidR="00577BDA" w:rsidRPr="00577BDA" w:rsidRDefault="00577BDA" w:rsidP="00054D64">
            <w:pPr>
              <w:spacing w:before="120" w:line="300" w:lineRule="auto"/>
              <w:jc w:val="both"/>
              <w:rPr>
                <w:lang w:eastAsia="vi-VN"/>
              </w:rPr>
            </w:pPr>
            <w:r w:rsidRPr="00577BDA">
              <w:rPr>
                <w:color w:val="000000"/>
              </w:rPr>
              <w:t>b) M</w:t>
            </w:r>
            <w:r w:rsidRPr="00577BDA">
              <w:rPr>
                <w:color w:val="000000"/>
                <w:vertAlign w:val="subscript"/>
              </w:rPr>
              <w:t>bq</w:t>
            </w:r>
            <w:r w:rsidRPr="00577BDA">
              <w:rPr>
                <w:color w:val="000000"/>
              </w:rPr>
              <w:t xml:space="preserve">: </w:t>
            </w:r>
            <w:r w:rsidRPr="00577BDA">
              <w:rPr>
                <w:lang w:val="vi-VN" w:eastAsia="vi-VN"/>
              </w:rPr>
              <w:t xml:space="preserve">Mức bình quân tiền lương </w:t>
            </w:r>
            <w:r w:rsidRPr="00577BDA">
              <w:rPr>
                <w:lang w:eastAsia="vi-VN"/>
              </w:rPr>
              <w:t>làm căn cứ</w:t>
            </w:r>
            <w:r w:rsidRPr="00577BDA">
              <w:rPr>
                <w:lang w:val="vi-VN" w:eastAsia="vi-VN"/>
              </w:rPr>
              <w:t xml:space="preserve"> đóng bảo hiểm xã hội bắt buộc được tính theo quy định tại </w:t>
            </w:r>
            <w:r w:rsidRPr="00577BDA">
              <w:rPr>
                <w:lang w:eastAsia="vi-VN"/>
              </w:rPr>
              <w:t xml:space="preserve">Điều 72 của Luật Bảo hiểm xã hội và </w:t>
            </w:r>
            <w:r w:rsidRPr="00577BDA">
              <w:rPr>
                <w:lang w:val="vi-VN" w:eastAsia="vi-VN"/>
              </w:rPr>
              <w:t xml:space="preserve">Điều </w:t>
            </w:r>
            <w:r w:rsidRPr="00577BDA">
              <w:rPr>
                <w:lang w:eastAsia="vi-VN"/>
              </w:rPr>
              <w:t>15</w:t>
            </w:r>
            <w:r w:rsidRPr="00577BDA">
              <w:rPr>
                <w:lang w:val="vi-VN" w:eastAsia="vi-VN"/>
              </w:rPr>
              <w:t xml:space="preserve"> của Nghị định này</w:t>
            </w:r>
            <w:r w:rsidRPr="00577BDA">
              <w:rPr>
                <w:lang w:eastAsia="vi-VN"/>
              </w:rPr>
              <w:t xml:space="preserve"> đối với người tham gia bảo hiểm xã hội bắt buộc; </w:t>
            </w:r>
            <w:r w:rsidRPr="00577BDA">
              <w:rPr>
                <w:lang w:val="vi-VN" w:eastAsia="vi-VN"/>
              </w:rPr>
              <w:t xml:space="preserve">Mức </w:t>
            </w:r>
            <w:r w:rsidRPr="00577BDA">
              <w:rPr>
                <w:lang w:eastAsia="vi-VN"/>
              </w:rPr>
              <w:t xml:space="preserve">bình quân </w:t>
            </w:r>
            <w:r w:rsidRPr="00577BDA">
              <w:rPr>
                <w:lang w:val="vi-VN" w:eastAsia="vi-VN"/>
              </w:rPr>
              <w:t xml:space="preserve">thu nhập </w:t>
            </w:r>
            <w:r w:rsidRPr="00577BDA">
              <w:rPr>
                <w:lang w:eastAsia="vi-VN"/>
              </w:rPr>
              <w:t>làm căn cứ</w:t>
            </w:r>
            <w:r w:rsidRPr="00577BDA">
              <w:rPr>
                <w:lang w:val="vi-VN" w:eastAsia="vi-VN"/>
              </w:rPr>
              <w:t xml:space="preserve"> đóng bảo hiểm xã hội tự nguyện</w:t>
            </w:r>
            <w:r w:rsidRPr="00577BDA">
              <w:rPr>
                <w:lang w:eastAsia="vi-VN"/>
              </w:rPr>
              <w:t xml:space="preserve"> được</w:t>
            </w:r>
            <w:r w:rsidRPr="00577BDA">
              <w:rPr>
                <w:lang w:val="vi-VN" w:eastAsia="vi-VN"/>
              </w:rPr>
              <w:t xml:space="preserve"> theo </w:t>
            </w:r>
            <w:r w:rsidRPr="00577BDA">
              <w:rPr>
                <w:lang w:eastAsia="vi-VN"/>
              </w:rPr>
              <w:t xml:space="preserve">tính theo </w:t>
            </w:r>
            <w:r w:rsidRPr="00577BDA">
              <w:rPr>
                <w:lang w:val="vi-VN" w:eastAsia="vi-VN"/>
              </w:rPr>
              <w:t xml:space="preserve">quy định tại Điều </w:t>
            </w:r>
            <w:r w:rsidRPr="00577BDA">
              <w:rPr>
                <w:lang w:eastAsia="vi-VN"/>
              </w:rPr>
              <w:t>104</w:t>
            </w:r>
            <w:r w:rsidRPr="00577BDA">
              <w:rPr>
                <w:lang w:val="vi-VN" w:eastAsia="vi-VN"/>
              </w:rPr>
              <w:t xml:space="preserve"> của Luật </w:t>
            </w:r>
            <w:r w:rsidRPr="00577BDA">
              <w:rPr>
                <w:lang w:eastAsia="vi-VN"/>
              </w:rPr>
              <w:t>Bảo hiểm xã hội đối với người tham gia bảo hiểm xã hội tự nguyện; Mức bình quân thu nhập và tiền lương làm căn cứ đóng bảo hiểm xã hội được tính theo quy định tại khoản 4 Điều 20 của Nghị định này đối với người vừa có thời gian đóng bảo hiểm xã hội tự nguyện vừa có thời gian đóng bảo hiểm xã hội bắt buộc.</w:t>
            </w:r>
          </w:p>
        </w:tc>
        <w:tc>
          <w:tcPr>
            <w:tcW w:w="7156" w:type="dxa"/>
          </w:tcPr>
          <w:p w14:paraId="1DF27626" w14:textId="77777777" w:rsidR="00577BDA" w:rsidRDefault="00F4113A" w:rsidP="00054D64">
            <w:pPr>
              <w:spacing w:before="120" w:line="300" w:lineRule="auto"/>
              <w:jc w:val="both"/>
              <w:rPr>
                <w:lang w:eastAsia="vi-VN"/>
              </w:rPr>
            </w:pPr>
            <w:r w:rsidRPr="006C2B83">
              <w:rPr>
                <w:i/>
                <w:color w:val="000000"/>
              </w:rPr>
              <w:t xml:space="preserve">Bình Dương: </w:t>
            </w:r>
            <w:r>
              <w:rPr>
                <w:color w:val="000000"/>
              </w:rPr>
              <w:t>sửa đổi: “</w:t>
            </w:r>
            <w:r w:rsidRPr="00577BDA">
              <w:rPr>
                <w:lang w:eastAsia="vi-VN"/>
              </w:rPr>
              <w:t xml:space="preserve">; Mức bình quân thu nhập và tiền lương làm căn cứ đóng bảo hiểm xã hội được tính theo quy định tại </w:t>
            </w:r>
            <w:r w:rsidRPr="00F4113A">
              <w:rPr>
                <w:b/>
                <w:bCs/>
                <w:lang w:eastAsia="vi-VN"/>
              </w:rPr>
              <w:t>khoản 4 Điều 17</w:t>
            </w:r>
            <w:r w:rsidRPr="00577BDA">
              <w:rPr>
                <w:lang w:eastAsia="vi-VN"/>
              </w:rPr>
              <w:t xml:space="preserve"> của Nghị định này đối với người vừa có thời gian đóng bảo hiểm xã hội tự nguyện vừa có thời gian đóng bảo hiểm xã hội bắt buộc.</w:t>
            </w:r>
            <w:r>
              <w:rPr>
                <w:lang w:eastAsia="vi-VN"/>
              </w:rPr>
              <w:t>”</w:t>
            </w:r>
          </w:p>
          <w:p w14:paraId="4269651B" w14:textId="117596F1" w:rsidR="00F4113A" w:rsidRPr="00577BDA" w:rsidRDefault="00F4113A" w:rsidP="00054D64">
            <w:pPr>
              <w:spacing w:before="120" w:line="300" w:lineRule="auto"/>
              <w:jc w:val="both"/>
              <w:rPr>
                <w:color w:val="000000"/>
              </w:rPr>
            </w:pPr>
            <w:r w:rsidRPr="006C2B83">
              <w:rPr>
                <w:i/>
                <w:lang w:eastAsia="vi-VN"/>
              </w:rPr>
              <w:t>Ý kiến của  cơ quan soạn thảo:</w:t>
            </w:r>
            <w:r>
              <w:rPr>
                <w:lang w:eastAsia="vi-VN"/>
              </w:rPr>
              <w:t xml:space="preserve"> Tiếp thu</w:t>
            </w:r>
            <w:r w:rsidR="006103D5">
              <w:rPr>
                <w:lang w:eastAsia="vi-VN"/>
              </w:rPr>
              <w:t>, hoàn thiện dự thảo Nghị định</w:t>
            </w:r>
            <w:r>
              <w:rPr>
                <w:lang w:eastAsia="vi-VN"/>
              </w:rPr>
              <w:t>.</w:t>
            </w:r>
          </w:p>
        </w:tc>
      </w:tr>
      <w:tr w:rsidR="00577BDA" w:rsidRPr="00577BDA" w14:paraId="5E3248FD" w14:textId="31CBA97B" w:rsidTr="00577BDA">
        <w:tc>
          <w:tcPr>
            <w:tcW w:w="7156" w:type="dxa"/>
          </w:tcPr>
          <w:p w14:paraId="07B5A2C6" w14:textId="77777777" w:rsidR="00577BDA" w:rsidRPr="00577BDA" w:rsidRDefault="00577BDA" w:rsidP="00054D64">
            <w:pPr>
              <w:spacing w:before="120" w:line="300" w:lineRule="auto"/>
              <w:jc w:val="both"/>
              <w:rPr>
                <w:color w:val="000000"/>
              </w:rPr>
            </w:pPr>
            <w:r w:rsidRPr="00577BDA">
              <w:rPr>
                <w:color w:val="000000"/>
              </w:rPr>
              <w:t xml:space="preserve">c) N: số năm đóng bảo hiểm xã hội. </w:t>
            </w:r>
            <w:r w:rsidRPr="00577BDA">
              <w:rPr>
                <w:lang w:val="vi-VN"/>
              </w:rPr>
              <w:t>Trường hợp thời gian đóng bảo hiểm xã hội có tháng lẻ từ 01 tháng đến 06 tháng được tính là nửa năm, từ 07 tháng đến 11 tháng được tính là một năm.</w:t>
            </w:r>
          </w:p>
        </w:tc>
        <w:tc>
          <w:tcPr>
            <w:tcW w:w="7156" w:type="dxa"/>
          </w:tcPr>
          <w:p w14:paraId="43CE7680" w14:textId="77777777" w:rsidR="00577BDA" w:rsidRPr="00577BDA" w:rsidRDefault="00577BDA" w:rsidP="00054D64">
            <w:pPr>
              <w:spacing w:before="120" w:line="300" w:lineRule="auto"/>
              <w:jc w:val="both"/>
              <w:rPr>
                <w:color w:val="000000"/>
              </w:rPr>
            </w:pPr>
          </w:p>
        </w:tc>
      </w:tr>
      <w:tr w:rsidR="00577BDA" w:rsidRPr="00577BDA" w14:paraId="572CACE6" w14:textId="70018F69" w:rsidTr="00577BDA">
        <w:tc>
          <w:tcPr>
            <w:tcW w:w="7156" w:type="dxa"/>
          </w:tcPr>
          <w:p w14:paraId="4A270D0E" w14:textId="77777777" w:rsidR="00577BDA" w:rsidRPr="00577BDA" w:rsidRDefault="00577BDA" w:rsidP="00054D64">
            <w:pPr>
              <w:spacing w:before="120" w:line="300" w:lineRule="auto"/>
              <w:jc w:val="both"/>
              <w:rPr>
                <w:color w:val="000000"/>
              </w:rPr>
            </w:pPr>
            <w:r w:rsidRPr="00577BDA">
              <w:rPr>
                <w:color w:val="000000"/>
              </w:rPr>
              <w:t>d) TC</w:t>
            </w:r>
            <w:r w:rsidRPr="00577BDA">
              <w:rPr>
                <w:color w:val="000000"/>
                <w:vertAlign w:val="subscript"/>
              </w:rPr>
              <w:t>htxh</w:t>
            </w:r>
            <w:r w:rsidRPr="00577BDA">
              <w:rPr>
                <w:color w:val="000000"/>
              </w:rPr>
              <w:t>: Mức trợ cấp hưu trí xã hội hằng tháng được tính tại thời điểm giải quyết chế độ trợ cấp hằng tháng.</w:t>
            </w:r>
          </w:p>
        </w:tc>
        <w:tc>
          <w:tcPr>
            <w:tcW w:w="7156" w:type="dxa"/>
          </w:tcPr>
          <w:p w14:paraId="6A2594C9" w14:textId="77777777" w:rsidR="00577BDA" w:rsidRPr="00577BDA" w:rsidRDefault="00577BDA" w:rsidP="00054D64">
            <w:pPr>
              <w:spacing w:before="120" w:line="300" w:lineRule="auto"/>
              <w:jc w:val="both"/>
              <w:rPr>
                <w:color w:val="000000"/>
              </w:rPr>
            </w:pPr>
          </w:p>
        </w:tc>
      </w:tr>
      <w:tr w:rsidR="00577BDA" w:rsidRPr="00577BDA" w14:paraId="433BE389" w14:textId="5F3A4007" w:rsidTr="00577BDA">
        <w:tc>
          <w:tcPr>
            <w:tcW w:w="7156" w:type="dxa"/>
          </w:tcPr>
          <w:p w14:paraId="67F1D316" w14:textId="77777777" w:rsidR="00577BDA" w:rsidRPr="00577BDA" w:rsidRDefault="00577BDA" w:rsidP="00054D64">
            <w:pPr>
              <w:spacing w:before="120" w:line="300" w:lineRule="auto"/>
              <w:jc w:val="both"/>
              <w:rPr>
                <w:color w:val="000000"/>
              </w:rPr>
            </w:pPr>
            <w:r w:rsidRPr="00577BDA">
              <w:rPr>
                <w:color w:val="000000"/>
              </w:rPr>
              <w:t>Trường hợp tính theo công thức nêu trên có thời gian lẻ chưa đủ tháng thì được tính làm tròn thành 01 tháng.</w:t>
            </w:r>
          </w:p>
        </w:tc>
        <w:tc>
          <w:tcPr>
            <w:tcW w:w="7156" w:type="dxa"/>
          </w:tcPr>
          <w:p w14:paraId="5F86D140" w14:textId="77777777" w:rsidR="00577BDA" w:rsidRPr="00577BDA" w:rsidRDefault="00577BDA" w:rsidP="00054D64">
            <w:pPr>
              <w:spacing w:before="120" w:line="300" w:lineRule="auto"/>
              <w:jc w:val="both"/>
              <w:rPr>
                <w:color w:val="000000"/>
              </w:rPr>
            </w:pPr>
          </w:p>
        </w:tc>
      </w:tr>
      <w:tr w:rsidR="00577BDA" w:rsidRPr="00577BDA" w14:paraId="4743F5FC" w14:textId="2E183854" w:rsidTr="00577BDA">
        <w:tc>
          <w:tcPr>
            <w:tcW w:w="7156" w:type="dxa"/>
          </w:tcPr>
          <w:p w14:paraId="6B94D1DD" w14:textId="77777777" w:rsidR="00577BDA" w:rsidRPr="00577BDA" w:rsidRDefault="00577BDA" w:rsidP="00054D64">
            <w:pPr>
              <w:widowControl w:val="0"/>
              <w:spacing w:before="120" w:line="300" w:lineRule="auto"/>
              <w:jc w:val="both"/>
              <w:rPr>
                <w:color w:val="000000"/>
              </w:rPr>
            </w:pPr>
            <w:r w:rsidRPr="00577BDA">
              <w:rPr>
                <w:color w:val="000000"/>
              </w:rPr>
              <w:t xml:space="preserve">2. Thời gian hưởng trợ cấp hằng tháng được xác định trong </w:t>
            </w:r>
            <w:r w:rsidRPr="00577BDA">
              <w:rPr>
                <w:lang w:val="vi-VN"/>
              </w:rPr>
              <w:t xml:space="preserve">khoảng thời gian từ </w:t>
            </w:r>
            <w:r w:rsidRPr="00577BDA">
              <w:t xml:space="preserve">tháng người lao động có văn bản đề nghị </w:t>
            </w:r>
            <w:r w:rsidRPr="00577BDA">
              <w:rPr>
                <w:lang w:val="vi-VN"/>
              </w:rPr>
              <w:t xml:space="preserve">khi </w:t>
            </w:r>
            <w:r w:rsidRPr="00577BDA">
              <w:t xml:space="preserve">đã </w:t>
            </w:r>
            <w:r w:rsidRPr="00577BDA">
              <w:rPr>
                <w:lang w:val="vi-VN"/>
              </w:rPr>
              <w:t>đủ tuổi nghỉ hưu đến khi đủ tuổi hưởng trợ cấp hưu trí xã hội</w:t>
            </w:r>
            <w:r w:rsidRPr="00577BDA">
              <w:t xml:space="preserve"> theo quy định của pháp luật tại thời điểm giải quyết chế độ</w:t>
            </w:r>
            <w:r w:rsidRPr="00577BDA">
              <w:rPr>
                <w:lang w:val="vi-VN"/>
              </w:rPr>
              <w:t>.</w:t>
            </w:r>
            <w:r w:rsidRPr="00577BDA">
              <w:t xml:space="preserve"> </w:t>
            </w:r>
            <w:r w:rsidRPr="00577BDA">
              <w:rPr>
                <w:bCs/>
                <w:color w:val="000000"/>
              </w:rPr>
              <w:t xml:space="preserve">Trường hợp thời gian hưởng trợ cấp hằng tháng tính theo công thức quy định tại khoản 1 Điều này vượt quá thời gian đến khi đủ tuổi hưởng trợ cấp hưu trí xã hội thì người lao động được </w:t>
            </w:r>
            <w:r w:rsidRPr="00577BDA">
              <w:rPr>
                <w:bCs/>
                <w:color w:val="000000"/>
              </w:rPr>
              <w:lastRenderedPageBreak/>
              <w:t>tính để hưởng mức trợ cấp hằng tháng với mức cao hơn theo quy định tại khoản 2 Điều 23 của Nghị định này.</w:t>
            </w:r>
          </w:p>
        </w:tc>
        <w:tc>
          <w:tcPr>
            <w:tcW w:w="7156" w:type="dxa"/>
          </w:tcPr>
          <w:p w14:paraId="43C1D4E0" w14:textId="77777777" w:rsidR="00577BDA" w:rsidRPr="00577BDA" w:rsidRDefault="00577BDA" w:rsidP="00054D64">
            <w:pPr>
              <w:widowControl w:val="0"/>
              <w:spacing w:before="120" w:line="300" w:lineRule="auto"/>
              <w:jc w:val="both"/>
              <w:rPr>
                <w:color w:val="000000"/>
              </w:rPr>
            </w:pPr>
          </w:p>
        </w:tc>
      </w:tr>
      <w:tr w:rsidR="00577BDA" w:rsidRPr="00577BDA" w14:paraId="690F2465" w14:textId="37A046D6" w:rsidTr="00577BDA">
        <w:tc>
          <w:tcPr>
            <w:tcW w:w="7156" w:type="dxa"/>
          </w:tcPr>
          <w:p w14:paraId="15409134" w14:textId="77777777" w:rsidR="00577BDA" w:rsidRPr="00577BDA" w:rsidRDefault="00577BDA" w:rsidP="00054D64">
            <w:pPr>
              <w:widowControl w:val="0"/>
              <w:spacing w:before="120" w:line="300" w:lineRule="auto"/>
              <w:jc w:val="both"/>
            </w:pPr>
            <w:r w:rsidRPr="00577BDA">
              <w:t xml:space="preserve">3. </w:t>
            </w:r>
            <w:r w:rsidRPr="00577BDA">
              <w:rPr>
                <w:bCs/>
                <w:color w:val="000000"/>
              </w:rPr>
              <w:t xml:space="preserve">Trường hợp thời gian hưởng trợ cấp hằng tháng tính theo công thức quy định tại khoản 1 Điều này không đủ </w:t>
            </w:r>
            <w:r w:rsidRPr="00577BDA">
              <w:rPr>
                <w:lang w:val="vi-VN"/>
              </w:rPr>
              <w:t>để người lao động hưởng trợ cấp hằng tháng cho đến khi đủ tuổi hưởng trợ cấp hưu trí xã hội, nếu người lao động có nguyện vọng thì được đóng một lần cho phần còn thiếu để hưởng cho đến khi đủ tuổi hưởng trợ cấp hưu trí xã hội.</w:t>
            </w:r>
            <w:r w:rsidRPr="00577BDA">
              <w:t xml:space="preserve"> Số tiền đóng một lần </w:t>
            </w:r>
            <w:r w:rsidRPr="00577BDA">
              <w:rPr>
                <w:lang w:val="vi-VN"/>
              </w:rPr>
              <w:t>cho phần còn thiếu để hưởng cho đến khi đủ tuổi hưởng trợ cấp hưu trí xã hội</w:t>
            </w:r>
            <w:r w:rsidRPr="00577BDA">
              <w:t xml:space="preserve"> được tính theo công thức sau:</w:t>
            </w:r>
          </w:p>
        </w:tc>
        <w:tc>
          <w:tcPr>
            <w:tcW w:w="7156" w:type="dxa"/>
          </w:tcPr>
          <w:p w14:paraId="4A50FC1C" w14:textId="77777777" w:rsidR="00577BDA" w:rsidRDefault="00B1390C" w:rsidP="00054D64">
            <w:pPr>
              <w:widowControl w:val="0"/>
              <w:spacing w:before="120" w:line="300" w:lineRule="auto"/>
              <w:jc w:val="both"/>
            </w:pPr>
            <w:r w:rsidRPr="006C2B83">
              <w:rPr>
                <w:i/>
              </w:rPr>
              <w:t xml:space="preserve">Bình Phước: </w:t>
            </w:r>
            <w:r>
              <w:t>Đề nghị hướng dẫn cụ thể thời gian người lao động phải đóng số tiền đóng một lần cho phần còn thiếu để hưởng trợ cấp hằng tháng cho đến khi đủ tuổi hưởng trợ cấp hưu trí xã hội.</w:t>
            </w:r>
          </w:p>
          <w:p w14:paraId="5698CD63" w14:textId="54A843A7" w:rsidR="00B1390C" w:rsidRPr="00577BDA" w:rsidRDefault="00B1390C" w:rsidP="00054D64">
            <w:pPr>
              <w:widowControl w:val="0"/>
              <w:spacing w:before="120" w:line="300" w:lineRule="auto"/>
              <w:jc w:val="both"/>
            </w:pPr>
            <w:r w:rsidRPr="006C2B83">
              <w:rPr>
                <w:i/>
              </w:rPr>
              <w:t>Ý kiến của cơ quan soạn thảo:</w:t>
            </w:r>
            <w:r>
              <w:t xml:space="preserve"> Tiếp thu và bổ sung trong dự thảo</w:t>
            </w:r>
            <w:r w:rsidR="006103D5">
              <w:t>; đồng thời nghiên cứu, bổ sung trong quá trình xây dựng dự thảo Thông tư</w:t>
            </w:r>
            <w:r>
              <w:t>.</w:t>
            </w:r>
          </w:p>
        </w:tc>
      </w:tr>
      <w:tr w:rsidR="00577BDA" w:rsidRPr="00577BDA" w14:paraId="7AD6D60F" w14:textId="350A87EA" w:rsidTr="00577BDA">
        <w:tc>
          <w:tcPr>
            <w:tcW w:w="7156" w:type="dxa"/>
          </w:tcPr>
          <w:tbl>
            <w:tblPr>
              <w:tblStyle w:val="TableGrid"/>
              <w:tblW w:w="510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514"/>
              <w:gridCol w:w="2893"/>
            </w:tblGrid>
            <w:tr w:rsidR="00577BDA" w:rsidRPr="00577BDA" w14:paraId="027B4B21" w14:textId="77777777" w:rsidTr="00577BDA">
              <w:trPr>
                <w:jc w:val="center"/>
              </w:trPr>
              <w:tc>
                <w:tcPr>
                  <w:tcW w:w="1696" w:type="dxa"/>
                  <w:vAlign w:val="center"/>
                </w:tcPr>
                <w:p w14:paraId="04F432DA" w14:textId="77777777" w:rsidR="00577BDA" w:rsidRPr="00577BDA" w:rsidRDefault="00577BDA" w:rsidP="00054D64">
                  <w:pPr>
                    <w:widowControl w:val="0"/>
                    <w:spacing w:before="120" w:line="300" w:lineRule="auto"/>
                    <w:jc w:val="center"/>
                    <w:rPr>
                      <w:vertAlign w:val="subscript"/>
                    </w:rPr>
                  </w:pPr>
                  <w:r w:rsidRPr="00577BDA">
                    <w:t>ST</w:t>
                  </w:r>
                  <w:r w:rsidRPr="00577BDA">
                    <w:rPr>
                      <w:vertAlign w:val="subscript"/>
                    </w:rPr>
                    <w:t>mlct</w:t>
                  </w:r>
                </w:p>
              </w:tc>
              <w:tc>
                <w:tcPr>
                  <w:tcW w:w="514" w:type="dxa"/>
                  <w:vAlign w:val="center"/>
                </w:tcPr>
                <w:p w14:paraId="274F87D9" w14:textId="77777777" w:rsidR="00577BDA" w:rsidRPr="00577BDA" w:rsidRDefault="00577BDA" w:rsidP="00054D64">
                  <w:pPr>
                    <w:widowControl w:val="0"/>
                    <w:spacing w:before="120" w:line="300" w:lineRule="auto"/>
                    <w:jc w:val="both"/>
                  </w:pPr>
                  <w:r w:rsidRPr="00577BDA">
                    <w:t>=</w:t>
                  </w:r>
                </w:p>
              </w:tc>
              <w:tc>
                <w:tcPr>
                  <w:tcW w:w="2893" w:type="dxa"/>
                  <w:vAlign w:val="center"/>
                </w:tcPr>
                <w:p w14:paraId="311B6194" w14:textId="77777777" w:rsidR="00577BDA" w:rsidRPr="00577BDA" w:rsidRDefault="00577BDA" w:rsidP="00054D64">
                  <w:pPr>
                    <w:widowControl w:val="0"/>
                    <w:spacing w:before="120" w:line="300" w:lineRule="auto"/>
                    <w:jc w:val="center"/>
                    <w:rPr>
                      <w:vertAlign w:val="subscript"/>
                    </w:rPr>
                  </w:pPr>
                  <w:r w:rsidRPr="00577BDA">
                    <w:t>(T</w:t>
                  </w:r>
                  <w:r w:rsidRPr="00577BDA">
                    <w:rPr>
                      <w:vertAlign w:val="subscript"/>
                    </w:rPr>
                    <w:t>dt</w:t>
                  </w:r>
                  <w:r w:rsidRPr="00577BDA">
                    <w:t xml:space="preserve"> - T</w:t>
                  </w:r>
                  <w:r w:rsidRPr="00577BDA">
                    <w:rPr>
                      <w:vertAlign w:val="subscript"/>
                    </w:rPr>
                    <w:t>tt</w:t>
                  </w:r>
                  <w:r w:rsidRPr="00577BDA">
                    <w:t>) x TC</w:t>
                  </w:r>
                  <w:r w:rsidRPr="00577BDA">
                    <w:rPr>
                      <w:vertAlign w:val="subscript"/>
                    </w:rPr>
                    <w:t>htxh</w:t>
                  </w:r>
                </w:p>
              </w:tc>
            </w:tr>
          </w:tbl>
          <w:p w14:paraId="4EFDD4BA" w14:textId="77777777" w:rsidR="00577BDA" w:rsidRPr="00577BDA" w:rsidRDefault="00577BDA" w:rsidP="00054D64">
            <w:pPr>
              <w:widowControl w:val="0"/>
              <w:spacing w:before="120" w:line="300" w:lineRule="auto"/>
              <w:jc w:val="both"/>
            </w:pPr>
            <w:r w:rsidRPr="00577BDA">
              <w:t>Trong đó:</w:t>
            </w:r>
          </w:p>
        </w:tc>
        <w:tc>
          <w:tcPr>
            <w:tcW w:w="7156" w:type="dxa"/>
          </w:tcPr>
          <w:p w14:paraId="4FFC3EB7" w14:textId="77777777" w:rsidR="00577BDA" w:rsidRPr="00577BDA" w:rsidRDefault="00577BDA" w:rsidP="00054D64">
            <w:pPr>
              <w:widowControl w:val="0"/>
              <w:spacing w:before="120" w:line="300" w:lineRule="auto"/>
              <w:jc w:val="center"/>
            </w:pPr>
          </w:p>
        </w:tc>
      </w:tr>
      <w:tr w:rsidR="00577BDA" w:rsidRPr="00577BDA" w14:paraId="6C8D57CA" w14:textId="391A1895" w:rsidTr="00577BDA">
        <w:tc>
          <w:tcPr>
            <w:tcW w:w="7156" w:type="dxa"/>
          </w:tcPr>
          <w:p w14:paraId="1EDF0346" w14:textId="77777777" w:rsidR="00577BDA" w:rsidRPr="00577BDA" w:rsidRDefault="00577BDA" w:rsidP="00054D64">
            <w:pPr>
              <w:widowControl w:val="0"/>
              <w:spacing w:before="120" w:line="300" w:lineRule="auto"/>
              <w:jc w:val="both"/>
            </w:pPr>
            <w:r w:rsidRPr="00577BDA">
              <w:t>a) ST</w:t>
            </w:r>
            <w:r w:rsidRPr="00577BDA">
              <w:rPr>
                <w:vertAlign w:val="subscript"/>
              </w:rPr>
              <w:t>mlct</w:t>
            </w:r>
            <w:r w:rsidRPr="00577BDA">
              <w:t>: Số tiền đóng một lần cho phần còn thiếu.</w:t>
            </w:r>
          </w:p>
        </w:tc>
        <w:tc>
          <w:tcPr>
            <w:tcW w:w="7156" w:type="dxa"/>
          </w:tcPr>
          <w:p w14:paraId="3CC5EDE4" w14:textId="77777777" w:rsidR="00577BDA" w:rsidRPr="00577BDA" w:rsidRDefault="00577BDA" w:rsidP="00054D64">
            <w:pPr>
              <w:widowControl w:val="0"/>
              <w:spacing w:before="120" w:line="300" w:lineRule="auto"/>
              <w:jc w:val="both"/>
            </w:pPr>
          </w:p>
        </w:tc>
      </w:tr>
      <w:tr w:rsidR="00577BDA" w:rsidRPr="00577BDA" w14:paraId="5F3FFB00" w14:textId="624E2323" w:rsidTr="00577BDA">
        <w:tc>
          <w:tcPr>
            <w:tcW w:w="7156" w:type="dxa"/>
          </w:tcPr>
          <w:p w14:paraId="056DC58A" w14:textId="77777777" w:rsidR="00577BDA" w:rsidRPr="00577BDA" w:rsidRDefault="00577BDA" w:rsidP="00054D64">
            <w:pPr>
              <w:widowControl w:val="0"/>
              <w:spacing w:before="120" w:line="300" w:lineRule="auto"/>
              <w:jc w:val="both"/>
            </w:pPr>
            <w:r w:rsidRPr="00577BDA">
              <w:t>b) T</w:t>
            </w:r>
            <w:r w:rsidRPr="00577BDA">
              <w:rPr>
                <w:vertAlign w:val="subscript"/>
              </w:rPr>
              <w:t>dt</w:t>
            </w:r>
            <w:r w:rsidRPr="00577BDA">
              <w:t>: Thời gian từ tháng người lao động có văn bản đề nghị đến khi đủ tuổi hưởng trợ cấp hưu trí xã hội (tính theo tháng).</w:t>
            </w:r>
          </w:p>
        </w:tc>
        <w:tc>
          <w:tcPr>
            <w:tcW w:w="7156" w:type="dxa"/>
          </w:tcPr>
          <w:p w14:paraId="206C7835" w14:textId="77777777" w:rsidR="00577BDA" w:rsidRPr="00577BDA" w:rsidRDefault="00577BDA" w:rsidP="00054D64">
            <w:pPr>
              <w:widowControl w:val="0"/>
              <w:spacing w:before="120" w:line="300" w:lineRule="auto"/>
              <w:jc w:val="both"/>
            </w:pPr>
          </w:p>
        </w:tc>
      </w:tr>
      <w:tr w:rsidR="00577BDA" w:rsidRPr="00577BDA" w14:paraId="2259891D" w14:textId="5E4CAD11" w:rsidTr="00577BDA">
        <w:tc>
          <w:tcPr>
            <w:tcW w:w="7156" w:type="dxa"/>
          </w:tcPr>
          <w:p w14:paraId="348D0DDC" w14:textId="77777777" w:rsidR="00577BDA" w:rsidRPr="00577BDA" w:rsidRDefault="00577BDA" w:rsidP="00054D64">
            <w:pPr>
              <w:widowControl w:val="0"/>
              <w:spacing w:before="120" w:line="300" w:lineRule="auto"/>
              <w:jc w:val="both"/>
            </w:pPr>
            <w:r w:rsidRPr="00577BDA">
              <w:t>c) T</w:t>
            </w:r>
            <w:r w:rsidRPr="00577BDA">
              <w:rPr>
                <w:vertAlign w:val="subscript"/>
              </w:rPr>
              <w:t>tt</w:t>
            </w:r>
            <w:r w:rsidRPr="00577BDA">
              <w:t>: Thời gian hưởng trợ cấp hằng tháng tính theo công thức quy định tại khoản 1 Điều này (tính theo tháng).</w:t>
            </w:r>
          </w:p>
        </w:tc>
        <w:tc>
          <w:tcPr>
            <w:tcW w:w="7156" w:type="dxa"/>
          </w:tcPr>
          <w:p w14:paraId="1896ABFF" w14:textId="77777777" w:rsidR="00577BDA" w:rsidRPr="00577BDA" w:rsidRDefault="00577BDA" w:rsidP="00054D64">
            <w:pPr>
              <w:widowControl w:val="0"/>
              <w:spacing w:before="120" w:line="300" w:lineRule="auto"/>
              <w:jc w:val="both"/>
            </w:pPr>
          </w:p>
        </w:tc>
      </w:tr>
      <w:tr w:rsidR="00577BDA" w:rsidRPr="00577BDA" w14:paraId="46045D62" w14:textId="1F592868" w:rsidTr="00577BDA">
        <w:tc>
          <w:tcPr>
            <w:tcW w:w="7156" w:type="dxa"/>
          </w:tcPr>
          <w:p w14:paraId="5FEDEF5B" w14:textId="77777777" w:rsidR="00577BDA" w:rsidRPr="00577BDA" w:rsidRDefault="00577BDA" w:rsidP="00054D64">
            <w:pPr>
              <w:widowControl w:val="0"/>
              <w:spacing w:before="120" w:line="288" w:lineRule="auto"/>
              <w:jc w:val="both"/>
            </w:pPr>
            <w:r w:rsidRPr="00577BDA">
              <w:t>d) TC</w:t>
            </w:r>
            <w:r w:rsidRPr="00577BDA">
              <w:rPr>
                <w:vertAlign w:val="subscript"/>
              </w:rPr>
              <w:t>htxh</w:t>
            </w:r>
            <w:r w:rsidRPr="00577BDA">
              <w:t xml:space="preserve">: </w:t>
            </w:r>
            <w:r w:rsidRPr="00577BDA">
              <w:rPr>
                <w:color w:val="000000"/>
              </w:rPr>
              <w:t>Mức trợ cấp hưu trí xã hội hằng tháng được tính tại thời điểm giải quyết chế độ trợ cấp hằng tháng.</w:t>
            </w:r>
          </w:p>
        </w:tc>
        <w:tc>
          <w:tcPr>
            <w:tcW w:w="7156" w:type="dxa"/>
          </w:tcPr>
          <w:p w14:paraId="2F6C3A72" w14:textId="77777777" w:rsidR="00577BDA" w:rsidRPr="00577BDA" w:rsidRDefault="00577BDA" w:rsidP="00054D64">
            <w:pPr>
              <w:widowControl w:val="0"/>
              <w:spacing w:before="120" w:line="288" w:lineRule="auto"/>
              <w:jc w:val="both"/>
            </w:pPr>
          </w:p>
        </w:tc>
      </w:tr>
      <w:tr w:rsidR="00577BDA" w:rsidRPr="00577BDA" w14:paraId="22508AC8" w14:textId="0F77F565" w:rsidTr="00577BDA">
        <w:tc>
          <w:tcPr>
            <w:tcW w:w="7156" w:type="dxa"/>
          </w:tcPr>
          <w:p w14:paraId="307F64F3" w14:textId="77777777" w:rsidR="00577BDA" w:rsidRPr="00577BDA" w:rsidRDefault="00577BDA" w:rsidP="00054D64">
            <w:pPr>
              <w:widowControl w:val="0"/>
              <w:spacing w:before="120" w:line="288" w:lineRule="auto"/>
              <w:jc w:val="both"/>
              <w:rPr>
                <w:b/>
                <w:color w:val="000000"/>
              </w:rPr>
            </w:pPr>
            <w:r w:rsidRPr="00577BDA">
              <w:t>4. Trường hợp trong thời gian người lao động hưởng trợ cấp hằng tháng mà có thay đổi về chính sách hoặc điều kiện của người lao động làm thay đổi về tuổi hưởng trợ cấp hưu trí xã hội hằng tháng thì tiếp tục hưởng trợ cấp hằng tháng theo thời hạn đã được giải quyết.</w:t>
            </w:r>
          </w:p>
        </w:tc>
        <w:tc>
          <w:tcPr>
            <w:tcW w:w="7156" w:type="dxa"/>
          </w:tcPr>
          <w:p w14:paraId="4A67E3E5" w14:textId="77777777" w:rsidR="00577BDA" w:rsidRPr="00577BDA" w:rsidRDefault="00577BDA" w:rsidP="00054D64">
            <w:pPr>
              <w:widowControl w:val="0"/>
              <w:spacing w:before="120" w:line="288" w:lineRule="auto"/>
              <w:jc w:val="both"/>
            </w:pPr>
          </w:p>
        </w:tc>
      </w:tr>
      <w:tr w:rsidR="00577BDA" w:rsidRPr="00577BDA" w14:paraId="2ED681E4" w14:textId="312CE1E9" w:rsidTr="00577BDA">
        <w:tc>
          <w:tcPr>
            <w:tcW w:w="7156" w:type="dxa"/>
          </w:tcPr>
          <w:p w14:paraId="06E8DF98" w14:textId="77777777" w:rsidR="00577BDA" w:rsidRPr="00577BDA" w:rsidRDefault="00577BDA" w:rsidP="00054D64">
            <w:pPr>
              <w:spacing w:before="120" w:line="288" w:lineRule="auto"/>
              <w:jc w:val="both"/>
              <w:rPr>
                <w:b/>
                <w:bCs/>
                <w:color w:val="000000"/>
                <w:lang w:val="vi-VN"/>
              </w:rPr>
            </w:pPr>
            <w:r w:rsidRPr="00577BDA">
              <w:rPr>
                <w:b/>
                <w:bCs/>
                <w:color w:val="000000"/>
                <w:lang w:val="vi-VN"/>
              </w:rPr>
              <w:t xml:space="preserve">Điều </w:t>
            </w:r>
            <w:r w:rsidRPr="00577BDA">
              <w:rPr>
                <w:b/>
                <w:bCs/>
                <w:color w:val="000000"/>
              </w:rPr>
              <w:t>23</w:t>
            </w:r>
            <w:r w:rsidRPr="00577BDA">
              <w:rPr>
                <w:b/>
                <w:bCs/>
                <w:color w:val="000000"/>
                <w:lang w:val="vi-VN"/>
              </w:rPr>
              <w:t xml:space="preserve">. </w:t>
            </w:r>
            <w:r w:rsidRPr="00577BDA">
              <w:rPr>
                <w:b/>
                <w:bCs/>
                <w:color w:val="000000"/>
              </w:rPr>
              <w:t>M</w:t>
            </w:r>
            <w:r w:rsidRPr="00577BDA">
              <w:rPr>
                <w:b/>
                <w:bCs/>
                <w:color w:val="000000"/>
                <w:lang w:val="vi-VN"/>
              </w:rPr>
              <w:t>ức trợ cấp hằng tháng</w:t>
            </w:r>
          </w:p>
        </w:tc>
        <w:tc>
          <w:tcPr>
            <w:tcW w:w="7156" w:type="dxa"/>
          </w:tcPr>
          <w:p w14:paraId="77C352AD" w14:textId="77777777" w:rsidR="00577BDA" w:rsidRPr="00577BDA" w:rsidRDefault="00577BDA" w:rsidP="00054D64">
            <w:pPr>
              <w:spacing w:before="120" w:line="288" w:lineRule="auto"/>
              <w:jc w:val="both"/>
              <w:rPr>
                <w:b/>
                <w:bCs/>
                <w:color w:val="000000"/>
                <w:lang w:val="vi-VN"/>
              </w:rPr>
            </w:pPr>
          </w:p>
        </w:tc>
      </w:tr>
      <w:tr w:rsidR="00577BDA" w:rsidRPr="00577BDA" w14:paraId="583ED182" w14:textId="774C7098" w:rsidTr="00577BDA">
        <w:tc>
          <w:tcPr>
            <w:tcW w:w="7156" w:type="dxa"/>
          </w:tcPr>
          <w:p w14:paraId="7641E017" w14:textId="77777777" w:rsidR="00577BDA" w:rsidRPr="00577BDA" w:rsidRDefault="00577BDA" w:rsidP="00054D64">
            <w:pPr>
              <w:widowControl w:val="0"/>
              <w:spacing w:before="120" w:line="288" w:lineRule="auto"/>
              <w:jc w:val="both"/>
              <w:rPr>
                <w:lang w:val="vi-VN"/>
              </w:rPr>
            </w:pPr>
            <w:r w:rsidRPr="00577BDA">
              <w:t>1</w:t>
            </w:r>
            <w:r w:rsidRPr="00577BDA">
              <w:rPr>
                <w:lang w:val="vi-VN"/>
              </w:rPr>
              <w:t xml:space="preserve">. Mức trợ cấp hằng tháng </w:t>
            </w:r>
            <w:r w:rsidRPr="00577BDA">
              <w:t xml:space="preserve">tại thời điểm giải quyết được tính </w:t>
            </w:r>
            <w:r w:rsidRPr="00577BDA">
              <w:rPr>
                <w:lang w:val="vi-VN"/>
              </w:rPr>
              <w:t xml:space="preserve">bằng mức </w:t>
            </w:r>
            <w:r w:rsidRPr="00577BDA">
              <w:rPr>
                <w:lang w:val="vi-VN"/>
              </w:rPr>
              <w:lastRenderedPageBreak/>
              <w:t xml:space="preserve">trợ cấp hưu trí xã hội hằng tháng quy định tại khoản 1 Điều 22 của Luật </w:t>
            </w:r>
            <w:r w:rsidRPr="00577BDA">
              <w:t>Bảo hiểm xã hội</w:t>
            </w:r>
            <w:r w:rsidRPr="00577BDA">
              <w:rPr>
                <w:lang w:val="vi-VN"/>
              </w:rPr>
              <w:t xml:space="preserve">. </w:t>
            </w:r>
          </w:p>
        </w:tc>
        <w:tc>
          <w:tcPr>
            <w:tcW w:w="7156" w:type="dxa"/>
          </w:tcPr>
          <w:p w14:paraId="29E1787D" w14:textId="77777777" w:rsidR="00577BDA" w:rsidRPr="00577BDA" w:rsidRDefault="00577BDA" w:rsidP="00054D64">
            <w:pPr>
              <w:widowControl w:val="0"/>
              <w:spacing w:before="120" w:line="288" w:lineRule="auto"/>
              <w:jc w:val="both"/>
            </w:pPr>
          </w:p>
        </w:tc>
      </w:tr>
      <w:tr w:rsidR="00577BDA" w:rsidRPr="00577BDA" w14:paraId="5C75878D" w14:textId="25EB6A48" w:rsidTr="00577BDA">
        <w:tc>
          <w:tcPr>
            <w:tcW w:w="7156" w:type="dxa"/>
          </w:tcPr>
          <w:p w14:paraId="7CF84B81" w14:textId="77777777" w:rsidR="00577BDA" w:rsidRPr="00577BDA" w:rsidRDefault="00577BDA" w:rsidP="00054D64">
            <w:pPr>
              <w:spacing w:before="120" w:line="288" w:lineRule="auto"/>
              <w:jc w:val="both"/>
              <w:rPr>
                <w:bCs/>
                <w:color w:val="000000"/>
              </w:rPr>
            </w:pPr>
            <w:r w:rsidRPr="00577BDA">
              <w:t>2.</w:t>
            </w:r>
            <w:r w:rsidRPr="00577BDA">
              <w:rPr>
                <w:color w:val="000000"/>
              </w:rPr>
              <w:t xml:space="preserve"> </w:t>
            </w:r>
            <w:r w:rsidRPr="00577BDA">
              <w:rPr>
                <w:bCs/>
                <w:color w:val="000000"/>
              </w:rPr>
              <w:t>Trường hợp thời gian hưởng trợ cấp hằng tháng tính theo công thức nêu tại khoản 1 Điều 22 của Nghị định này vượt quá thời gian đến khi đủ tuổi hưởng trợ cấp hưu trí xã hội thì người lao động được tính để hưởng mức trợ cấp hằng tháng với mức cao hơn mức trợ cấp hưu trí xã hội tại thời điểm giải quyết theo công thức sau:</w:t>
            </w:r>
          </w:p>
        </w:tc>
        <w:tc>
          <w:tcPr>
            <w:tcW w:w="7156" w:type="dxa"/>
          </w:tcPr>
          <w:p w14:paraId="01AC4BB3" w14:textId="77777777" w:rsidR="00577BDA" w:rsidRPr="00577BDA" w:rsidRDefault="00577BDA" w:rsidP="00054D64">
            <w:pPr>
              <w:spacing w:before="120" w:line="288" w:lineRule="auto"/>
              <w:jc w:val="both"/>
            </w:pPr>
          </w:p>
        </w:tc>
      </w:tr>
      <w:tr w:rsidR="00577BDA" w:rsidRPr="00577BDA" w14:paraId="63022FC9" w14:textId="23546897" w:rsidTr="00577BDA">
        <w:tc>
          <w:tcPr>
            <w:tcW w:w="7156" w:type="dxa"/>
          </w:tcPr>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692"/>
              <w:gridCol w:w="3135"/>
            </w:tblGrid>
            <w:tr w:rsidR="00577BDA" w:rsidRPr="00577BDA" w14:paraId="3A9888F5" w14:textId="77777777" w:rsidTr="00577BDA">
              <w:trPr>
                <w:jc w:val="center"/>
              </w:trPr>
              <w:tc>
                <w:tcPr>
                  <w:tcW w:w="709" w:type="dxa"/>
                  <w:vMerge w:val="restart"/>
                  <w:vAlign w:val="center"/>
                </w:tcPr>
                <w:p w14:paraId="23DE1772" w14:textId="77777777" w:rsidR="00577BDA" w:rsidRPr="00577BDA" w:rsidRDefault="00577BDA" w:rsidP="00054D64">
                  <w:pPr>
                    <w:widowControl w:val="0"/>
                    <w:spacing w:before="100" w:after="100" w:line="330" w:lineRule="exact"/>
                    <w:jc w:val="center"/>
                    <w:rPr>
                      <w:color w:val="000000"/>
                      <w:vertAlign w:val="subscript"/>
                    </w:rPr>
                  </w:pPr>
                  <w:r w:rsidRPr="00577BDA">
                    <w:rPr>
                      <w:color w:val="000000"/>
                    </w:rPr>
                    <w:t>TC</w:t>
                  </w:r>
                  <w:r w:rsidRPr="00577BDA">
                    <w:rPr>
                      <w:color w:val="000000"/>
                      <w:vertAlign w:val="subscript"/>
                    </w:rPr>
                    <w:t>tt</w:t>
                  </w:r>
                </w:p>
              </w:tc>
              <w:tc>
                <w:tcPr>
                  <w:tcW w:w="692" w:type="dxa"/>
                  <w:vMerge w:val="restart"/>
                  <w:vAlign w:val="center"/>
                </w:tcPr>
                <w:p w14:paraId="1A36477C" w14:textId="77777777" w:rsidR="00577BDA" w:rsidRPr="00577BDA" w:rsidRDefault="00577BDA" w:rsidP="00054D64">
                  <w:pPr>
                    <w:widowControl w:val="0"/>
                    <w:spacing w:before="100" w:after="100" w:line="330" w:lineRule="exact"/>
                    <w:jc w:val="center"/>
                    <w:rPr>
                      <w:color w:val="000000"/>
                    </w:rPr>
                  </w:pPr>
                  <w:r w:rsidRPr="00577BDA">
                    <w:rPr>
                      <w:color w:val="000000"/>
                    </w:rPr>
                    <w:t>=</w:t>
                  </w:r>
                </w:p>
              </w:tc>
              <w:tc>
                <w:tcPr>
                  <w:tcW w:w="3135" w:type="dxa"/>
                  <w:tcBorders>
                    <w:bottom w:val="single" w:sz="4" w:space="0" w:color="auto"/>
                  </w:tcBorders>
                </w:tcPr>
                <w:p w14:paraId="2F611612" w14:textId="77777777" w:rsidR="00577BDA" w:rsidRPr="00577BDA" w:rsidRDefault="00577BDA" w:rsidP="00054D64">
                  <w:pPr>
                    <w:widowControl w:val="0"/>
                    <w:spacing w:before="100" w:after="100" w:line="330" w:lineRule="exact"/>
                    <w:jc w:val="center"/>
                    <w:rPr>
                      <w:color w:val="000000"/>
                      <w:lang w:val="vi-VN"/>
                    </w:rPr>
                  </w:pPr>
                  <w:r w:rsidRPr="00577BDA">
                    <w:rPr>
                      <w:color w:val="000000"/>
                    </w:rPr>
                    <w:t>(T</w:t>
                  </w:r>
                  <w:r w:rsidRPr="00577BDA">
                    <w:rPr>
                      <w:color w:val="000000"/>
                      <w:vertAlign w:val="subscript"/>
                    </w:rPr>
                    <w:t>tt</w:t>
                  </w:r>
                  <w:r w:rsidRPr="00577BDA">
                    <w:rPr>
                      <w:color w:val="000000"/>
                    </w:rPr>
                    <w:t xml:space="preserve"> – T</w:t>
                  </w:r>
                  <w:r w:rsidRPr="00577BDA">
                    <w:rPr>
                      <w:color w:val="000000"/>
                      <w:vertAlign w:val="subscript"/>
                    </w:rPr>
                    <w:t>dt</w:t>
                  </w:r>
                  <w:r w:rsidRPr="00577BDA">
                    <w:rPr>
                      <w:color w:val="000000"/>
                    </w:rPr>
                    <w:t>) x TC</w:t>
                  </w:r>
                  <w:r w:rsidRPr="00577BDA">
                    <w:rPr>
                      <w:color w:val="000000"/>
                      <w:vertAlign w:val="subscript"/>
                    </w:rPr>
                    <w:t>htxh</w:t>
                  </w:r>
                </w:p>
              </w:tc>
            </w:tr>
            <w:tr w:rsidR="00577BDA" w:rsidRPr="00577BDA" w14:paraId="6D3A52E0" w14:textId="77777777" w:rsidTr="00577BDA">
              <w:trPr>
                <w:jc w:val="center"/>
              </w:trPr>
              <w:tc>
                <w:tcPr>
                  <w:tcW w:w="709" w:type="dxa"/>
                  <w:vMerge/>
                </w:tcPr>
                <w:p w14:paraId="08CADF5F" w14:textId="77777777" w:rsidR="00577BDA" w:rsidRPr="00577BDA" w:rsidRDefault="00577BDA" w:rsidP="00054D64">
                  <w:pPr>
                    <w:widowControl w:val="0"/>
                    <w:spacing w:before="100" w:after="100" w:line="330" w:lineRule="exact"/>
                    <w:jc w:val="both"/>
                    <w:rPr>
                      <w:color w:val="000000"/>
                      <w:lang w:val="vi-VN"/>
                    </w:rPr>
                  </w:pPr>
                </w:p>
              </w:tc>
              <w:tc>
                <w:tcPr>
                  <w:tcW w:w="692" w:type="dxa"/>
                  <w:vMerge/>
                </w:tcPr>
                <w:p w14:paraId="69E7F41C" w14:textId="77777777" w:rsidR="00577BDA" w:rsidRPr="00577BDA" w:rsidRDefault="00577BDA" w:rsidP="00054D64">
                  <w:pPr>
                    <w:widowControl w:val="0"/>
                    <w:spacing w:before="100" w:after="100" w:line="330" w:lineRule="exact"/>
                    <w:jc w:val="both"/>
                    <w:rPr>
                      <w:color w:val="000000"/>
                      <w:lang w:val="vi-VN"/>
                    </w:rPr>
                  </w:pPr>
                </w:p>
              </w:tc>
              <w:tc>
                <w:tcPr>
                  <w:tcW w:w="3135" w:type="dxa"/>
                  <w:tcBorders>
                    <w:top w:val="single" w:sz="4" w:space="0" w:color="auto"/>
                  </w:tcBorders>
                </w:tcPr>
                <w:p w14:paraId="028CC3A5" w14:textId="77777777" w:rsidR="00577BDA" w:rsidRPr="00577BDA" w:rsidRDefault="00577BDA" w:rsidP="00054D64">
                  <w:pPr>
                    <w:widowControl w:val="0"/>
                    <w:spacing w:before="100" w:after="100" w:line="330" w:lineRule="exact"/>
                    <w:jc w:val="center"/>
                    <w:rPr>
                      <w:color w:val="000000"/>
                      <w:vertAlign w:val="subscript"/>
                    </w:rPr>
                  </w:pPr>
                  <w:r w:rsidRPr="00577BDA">
                    <w:rPr>
                      <w:color w:val="000000"/>
                    </w:rPr>
                    <w:t>T</w:t>
                  </w:r>
                  <w:r w:rsidRPr="00577BDA">
                    <w:rPr>
                      <w:color w:val="000000"/>
                      <w:vertAlign w:val="subscript"/>
                    </w:rPr>
                    <w:t>dt</w:t>
                  </w:r>
                </w:p>
              </w:tc>
            </w:tr>
          </w:tbl>
          <w:p w14:paraId="718A5595" w14:textId="77777777" w:rsidR="00577BDA" w:rsidRPr="00577BDA" w:rsidRDefault="00577BDA" w:rsidP="00054D64">
            <w:pPr>
              <w:widowControl w:val="0"/>
              <w:spacing w:before="100" w:after="100"/>
              <w:jc w:val="both"/>
            </w:pPr>
            <w:r w:rsidRPr="00577BDA">
              <w:t>Trong đó:</w:t>
            </w:r>
          </w:p>
        </w:tc>
        <w:tc>
          <w:tcPr>
            <w:tcW w:w="7156" w:type="dxa"/>
          </w:tcPr>
          <w:p w14:paraId="4D36EC5C" w14:textId="77777777" w:rsidR="00577BDA" w:rsidRPr="00577BDA" w:rsidRDefault="00577BDA" w:rsidP="00054D64">
            <w:pPr>
              <w:widowControl w:val="0"/>
              <w:spacing w:before="100" w:after="100" w:line="330" w:lineRule="exact"/>
              <w:jc w:val="center"/>
              <w:rPr>
                <w:color w:val="000000"/>
              </w:rPr>
            </w:pPr>
          </w:p>
        </w:tc>
      </w:tr>
      <w:tr w:rsidR="00577BDA" w:rsidRPr="00577BDA" w14:paraId="47037193" w14:textId="04550927" w:rsidTr="00577BDA">
        <w:tc>
          <w:tcPr>
            <w:tcW w:w="7156" w:type="dxa"/>
          </w:tcPr>
          <w:p w14:paraId="65F01932" w14:textId="77777777" w:rsidR="00577BDA" w:rsidRPr="00577BDA" w:rsidRDefault="00577BDA" w:rsidP="00054D64">
            <w:pPr>
              <w:widowControl w:val="0"/>
              <w:spacing w:before="120" w:line="288" w:lineRule="auto"/>
              <w:jc w:val="both"/>
            </w:pPr>
            <w:r w:rsidRPr="00577BDA">
              <w:t>a) TC</w:t>
            </w:r>
            <w:r w:rsidRPr="00577BDA">
              <w:rPr>
                <w:vertAlign w:val="subscript"/>
              </w:rPr>
              <w:t>tt</w:t>
            </w:r>
            <w:r w:rsidRPr="00577BDA">
              <w:t>: Mức trợ cấp hằng tháng tăng thêm so với mức trợ cấp hưu trí xã hội hằng tháng.</w:t>
            </w:r>
          </w:p>
        </w:tc>
        <w:tc>
          <w:tcPr>
            <w:tcW w:w="7156" w:type="dxa"/>
          </w:tcPr>
          <w:p w14:paraId="27A4E6C6" w14:textId="77777777" w:rsidR="00577BDA" w:rsidRPr="00577BDA" w:rsidRDefault="00577BDA" w:rsidP="00054D64">
            <w:pPr>
              <w:widowControl w:val="0"/>
              <w:spacing w:before="120" w:line="288" w:lineRule="auto"/>
              <w:jc w:val="both"/>
            </w:pPr>
          </w:p>
        </w:tc>
      </w:tr>
      <w:tr w:rsidR="00577BDA" w:rsidRPr="00577BDA" w14:paraId="3E851AFD" w14:textId="1F816878" w:rsidTr="00577BDA">
        <w:tc>
          <w:tcPr>
            <w:tcW w:w="7156" w:type="dxa"/>
          </w:tcPr>
          <w:p w14:paraId="6A28E925" w14:textId="77777777" w:rsidR="00577BDA" w:rsidRPr="00577BDA" w:rsidRDefault="00577BDA" w:rsidP="00054D64">
            <w:pPr>
              <w:widowControl w:val="0"/>
              <w:spacing w:before="120" w:line="288" w:lineRule="auto"/>
              <w:jc w:val="both"/>
            </w:pPr>
            <w:r w:rsidRPr="00577BDA">
              <w:t>b) T</w:t>
            </w:r>
            <w:r w:rsidRPr="00577BDA">
              <w:rPr>
                <w:vertAlign w:val="subscript"/>
              </w:rPr>
              <w:t>tt</w:t>
            </w:r>
            <w:r w:rsidRPr="00577BDA">
              <w:t>: Thời gian hưởng trợ cấp hằng tháng tính theo công thức quy định tại khoản 1 Điều này (tính theo tháng).</w:t>
            </w:r>
          </w:p>
        </w:tc>
        <w:tc>
          <w:tcPr>
            <w:tcW w:w="7156" w:type="dxa"/>
          </w:tcPr>
          <w:p w14:paraId="3E5FA3BE" w14:textId="77777777" w:rsidR="00577BDA" w:rsidRPr="00577BDA" w:rsidRDefault="00577BDA" w:rsidP="00054D64">
            <w:pPr>
              <w:widowControl w:val="0"/>
              <w:spacing w:before="120" w:line="288" w:lineRule="auto"/>
              <w:jc w:val="both"/>
            </w:pPr>
          </w:p>
        </w:tc>
      </w:tr>
      <w:tr w:rsidR="00577BDA" w:rsidRPr="00577BDA" w14:paraId="47EF0506" w14:textId="7B7FE434" w:rsidTr="00577BDA">
        <w:tc>
          <w:tcPr>
            <w:tcW w:w="7156" w:type="dxa"/>
          </w:tcPr>
          <w:p w14:paraId="136940FE" w14:textId="77777777" w:rsidR="00577BDA" w:rsidRPr="00577BDA" w:rsidRDefault="00577BDA" w:rsidP="00054D64">
            <w:pPr>
              <w:widowControl w:val="0"/>
              <w:spacing w:before="120" w:line="288" w:lineRule="auto"/>
              <w:jc w:val="both"/>
            </w:pPr>
            <w:r w:rsidRPr="00577BDA">
              <w:t>c) T</w:t>
            </w:r>
            <w:r w:rsidRPr="00577BDA">
              <w:rPr>
                <w:vertAlign w:val="subscript"/>
              </w:rPr>
              <w:t>dt</w:t>
            </w:r>
            <w:r w:rsidRPr="00577BDA">
              <w:t>: Thời gian từ tháng người lao động có văn bản đề nghị đến khi đủ tuổi hưởng trợ cấp hưu trí xã hội (tính theo tháng).</w:t>
            </w:r>
          </w:p>
        </w:tc>
        <w:tc>
          <w:tcPr>
            <w:tcW w:w="7156" w:type="dxa"/>
          </w:tcPr>
          <w:p w14:paraId="4D99ABA5" w14:textId="77777777" w:rsidR="00577BDA" w:rsidRPr="00577BDA" w:rsidRDefault="00577BDA" w:rsidP="00054D64">
            <w:pPr>
              <w:widowControl w:val="0"/>
              <w:spacing w:before="120" w:line="288" w:lineRule="auto"/>
              <w:jc w:val="both"/>
            </w:pPr>
          </w:p>
        </w:tc>
      </w:tr>
      <w:tr w:rsidR="00577BDA" w:rsidRPr="00577BDA" w14:paraId="253046C4" w14:textId="431B8AB0" w:rsidTr="00577BDA">
        <w:tc>
          <w:tcPr>
            <w:tcW w:w="7156" w:type="dxa"/>
          </w:tcPr>
          <w:p w14:paraId="37A08C39" w14:textId="77777777" w:rsidR="00577BDA" w:rsidRPr="00577BDA" w:rsidRDefault="00577BDA" w:rsidP="00054D64">
            <w:pPr>
              <w:spacing w:before="120" w:line="288" w:lineRule="auto"/>
              <w:jc w:val="both"/>
              <w:rPr>
                <w:color w:val="000000"/>
              </w:rPr>
            </w:pPr>
            <w:r w:rsidRPr="00577BDA">
              <w:t>d) TC</w:t>
            </w:r>
            <w:r w:rsidRPr="00577BDA">
              <w:rPr>
                <w:vertAlign w:val="subscript"/>
              </w:rPr>
              <w:t>htxh</w:t>
            </w:r>
            <w:r w:rsidRPr="00577BDA">
              <w:t xml:space="preserve">: </w:t>
            </w:r>
            <w:r w:rsidRPr="00577BDA">
              <w:rPr>
                <w:color w:val="000000"/>
              </w:rPr>
              <w:t>Mức trợ cấp hưu trí xã hội hằng tháng được tính tại thời điểm giải quyết chế độ trợ cấp hằng tháng.</w:t>
            </w:r>
          </w:p>
        </w:tc>
        <w:tc>
          <w:tcPr>
            <w:tcW w:w="7156" w:type="dxa"/>
          </w:tcPr>
          <w:p w14:paraId="0304E343" w14:textId="77777777" w:rsidR="00577BDA" w:rsidRPr="00577BDA" w:rsidRDefault="00577BDA" w:rsidP="00054D64">
            <w:pPr>
              <w:spacing w:before="120" w:line="288" w:lineRule="auto"/>
              <w:jc w:val="both"/>
            </w:pPr>
          </w:p>
        </w:tc>
      </w:tr>
      <w:tr w:rsidR="00577BDA" w:rsidRPr="00577BDA" w14:paraId="4DA6EBB8" w14:textId="42A2E55B" w:rsidTr="00577BDA">
        <w:tc>
          <w:tcPr>
            <w:tcW w:w="7156" w:type="dxa"/>
          </w:tcPr>
          <w:p w14:paraId="4817A1CC" w14:textId="77777777" w:rsidR="00577BDA" w:rsidRPr="00577BDA" w:rsidRDefault="00577BDA" w:rsidP="00054D64">
            <w:pPr>
              <w:spacing w:before="120" w:line="288" w:lineRule="auto"/>
              <w:jc w:val="both"/>
              <w:rPr>
                <w:bCs/>
                <w:color w:val="000000"/>
              </w:rPr>
            </w:pPr>
            <w:r w:rsidRPr="00577BDA">
              <w:rPr>
                <w:bCs/>
                <w:color w:val="000000"/>
              </w:rPr>
              <w:t>3. Khi tính mức trợ cấp hằng tháng mà có giá trị lẻ thì được làm tròn đến hàng đơn vị (làm tròn lên).</w:t>
            </w:r>
          </w:p>
        </w:tc>
        <w:tc>
          <w:tcPr>
            <w:tcW w:w="7156" w:type="dxa"/>
          </w:tcPr>
          <w:p w14:paraId="28D05447" w14:textId="77777777" w:rsidR="00577BDA" w:rsidRPr="00577BDA" w:rsidRDefault="00577BDA" w:rsidP="00054D64">
            <w:pPr>
              <w:spacing w:before="120" w:line="288" w:lineRule="auto"/>
              <w:jc w:val="both"/>
              <w:rPr>
                <w:bCs/>
                <w:color w:val="000000"/>
              </w:rPr>
            </w:pPr>
          </w:p>
        </w:tc>
      </w:tr>
      <w:tr w:rsidR="00577BDA" w:rsidRPr="00577BDA" w14:paraId="045728A0" w14:textId="4F899EBE" w:rsidTr="00577BDA">
        <w:tc>
          <w:tcPr>
            <w:tcW w:w="7156" w:type="dxa"/>
          </w:tcPr>
          <w:p w14:paraId="17ADDF2B" w14:textId="77777777" w:rsidR="00577BDA" w:rsidRPr="00577BDA" w:rsidRDefault="00577BDA" w:rsidP="00054D64">
            <w:pPr>
              <w:spacing w:before="120" w:line="288" w:lineRule="auto"/>
              <w:jc w:val="both"/>
              <w:rPr>
                <w:lang w:val="vi-VN"/>
              </w:rPr>
            </w:pPr>
            <w:r w:rsidRPr="00577BDA">
              <w:rPr>
                <w:bCs/>
                <w:color w:val="000000"/>
              </w:rPr>
              <w:t xml:space="preserve">4. Mức trợ cấp hằng tháng được điều chỉnh khi Chính phủ điều chỉnh lương hưu theo quy định tại Điều 67 của Luật Bảo hiểm xã hội. </w:t>
            </w:r>
          </w:p>
        </w:tc>
        <w:tc>
          <w:tcPr>
            <w:tcW w:w="7156" w:type="dxa"/>
          </w:tcPr>
          <w:p w14:paraId="6FBE2FFA" w14:textId="77777777" w:rsidR="00577BDA" w:rsidRPr="00577BDA" w:rsidRDefault="00577BDA" w:rsidP="00054D64">
            <w:pPr>
              <w:spacing w:before="120" w:line="288" w:lineRule="auto"/>
              <w:jc w:val="both"/>
              <w:rPr>
                <w:bCs/>
                <w:color w:val="000000"/>
              </w:rPr>
            </w:pPr>
          </w:p>
        </w:tc>
      </w:tr>
      <w:tr w:rsidR="00577BDA" w:rsidRPr="00577BDA" w14:paraId="027162BE" w14:textId="1E63C0B5" w:rsidTr="00577BDA">
        <w:tc>
          <w:tcPr>
            <w:tcW w:w="7156" w:type="dxa"/>
          </w:tcPr>
          <w:p w14:paraId="1EBE37DA" w14:textId="77777777" w:rsidR="00577BDA" w:rsidRPr="00577BDA" w:rsidRDefault="00577BDA" w:rsidP="00054D64">
            <w:pPr>
              <w:spacing w:before="120" w:line="288" w:lineRule="auto"/>
              <w:jc w:val="both"/>
              <w:rPr>
                <w:bCs/>
                <w:color w:val="000000"/>
              </w:rPr>
            </w:pPr>
            <w:r w:rsidRPr="00577BDA">
              <w:t xml:space="preserve">5. </w:t>
            </w:r>
            <w:r w:rsidRPr="00577BDA">
              <w:rPr>
                <w:lang w:val="vi-VN"/>
              </w:rPr>
              <w:t>Văn bản đề nghị hưởng trợ cấp hằng tháng</w:t>
            </w:r>
            <w:r w:rsidRPr="00577BDA">
              <w:t xml:space="preserve"> của người lao động thực hiện theo mẫu do cơ quan bảo hiểm xã hội ban hành.</w:t>
            </w:r>
          </w:p>
        </w:tc>
        <w:tc>
          <w:tcPr>
            <w:tcW w:w="7156" w:type="dxa"/>
          </w:tcPr>
          <w:p w14:paraId="2D723831" w14:textId="77777777" w:rsidR="00577BDA" w:rsidRPr="00577BDA" w:rsidRDefault="00577BDA" w:rsidP="00054D64">
            <w:pPr>
              <w:spacing w:before="120" w:line="288" w:lineRule="auto"/>
              <w:jc w:val="both"/>
            </w:pPr>
          </w:p>
        </w:tc>
      </w:tr>
      <w:tr w:rsidR="00577BDA" w:rsidRPr="00577BDA" w14:paraId="52A3FDB1" w14:textId="73968A39" w:rsidTr="00577BDA">
        <w:tc>
          <w:tcPr>
            <w:tcW w:w="7156" w:type="dxa"/>
          </w:tcPr>
          <w:p w14:paraId="52E5BD82" w14:textId="77777777" w:rsidR="00577BDA" w:rsidRPr="00577BDA" w:rsidRDefault="00577BDA" w:rsidP="00054D64">
            <w:pPr>
              <w:spacing w:before="120" w:line="288" w:lineRule="auto"/>
              <w:jc w:val="both"/>
              <w:rPr>
                <w:b/>
                <w:color w:val="000000"/>
              </w:rPr>
            </w:pPr>
            <w:r w:rsidRPr="00577BDA">
              <w:rPr>
                <w:b/>
                <w:color w:val="000000"/>
              </w:rPr>
              <w:lastRenderedPageBreak/>
              <w:t>Điều 24. Chế độ đối với thân nhân người đang hưởng trợ cấp hằng tháng chết trước khi hết thời hạn hưởng trợ cấp</w:t>
            </w:r>
          </w:p>
        </w:tc>
        <w:tc>
          <w:tcPr>
            <w:tcW w:w="7156" w:type="dxa"/>
          </w:tcPr>
          <w:p w14:paraId="7A1766B3" w14:textId="77777777" w:rsidR="00A04222" w:rsidRDefault="00A04222" w:rsidP="00054D64">
            <w:pPr>
              <w:spacing w:before="120" w:line="288" w:lineRule="auto"/>
              <w:jc w:val="both"/>
              <w:rPr>
                <w:bCs/>
                <w:color w:val="000000"/>
              </w:rPr>
            </w:pPr>
            <w:r w:rsidRPr="006C2B83">
              <w:rPr>
                <w:bCs/>
                <w:i/>
                <w:color w:val="000000"/>
              </w:rPr>
              <w:t>Đắk Nông:</w:t>
            </w:r>
            <w:r w:rsidRPr="00A04222">
              <w:rPr>
                <w:bCs/>
                <w:color w:val="000000"/>
              </w:rPr>
              <w:t xml:space="preserve"> </w:t>
            </w:r>
            <w:r>
              <w:rPr>
                <w:bCs/>
                <w:color w:val="000000"/>
              </w:rPr>
              <w:t>Dự thảo Nghị định chưa quy định đối với trường hợp người lao động đã hết thời hạn hưởng và đã bị cắt hưởng trợ cấp hằng tháng nhưng chưa đủ điều kiện để hưởng trợ cấp hưu trí xã hội mà chết.</w:t>
            </w:r>
          </w:p>
          <w:p w14:paraId="36CD9808" w14:textId="59220FFC" w:rsidR="00A04222" w:rsidRPr="00A04222" w:rsidRDefault="00A04222">
            <w:pPr>
              <w:spacing w:before="120" w:line="288" w:lineRule="auto"/>
              <w:jc w:val="both"/>
              <w:rPr>
                <w:bCs/>
                <w:color w:val="000000"/>
              </w:rPr>
            </w:pPr>
            <w:r w:rsidRPr="006C2B83">
              <w:rPr>
                <w:bCs/>
                <w:i/>
                <w:color w:val="000000"/>
              </w:rPr>
              <w:t>Ý kiến của cơ quan soạn thảo:</w:t>
            </w:r>
            <w:r>
              <w:rPr>
                <w:bCs/>
                <w:color w:val="000000"/>
              </w:rPr>
              <w:t xml:space="preserve"> </w:t>
            </w:r>
            <w:r w:rsidR="00560531">
              <w:rPr>
                <w:bCs/>
                <w:color w:val="000000"/>
              </w:rPr>
              <w:t xml:space="preserve">Đây là nội dung </w:t>
            </w:r>
            <w:r w:rsidR="006103D5">
              <w:rPr>
                <w:bCs/>
                <w:color w:val="000000"/>
              </w:rPr>
              <w:t xml:space="preserve">quy định chế độ đối với </w:t>
            </w:r>
            <w:r w:rsidR="006103D5" w:rsidRPr="006103D5">
              <w:rPr>
                <w:bCs/>
                <w:color w:val="000000"/>
              </w:rPr>
              <w:t xml:space="preserve">thân nhân </w:t>
            </w:r>
            <w:r w:rsidR="006103D5" w:rsidRPr="006C2B83">
              <w:rPr>
                <w:bCs/>
                <w:i/>
                <w:color w:val="000000"/>
              </w:rPr>
              <w:t>người đang hưởng trợ cấp hằng tháng chết trước khi hết thời hạn hưởng trợ cấp</w:t>
            </w:r>
            <w:r w:rsidR="00560531">
              <w:rPr>
                <w:bCs/>
                <w:i/>
                <w:color w:val="000000"/>
              </w:rPr>
              <w:t>.</w:t>
            </w:r>
            <w:r w:rsidR="00560531">
              <w:rPr>
                <w:bCs/>
                <w:color w:val="000000"/>
              </w:rPr>
              <w:t xml:space="preserve"> Do vậy, đối với trường hợp đã hết thời hạn hưởng và đã bị cắt hưởng trợ cấp hằng tháng thì không thuộc diện giải quyết chế độ quy định tại Điều này.</w:t>
            </w:r>
          </w:p>
        </w:tc>
      </w:tr>
      <w:tr w:rsidR="00577BDA" w:rsidRPr="00577BDA" w14:paraId="0AEAFC12" w14:textId="71BA982B" w:rsidTr="00577BDA">
        <w:tc>
          <w:tcPr>
            <w:tcW w:w="7156" w:type="dxa"/>
          </w:tcPr>
          <w:p w14:paraId="78485B7E" w14:textId="77777777" w:rsidR="00577BDA" w:rsidRPr="00577BDA" w:rsidRDefault="00577BDA" w:rsidP="00054D64">
            <w:pPr>
              <w:spacing w:before="120" w:line="324" w:lineRule="auto"/>
              <w:jc w:val="both"/>
            </w:pPr>
            <w:r w:rsidRPr="00577BDA">
              <w:rPr>
                <w:color w:val="000000"/>
              </w:rPr>
              <w:t xml:space="preserve">1. </w:t>
            </w:r>
            <w:r w:rsidRPr="00577BDA">
              <w:t>N</w:t>
            </w:r>
            <w:r w:rsidRPr="00577BDA">
              <w:rPr>
                <w:lang w:val="vi-VN"/>
              </w:rPr>
              <w:t xml:space="preserve">gười </w:t>
            </w:r>
            <w:r w:rsidRPr="00577BDA">
              <w:t xml:space="preserve">lao động </w:t>
            </w:r>
            <w:r w:rsidRPr="00577BDA">
              <w:rPr>
                <w:lang w:val="vi-VN"/>
              </w:rPr>
              <w:t xml:space="preserve">đang hưởng trợ cấp hằng tháng chết khi </w:t>
            </w:r>
            <w:r w:rsidRPr="00577BDA">
              <w:t xml:space="preserve">chưa </w:t>
            </w:r>
            <w:r w:rsidRPr="00577BDA">
              <w:rPr>
                <w:lang w:val="vi-VN"/>
              </w:rPr>
              <w:t xml:space="preserve">hết thời hạn hưởng trợ cấp </w:t>
            </w:r>
            <w:r w:rsidRPr="00577BDA">
              <w:t xml:space="preserve">hằng tháng </w:t>
            </w:r>
            <w:r w:rsidRPr="00577BDA">
              <w:rPr>
                <w:lang w:val="vi-VN"/>
              </w:rPr>
              <w:t>thì thân nhân được hưởng trợ cấp một lần cho những tháng chưa nhận</w:t>
            </w:r>
            <w:r w:rsidRPr="00577BDA">
              <w:t>. Mức trợ cấp một lần được tính bằng số tháng chưa nhận nhân với mức trợ cấp hằng tháng đang hưởng trước khi chết.</w:t>
            </w:r>
          </w:p>
        </w:tc>
        <w:tc>
          <w:tcPr>
            <w:tcW w:w="7156" w:type="dxa"/>
          </w:tcPr>
          <w:p w14:paraId="3DC72406" w14:textId="77777777" w:rsidR="00577BDA" w:rsidRPr="00577BDA" w:rsidRDefault="00577BDA" w:rsidP="00054D64">
            <w:pPr>
              <w:spacing w:before="120" w:line="324" w:lineRule="auto"/>
              <w:jc w:val="both"/>
              <w:rPr>
                <w:color w:val="000000"/>
              </w:rPr>
            </w:pPr>
          </w:p>
        </w:tc>
      </w:tr>
      <w:tr w:rsidR="00577BDA" w:rsidRPr="00577BDA" w14:paraId="49726ADA" w14:textId="69A7F0D8" w:rsidTr="00577BDA">
        <w:tc>
          <w:tcPr>
            <w:tcW w:w="7156" w:type="dxa"/>
          </w:tcPr>
          <w:p w14:paraId="73D4E56D" w14:textId="77777777" w:rsidR="00577BDA" w:rsidRPr="00577BDA" w:rsidRDefault="00577BDA" w:rsidP="00054D64">
            <w:pPr>
              <w:spacing w:before="120" w:line="324" w:lineRule="auto"/>
              <w:jc w:val="both"/>
              <w:rPr>
                <w:spacing w:val="-4"/>
              </w:rPr>
            </w:pPr>
            <w:r w:rsidRPr="00577BDA">
              <w:t>2.</w:t>
            </w:r>
            <w:r w:rsidRPr="00577BDA">
              <w:rPr>
                <w:lang w:val="vi-VN"/>
              </w:rPr>
              <w:t xml:space="preserve"> </w:t>
            </w:r>
            <w:r w:rsidRPr="00577BDA">
              <w:t>N</w:t>
            </w:r>
            <w:r w:rsidRPr="00577BDA">
              <w:rPr>
                <w:lang w:val="vi-VN"/>
              </w:rPr>
              <w:t xml:space="preserve">gười </w:t>
            </w:r>
            <w:r w:rsidRPr="00577BDA">
              <w:t xml:space="preserve">lao động </w:t>
            </w:r>
            <w:r w:rsidRPr="00577BDA">
              <w:rPr>
                <w:lang w:val="vi-VN"/>
              </w:rPr>
              <w:t xml:space="preserve">đang hưởng trợ cấp hằng tháng </w:t>
            </w:r>
            <w:r w:rsidRPr="00577BDA">
              <w:t xml:space="preserve">thuộc một trong các trường hợp dưới đây khi </w:t>
            </w:r>
            <w:r w:rsidRPr="00577BDA">
              <w:rPr>
                <w:lang w:val="vi-VN"/>
              </w:rPr>
              <w:t xml:space="preserve">chết thì thân nhân được hưởng một lần </w:t>
            </w:r>
            <w:r w:rsidRPr="00577BDA">
              <w:rPr>
                <w:spacing w:val="-4"/>
                <w:lang w:val="vi-VN"/>
              </w:rPr>
              <w:t xml:space="preserve">trợ cấp mai táng quy định tại khoản </w:t>
            </w:r>
            <w:r w:rsidRPr="00577BDA">
              <w:rPr>
                <w:spacing w:val="-4"/>
              </w:rPr>
              <w:t>2</w:t>
            </w:r>
            <w:r w:rsidRPr="00577BDA">
              <w:rPr>
                <w:spacing w:val="-4"/>
                <w:lang w:val="vi-VN"/>
              </w:rPr>
              <w:t xml:space="preserve"> Điều 85 </w:t>
            </w:r>
            <w:r w:rsidRPr="00577BDA">
              <w:rPr>
                <w:spacing w:val="-4"/>
              </w:rPr>
              <w:t>của Luật Bảo hiểm xã hội:</w:t>
            </w:r>
          </w:p>
        </w:tc>
        <w:tc>
          <w:tcPr>
            <w:tcW w:w="7156" w:type="dxa"/>
          </w:tcPr>
          <w:p w14:paraId="5D394CF4" w14:textId="77777777" w:rsidR="00577BDA" w:rsidRPr="00577BDA" w:rsidRDefault="00577BDA" w:rsidP="00054D64">
            <w:pPr>
              <w:spacing w:before="120" w:line="324" w:lineRule="auto"/>
              <w:jc w:val="both"/>
            </w:pPr>
          </w:p>
        </w:tc>
      </w:tr>
      <w:tr w:rsidR="00577BDA" w:rsidRPr="00577BDA" w14:paraId="75A6335A" w14:textId="06FC7911" w:rsidTr="00577BDA">
        <w:tc>
          <w:tcPr>
            <w:tcW w:w="7156" w:type="dxa"/>
          </w:tcPr>
          <w:p w14:paraId="457A0888" w14:textId="77777777" w:rsidR="00577BDA" w:rsidRPr="00577BDA" w:rsidRDefault="00577BDA" w:rsidP="00054D64">
            <w:pPr>
              <w:widowControl w:val="0"/>
              <w:spacing w:before="120" w:line="324" w:lineRule="auto"/>
              <w:jc w:val="both"/>
              <w:rPr>
                <w:lang w:val="pt-PT"/>
              </w:rPr>
            </w:pPr>
            <w:r w:rsidRPr="00577BDA">
              <w:rPr>
                <w:lang w:val="pt-PT"/>
              </w:rPr>
              <w:t xml:space="preserve">a) Có thời gian đóng bảo hiểm xã hội bắt buộc từ đủ 12 tháng trở lên; </w:t>
            </w:r>
          </w:p>
        </w:tc>
        <w:tc>
          <w:tcPr>
            <w:tcW w:w="7156" w:type="dxa"/>
          </w:tcPr>
          <w:p w14:paraId="0451F516" w14:textId="77777777" w:rsidR="00577BDA" w:rsidRPr="00577BDA" w:rsidRDefault="00577BDA" w:rsidP="00054D64">
            <w:pPr>
              <w:widowControl w:val="0"/>
              <w:spacing w:before="120" w:line="324" w:lineRule="auto"/>
              <w:jc w:val="both"/>
              <w:rPr>
                <w:lang w:val="pt-PT"/>
              </w:rPr>
            </w:pPr>
          </w:p>
        </w:tc>
      </w:tr>
      <w:tr w:rsidR="00577BDA" w:rsidRPr="00577BDA" w14:paraId="016FAAE9" w14:textId="122FC9BD" w:rsidTr="00577BDA">
        <w:tc>
          <w:tcPr>
            <w:tcW w:w="7156" w:type="dxa"/>
          </w:tcPr>
          <w:p w14:paraId="040CFDC2" w14:textId="77777777" w:rsidR="00577BDA" w:rsidRPr="00577BDA" w:rsidRDefault="00577BDA" w:rsidP="00054D64">
            <w:pPr>
              <w:spacing w:before="120" w:line="324" w:lineRule="auto"/>
              <w:jc w:val="both"/>
              <w:rPr>
                <w:lang w:val="pt-PT"/>
              </w:rPr>
            </w:pPr>
            <w:r w:rsidRPr="00577BDA">
              <w:rPr>
                <w:lang w:val="pt-PT"/>
              </w:rPr>
              <w:t>b) Có thời gian đóng bảo hiểm xã hội tự nguyện từ đủ 60 tháng trở lên;</w:t>
            </w:r>
          </w:p>
        </w:tc>
        <w:tc>
          <w:tcPr>
            <w:tcW w:w="7156" w:type="dxa"/>
          </w:tcPr>
          <w:p w14:paraId="7E95E932" w14:textId="77777777" w:rsidR="00577BDA" w:rsidRPr="00577BDA" w:rsidRDefault="00577BDA" w:rsidP="00054D64">
            <w:pPr>
              <w:spacing w:before="120" w:line="324" w:lineRule="auto"/>
              <w:jc w:val="both"/>
              <w:rPr>
                <w:lang w:val="pt-PT"/>
              </w:rPr>
            </w:pPr>
          </w:p>
        </w:tc>
      </w:tr>
      <w:tr w:rsidR="00577BDA" w:rsidRPr="00577BDA" w14:paraId="73E0B85B" w14:textId="16D742FA" w:rsidTr="00577BDA">
        <w:tc>
          <w:tcPr>
            <w:tcW w:w="7156" w:type="dxa"/>
          </w:tcPr>
          <w:p w14:paraId="33FC5F4C" w14:textId="77777777" w:rsidR="00577BDA" w:rsidRPr="00577BDA" w:rsidRDefault="00577BDA" w:rsidP="00054D64">
            <w:pPr>
              <w:spacing w:before="120" w:line="324" w:lineRule="auto"/>
              <w:jc w:val="both"/>
              <w:rPr>
                <w:color w:val="000000"/>
              </w:rPr>
            </w:pPr>
            <w:r w:rsidRPr="00577BDA">
              <w:rPr>
                <w:lang w:val="pt-PT"/>
              </w:rPr>
              <w:t>c) Có tổng thời gian đóng bảo hiểm xã hội tự nguyện và bảo hiểm xã hội bắt buộc từ đủ 60 tháng trở lên nếu thời gian đóng bảo hiểm xã hội bắt buộc hoặc thời gian đóng bảo hiểm xã hội tự nguyện không đáp ứng điều kiện quy định tại điểm a và điểm b khoản này.</w:t>
            </w:r>
          </w:p>
        </w:tc>
        <w:tc>
          <w:tcPr>
            <w:tcW w:w="7156" w:type="dxa"/>
          </w:tcPr>
          <w:p w14:paraId="65135238" w14:textId="77777777" w:rsidR="00577BDA" w:rsidRPr="00577BDA" w:rsidRDefault="00577BDA" w:rsidP="00054D64">
            <w:pPr>
              <w:spacing w:before="120" w:line="324" w:lineRule="auto"/>
              <w:jc w:val="both"/>
              <w:rPr>
                <w:lang w:val="pt-PT"/>
              </w:rPr>
            </w:pPr>
          </w:p>
        </w:tc>
      </w:tr>
      <w:tr w:rsidR="00577BDA" w:rsidRPr="00577BDA" w14:paraId="10321E2A" w14:textId="3BE53EA1" w:rsidTr="00577BDA">
        <w:tc>
          <w:tcPr>
            <w:tcW w:w="7156" w:type="dxa"/>
          </w:tcPr>
          <w:p w14:paraId="0F0D66EC" w14:textId="77777777" w:rsidR="00577BDA" w:rsidRPr="00577BDA" w:rsidRDefault="00577BDA" w:rsidP="00054D64">
            <w:pPr>
              <w:spacing w:before="120" w:line="324" w:lineRule="auto"/>
              <w:jc w:val="both"/>
              <w:rPr>
                <w:color w:val="000000"/>
              </w:rPr>
            </w:pPr>
            <w:r w:rsidRPr="00577BDA">
              <w:rPr>
                <w:color w:val="000000"/>
              </w:rPr>
              <w:t xml:space="preserve">3. Người vừa đang hưởng trợ cấp hằng tháng vừa đang hưởng trợ cấp hưu trí xã hội hằng tháng chết thuộc trường hợp quy định tại khoản 2 </w:t>
            </w:r>
            <w:r w:rsidRPr="00577BDA">
              <w:rPr>
                <w:color w:val="000000"/>
              </w:rPr>
              <w:lastRenderedPageBreak/>
              <w:t>Điều này thì thân nhân hưởng trợ cấp mai táng theo quy định tại khoản 2 Điều này.</w:t>
            </w:r>
          </w:p>
        </w:tc>
        <w:tc>
          <w:tcPr>
            <w:tcW w:w="7156" w:type="dxa"/>
          </w:tcPr>
          <w:p w14:paraId="6A667A32" w14:textId="77777777" w:rsidR="00577BDA" w:rsidRPr="00577BDA" w:rsidRDefault="00577BDA" w:rsidP="00054D64">
            <w:pPr>
              <w:spacing w:before="120" w:line="324" w:lineRule="auto"/>
              <w:jc w:val="both"/>
              <w:rPr>
                <w:color w:val="000000"/>
              </w:rPr>
            </w:pPr>
          </w:p>
        </w:tc>
      </w:tr>
      <w:tr w:rsidR="00577BDA" w:rsidRPr="00577BDA" w14:paraId="5DAA21CD" w14:textId="2BB4DC2B" w:rsidTr="00577BDA">
        <w:tc>
          <w:tcPr>
            <w:tcW w:w="7156" w:type="dxa"/>
          </w:tcPr>
          <w:p w14:paraId="6DBBEE19" w14:textId="77777777" w:rsidR="00577BDA" w:rsidRPr="00577BDA" w:rsidRDefault="00577BDA" w:rsidP="00054D64">
            <w:pPr>
              <w:widowControl w:val="0"/>
              <w:spacing w:before="120" w:line="324" w:lineRule="auto"/>
              <w:jc w:val="both"/>
              <w:rPr>
                <w:lang w:val="pt-PT"/>
              </w:rPr>
            </w:pPr>
            <w:r w:rsidRPr="00577BDA">
              <w:t xml:space="preserve">4. </w:t>
            </w:r>
            <w:r w:rsidRPr="00577BDA">
              <w:rPr>
                <w:lang w:val="pt-PT"/>
              </w:rPr>
              <w:t>Hồ sơ đề nghị hưởng trợ cấp một lần và trợ cấp mai táng quy định tại các khoản 1, 2 và 3 Điều này bao gồm:</w:t>
            </w:r>
          </w:p>
        </w:tc>
        <w:tc>
          <w:tcPr>
            <w:tcW w:w="7156" w:type="dxa"/>
          </w:tcPr>
          <w:p w14:paraId="32C02F3B" w14:textId="77777777" w:rsidR="00577BDA" w:rsidRPr="00577BDA" w:rsidRDefault="00577BDA" w:rsidP="00054D64">
            <w:pPr>
              <w:widowControl w:val="0"/>
              <w:spacing w:before="120" w:line="324" w:lineRule="auto"/>
              <w:jc w:val="both"/>
            </w:pPr>
          </w:p>
        </w:tc>
      </w:tr>
      <w:tr w:rsidR="00577BDA" w:rsidRPr="00577BDA" w14:paraId="38C59C7D" w14:textId="5ED2FA13" w:rsidTr="00577BDA">
        <w:tc>
          <w:tcPr>
            <w:tcW w:w="7156" w:type="dxa"/>
          </w:tcPr>
          <w:p w14:paraId="62DFA4E4" w14:textId="77777777" w:rsidR="00577BDA" w:rsidRPr="00577BDA" w:rsidRDefault="00577BDA" w:rsidP="00054D64">
            <w:pPr>
              <w:widowControl w:val="0"/>
              <w:spacing w:before="120" w:line="324" w:lineRule="auto"/>
              <w:jc w:val="both"/>
              <w:rPr>
                <w:lang w:val="pt-PT"/>
              </w:rPr>
            </w:pPr>
            <w:r w:rsidRPr="00577BDA">
              <w:rPr>
                <w:lang w:val="pt-PT"/>
              </w:rPr>
              <w:t xml:space="preserve">a) Bản sao giấy chứng tử hoặc trích lục khai tử hoặc bản sao giấy báo tử hoặc bản sao quyết định của Tòa án tuyên bố là đã chết; </w:t>
            </w:r>
          </w:p>
        </w:tc>
        <w:tc>
          <w:tcPr>
            <w:tcW w:w="7156" w:type="dxa"/>
          </w:tcPr>
          <w:p w14:paraId="7394E89A" w14:textId="77777777" w:rsidR="00577BDA" w:rsidRPr="00577BDA" w:rsidRDefault="00577BDA" w:rsidP="00054D64">
            <w:pPr>
              <w:widowControl w:val="0"/>
              <w:spacing w:before="120" w:line="324" w:lineRule="auto"/>
              <w:jc w:val="both"/>
              <w:rPr>
                <w:lang w:val="pt-PT"/>
              </w:rPr>
            </w:pPr>
          </w:p>
        </w:tc>
      </w:tr>
      <w:tr w:rsidR="00577BDA" w:rsidRPr="00577BDA" w14:paraId="014BC290" w14:textId="189718D4" w:rsidTr="00577BDA">
        <w:tc>
          <w:tcPr>
            <w:tcW w:w="7156" w:type="dxa"/>
          </w:tcPr>
          <w:p w14:paraId="10114333" w14:textId="77777777" w:rsidR="00577BDA" w:rsidRPr="00577BDA" w:rsidRDefault="00577BDA" w:rsidP="00054D64">
            <w:pPr>
              <w:spacing w:before="120" w:line="324" w:lineRule="auto"/>
              <w:jc w:val="both"/>
            </w:pPr>
            <w:r w:rsidRPr="00577BDA">
              <w:rPr>
                <w:lang w:val="pt-PT"/>
              </w:rPr>
              <w:t xml:space="preserve">b) Tờ khai </w:t>
            </w:r>
            <w:r w:rsidRPr="00577BDA">
              <w:rPr>
                <w:bCs/>
                <w:iCs/>
                <w:lang w:val="pt-PT"/>
              </w:rPr>
              <w:t>của thân nhân</w:t>
            </w:r>
            <w:r w:rsidRPr="00577BDA">
              <w:t xml:space="preserve"> theo mẫu do cơ quan bảo hiểm xã hội ban hành.</w:t>
            </w:r>
          </w:p>
        </w:tc>
        <w:tc>
          <w:tcPr>
            <w:tcW w:w="7156" w:type="dxa"/>
          </w:tcPr>
          <w:p w14:paraId="1A26E63E" w14:textId="77777777" w:rsidR="00577BDA" w:rsidRPr="00577BDA" w:rsidRDefault="00577BDA" w:rsidP="00054D64">
            <w:pPr>
              <w:spacing w:before="120" w:line="324" w:lineRule="auto"/>
              <w:jc w:val="both"/>
              <w:rPr>
                <w:lang w:val="pt-PT"/>
              </w:rPr>
            </w:pPr>
          </w:p>
        </w:tc>
      </w:tr>
      <w:tr w:rsidR="00577BDA" w:rsidRPr="00577BDA" w14:paraId="3EFDA720" w14:textId="78CE78F3" w:rsidTr="00577BDA">
        <w:tc>
          <w:tcPr>
            <w:tcW w:w="7156" w:type="dxa"/>
          </w:tcPr>
          <w:p w14:paraId="5273C948" w14:textId="77777777" w:rsidR="00577BDA" w:rsidRPr="00577BDA" w:rsidRDefault="00577BDA" w:rsidP="00054D64">
            <w:pPr>
              <w:widowControl w:val="0"/>
              <w:spacing w:before="120" w:line="324" w:lineRule="auto"/>
              <w:jc w:val="both"/>
              <w:rPr>
                <w:bCs/>
                <w:iCs/>
                <w:lang w:val="pt-PT"/>
              </w:rPr>
            </w:pPr>
            <w:r w:rsidRPr="00577BDA">
              <w:t xml:space="preserve">5. Giải quyết </w:t>
            </w:r>
            <w:r w:rsidRPr="00577BDA">
              <w:rPr>
                <w:lang w:val="pt-PT"/>
              </w:rPr>
              <w:t>hưởng trợ cấp một lần và trợ cấp mai táng quy định tại các khoản 1, 2 và 3 Điều này</w:t>
            </w:r>
            <w:r w:rsidRPr="00577BDA">
              <w:rPr>
                <w:bCs/>
                <w:iCs/>
                <w:lang w:val="pt-PT"/>
              </w:rPr>
              <w:t xml:space="preserve"> như sau: </w:t>
            </w:r>
          </w:p>
        </w:tc>
        <w:tc>
          <w:tcPr>
            <w:tcW w:w="7156" w:type="dxa"/>
          </w:tcPr>
          <w:p w14:paraId="1297B0D6" w14:textId="77777777" w:rsidR="00577BDA" w:rsidRPr="00577BDA" w:rsidRDefault="00577BDA" w:rsidP="00054D64">
            <w:pPr>
              <w:widowControl w:val="0"/>
              <w:spacing w:before="120" w:line="324" w:lineRule="auto"/>
              <w:jc w:val="both"/>
            </w:pPr>
          </w:p>
        </w:tc>
      </w:tr>
      <w:tr w:rsidR="00577BDA" w:rsidRPr="00577BDA" w14:paraId="5EDAF509" w14:textId="215983AF" w:rsidTr="00577BDA">
        <w:tc>
          <w:tcPr>
            <w:tcW w:w="7156" w:type="dxa"/>
          </w:tcPr>
          <w:p w14:paraId="24013F02" w14:textId="77777777" w:rsidR="00577BDA" w:rsidRPr="00577BDA" w:rsidRDefault="00577BDA" w:rsidP="00054D64">
            <w:pPr>
              <w:widowControl w:val="0"/>
              <w:spacing w:before="120" w:line="324" w:lineRule="auto"/>
              <w:jc w:val="both"/>
              <w:rPr>
                <w:bCs/>
                <w:iCs/>
                <w:lang w:val="pt-PT"/>
              </w:rPr>
            </w:pPr>
            <w:r w:rsidRPr="00577BDA">
              <w:rPr>
                <w:bCs/>
                <w:iCs/>
                <w:lang w:val="pt-PT"/>
              </w:rPr>
              <w:t>a) Trong thời hạn 90 ngày kể từ ngày người hưởng trợ cấp hằng tháng chết thì thân nhân nộp hồ sơ quy định tại khoản 4 Điều này cho cơ quan bảo hiểm xã hội;</w:t>
            </w:r>
          </w:p>
        </w:tc>
        <w:tc>
          <w:tcPr>
            <w:tcW w:w="7156" w:type="dxa"/>
          </w:tcPr>
          <w:p w14:paraId="05D0D4D2" w14:textId="77777777" w:rsidR="00577BDA" w:rsidRPr="00577BDA" w:rsidRDefault="00577BDA" w:rsidP="00054D64">
            <w:pPr>
              <w:widowControl w:val="0"/>
              <w:spacing w:before="120" w:line="324" w:lineRule="auto"/>
              <w:jc w:val="both"/>
              <w:rPr>
                <w:bCs/>
                <w:iCs/>
                <w:lang w:val="pt-PT"/>
              </w:rPr>
            </w:pPr>
          </w:p>
        </w:tc>
      </w:tr>
      <w:tr w:rsidR="00577BDA" w:rsidRPr="00577BDA" w14:paraId="76B0C6AD" w14:textId="1624BA7E" w:rsidTr="00577BDA">
        <w:tc>
          <w:tcPr>
            <w:tcW w:w="7156" w:type="dxa"/>
          </w:tcPr>
          <w:p w14:paraId="10F734C9" w14:textId="77777777" w:rsidR="00577BDA" w:rsidRPr="00577BDA" w:rsidRDefault="00577BDA" w:rsidP="00054D64">
            <w:pPr>
              <w:spacing w:before="120" w:line="324" w:lineRule="auto"/>
              <w:jc w:val="both"/>
              <w:rPr>
                <w:color w:val="000000"/>
              </w:rPr>
            </w:pPr>
            <w:r w:rsidRPr="00577BDA">
              <w:rPr>
                <w:bCs/>
                <w:iCs/>
                <w:lang w:val="pt-PT"/>
              </w:rPr>
              <w:t>b) Trong thời hạn 10 ngày làm việc kể từ ngày nhận đủ hồ sơ theo quy định, cơ quan bảo hiểm xã hội có trách nhiệm giải quyết; trường hợp không giải quyết thì phải trả lời bằng văn bản và nêu rõ lý do.</w:t>
            </w:r>
          </w:p>
        </w:tc>
        <w:tc>
          <w:tcPr>
            <w:tcW w:w="7156" w:type="dxa"/>
          </w:tcPr>
          <w:p w14:paraId="7300D923" w14:textId="77777777" w:rsidR="00577BDA" w:rsidRPr="00577BDA" w:rsidRDefault="00577BDA" w:rsidP="00054D64">
            <w:pPr>
              <w:spacing w:before="120" w:line="324" w:lineRule="auto"/>
              <w:jc w:val="both"/>
              <w:rPr>
                <w:bCs/>
                <w:iCs/>
                <w:lang w:val="pt-PT"/>
              </w:rPr>
            </w:pPr>
          </w:p>
        </w:tc>
      </w:tr>
      <w:tr w:rsidR="00577BDA" w:rsidRPr="00577BDA" w14:paraId="2C79F220" w14:textId="1325FD89" w:rsidTr="00577BDA">
        <w:tc>
          <w:tcPr>
            <w:tcW w:w="7156" w:type="dxa"/>
          </w:tcPr>
          <w:p w14:paraId="76C2DBDF" w14:textId="77777777" w:rsidR="00577BDA" w:rsidRPr="00577BDA" w:rsidRDefault="00577BDA" w:rsidP="00054D64">
            <w:pPr>
              <w:spacing w:before="120" w:line="288" w:lineRule="auto"/>
              <w:jc w:val="center"/>
              <w:rPr>
                <w:b/>
                <w:color w:val="000000"/>
              </w:rPr>
            </w:pPr>
            <w:r w:rsidRPr="00577BDA">
              <w:rPr>
                <w:b/>
                <w:color w:val="000000"/>
              </w:rPr>
              <w:t>Chương V</w:t>
            </w:r>
          </w:p>
        </w:tc>
        <w:tc>
          <w:tcPr>
            <w:tcW w:w="7156" w:type="dxa"/>
          </w:tcPr>
          <w:p w14:paraId="794E4B41" w14:textId="77777777" w:rsidR="00577BDA" w:rsidRPr="00577BDA" w:rsidRDefault="00577BDA" w:rsidP="00054D64">
            <w:pPr>
              <w:spacing w:before="120" w:line="288" w:lineRule="auto"/>
              <w:jc w:val="center"/>
              <w:rPr>
                <w:b/>
                <w:color w:val="000000"/>
              </w:rPr>
            </w:pPr>
          </w:p>
        </w:tc>
      </w:tr>
      <w:tr w:rsidR="00577BDA" w:rsidRPr="00577BDA" w14:paraId="0BABD0BD" w14:textId="4E77AF37" w:rsidTr="00577BDA">
        <w:tc>
          <w:tcPr>
            <w:tcW w:w="7156" w:type="dxa"/>
          </w:tcPr>
          <w:p w14:paraId="5D4A6FB1" w14:textId="77777777" w:rsidR="00577BDA" w:rsidRPr="00577BDA" w:rsidRDefault="00577BDA" w:rsidP="00054D64">
            <w:pPr>
              <w:spacing w:before="120" w:line="288" w:lineRule="auto"/>
              <w:jc w:val="center"/>
              <w:rPr>
                <w:color w:val="000000"/>
              </w:rPr>
            </w:pPr>
            <w:r w:rsidRPr="00577BDA">
              <w:rPr>
                <w:b/>
                <w:color w:val="000000"/>
              </w:rPr>
              <w:t xml:space="preserve">CHẾ ĐỘ HƯU TRÍ, TỬ TUẤT ĐỐI VỚI NGƯỜI LAO ĐỘNG TRONG TRƯỜNG HỢP NGƯỜI SỬ DỤNG LAO ĐỘNG KHÔNG CÒN KHẢ NĂNG ĐÓNG </w:t>
            </w:r>
          </w:p>
        </w:tc>
        <w:tc>
          <w:tcPr>
            <w:tcW w:w="7156" w:type="dxa"/>
          </w:tcPr>
          <w:p w14:paraId="405F93B9" w14:textId="77777777" w:rsidR="00577BDA" w:rsidRDefault="00270812" w:rsidP="00270812">
            <w:pPr>
              <w:spacing w:before="120" w:line="288" w:lineRule="auto"/>
              <w:jc w:val="both"/>
              <w:rPr>
                <w:bCs/>
                <w:color w:val="000000"/>
              </w:rPr>
            </w:pPr>
            <w:r w:rsidRPr="006C2B83">
              <w:rPr>
                <w:bCs/>
                <w:i/>
                <w:color w:val="000000"/>
              </w:rPr>
              <w:t xml:space="preserve">Hà Giang: </w:t>
            </w:r>
            <w:r>
              <w:rPr>
                <w:bCs/>
                <w:color w:val="000000"/>
              </w:rPr>
              <w:t>Đề xuất cần thiết phải xác định lại (có hồi tố) mức hưởng, thời điểm hưởng theo thời gian đóng, mức đóng đã điều chỉnh. Phải có công chức tính chậm đóng, trốn đóng theo tỷ lệ bao nhiêu % của mức đóng cuối cùng khi không còn khả năng đóng và làm rõ thời điểm hưởng.</w:t>
            </w:r>
          </w:p>
          <w:p w14:paraId="530F6E99" w14:textId="77777777" w:rsidR="001F2848" w:rsidRDefault="001F2848" w:rsidP="00270812">
            <w:pPr>
              <w:spacing w:before="120" w:line="288" w:lineRule="auto"/>
              <w:jc w:val="both"/>
              <w:rPr>
                <w:bCs/>
                <w:color w:val="000000"/>
              </w:rPr>
            </w:pPr>
            <w:r w:rsidRPr="006C2B83">
              <w:rPr>
                <w:bCs/>
                <w:i/>
                <w:color w:val="000000"/>
              </w:rPr>
              <w:t>Hải Phòng:</w:t>
            </w:r>
            <w:r w:rsidRPr="00560531">
              <w:rPr>
                <w:bCs/>
                <w:color w:val="000000"/>
              </w:rPr>
              <w:t xml:space="preserve"> </w:t>
            </w:r>
            <w:r>
              <w:rPr>
                <w:bCs/>
                <w:color w:val="000000"/>
              </w:rPr>
              <w:t>Quy định việc giải quyết hồi tố đối với các trường hợp đã được giải quyết bảo hiểm xã hội một lần, trợ cấp một lần sau đó được cộng nối bổ sung thời gian sau đó.</w:t>
            </w:r>
          </w:p>
          <w:p w14:paraId="5368E5C5" w14:textId="745DE746" w:rsidR="001F2848" w:rsidRPr="00270812" w:rsidRDefault="001F2848" w:rsidP="00270812">
            <w:pPr>
              <w:spacing w:before="120" w:line="288" w:lineRule="auto"/>
              <w:jc w:val="both"/>
              <w:rPr>
                <w:bCs/>
                <w:color w:val="000000"/>
              </w:rPr>
            </w:pPr>
            <w:r w:rsidRPr="006C2B83">
              <w:rPr>
                <w:bCs/>
                <w:i/>
                <w:color w:val="000000"/>
              </w:rPr>
              <w:lastRenderedPageBreak/>
              <w:t>Ý kiến của cơ quan soạn thảo:</w:t>
            </w:r>
            <w:r>
              <w:rPr>
                <w:bCs/>
                <w:color w:val="000000"/>
              </w:rPr>
              <w:t xml:space="preserve"> Tiếp thu và chỉnh lý trong dự thảo Nghị định</w:t>
            </w:r>
            <w:r w:rsidR="00560531">
              <w:rPr>
                <w:bCs/>
                <w:color w:val="000000"/>
              </w:rPr>
              <w:t xml:space="preserve"> theo hướng quy định cụ thể hơn về giải quyết đối với các trường hợp </w:t>
            </w:r>
            <w:r w:rsidR="00560531" w:rsidRPr="00560531">
              <w:rPr>
                <w:bCs/>
                <w:color w:val="000000"/>
              </w:rPr>
              <w:t>đã được giải quyết hưởng chế độ hưu trí và tử tuất mà chưa được tính hưởng đối với thời gian chậm đóng, trốn đóng</w:t>
            </w:r>
            <w:r>
              <w:rPr>
                <w:bCs/>
                <w:color w:val="000000"/>
              </w:rPr>
              <w:t>.</w:t>
            </w:r>
          </w:p>
        </w:tc>
      </w:tr>
      <w:tr w:rsidR="00577BDA" w:rsidRPr="00577BDA" w14:paraId="45672AF4" w14:textId="2A186A17" w:rsidTr="00577BDA">
        <w:tc>
          <w:tcPr>
            <w:tcW w:w="7156" w:type="dxa"/>
          </w:tcPr>
          <w:p w14:paraId="5973AAAA" w14:textId="77777777" w:rsidR="00577BDA" w:rsidRPr="00577BDA" w:rsidRDefault="00577BDA" w:rsidP="00054D64">
            <w:pPr>
              <w:spacing w:before="120" w:line="288" w:lineRule="auto"/>
              <w:jc w:val="both"/>
              <w:rPr>
                <w:b/>
                <w:color w:val="000000"/>
              </w:rPr>
            </w:pPr>
            <w:r w:rsidRPr="00577BDA">
              <w:rPr>
                <w:b/>
                <w:color w:val="000000"/>
              </w:rPr>
              <w:lastRenderedPageBreak/>
              <w:t>Điều 25. Đối tượng áp dụng</w:t>
            </w:r>
          </w:p>
        </w:tc>
        <w:tc>
          <w:tcPr>
            <w:tcW w:w="7156" w:type="dxa"/>
          </w:tcPr>
          <w:p w14:paraId="0E130B6E" w14:textId="77777777" w:rsidR="00577BDA" w:rsidRPr="00577BDA" w:rsidRDefault="00577BDA" w:rsidP="00054D64">
            <w:pPr>
              <w:spacing w:before="120" w:line="288" w:lineRule="auto"/>
              <w:jc w:val="both"/>
              <w:rPr>
                <w:b/>
                <w:color w:val="000000"/>
              </w:rPr>
            </w:pPr>
          </w:p>
        </w:tc>
      </w:tr>
      <w:tr w:rsidR="00577BDA" w:rsidRPr="00577BDA" w14:paraId="4D4159D7" w14:textId="1CEBFCBA" w:rsidTr="00577BDA">
        <w:tc>
          <w:tcPr>
            <w:tcW w:w="7156" w:type="dxa"/>
          </w:tcPr>
          <w:p w14:paraId="21E79B66" w14:textId="77777777" w:rsidR="00577BDA" w:rsidRPr="00577BDA" w:rsidRDefault="00577BDA" w:rsidP="00054D64">
            <w:pPr>
              <w:spacing w:before="120" w:line="300" w:lineRule="auto"/>
              <w:jc w:val="both"/>
              <w:rPr>
                <w:color w:val="000000"/>
              </w:rPr>
            </w:pPr>
            <w:r w:rsidRPr="00577BDA">
              <w:rPr>
                <w:color w:val="000000"/>
              </w:rPr>
              <w:t>1. Người lao động trong trường hợp người sử dụng lao động không còn khả năng đóng bảo hiểm xã hội cho người lao động trước ngày 01 tháng 7 năm 2024.</w:t>
            </w:r>
          </w:p>
        </w:tc>
        <w:tc>
          <w:tcPr>
            <w:tcW w:w="7156" w:type="dxa"/>
          </w:tcPr>
          <w:p w14:paraId="293A1128" w14:textId="77777777" w:rsidR="00577BDA" w:rsidRDefault="009A3B00" w:rsidP="00054D64">
            <w:pPr>
              <w:spacing w:before="120" w:line="300" w:lineRule="auto"/>
              <w:jc w:val="both"/>
              <w:rPr>
                <w:color w:val="000000"/>
              </w:rPr>
            </w:pPr>
            <w:r w:rsidRPr="006C2B83">
              <w:rPr>
                <w:i/>
                <w:color w:val="000000"/>
              </w:rPr>
              <w:t xml:space="preserve">Tập đoàn Điện lực: </w:t>
            </w:r>
            <w:r>
              <w:rPr>
                <w:color w:val="000000"/>
              </w:rPr>
              <w:t>Đề nghị rà soát lựa chọn thời điểm có hiệu lực của Luật Bảo hiểm xã hội 2024 là ngày 01/7/2025.</w:t>
            </w:r>
          </w:p>
          <w:p w14:paraId="1AC4505D" w14:textId="671FA8EA" w:rsidR="009A3B00" w:rsidRPr="00577BDA" w:rsidRDefault="009A3B00">
            <w:pPr>
              <w:spacing w:before="120" w:line="300" w:lineRule="auto"/>
              <w:jc w:val="both"/>
              <w:rPr>
                <w:color w:val="000000"/>
              </w:rPr>
            </w:pPr>
            <w:r w:rsidRPr="006C2B83">
              <w:rPr>
                <w:i/>
                <w:color w:val="000000"/>
              </w:rPr>
              <w:t>Ý kiến của cơ quan soạn thảo:</w:t>
            </w:r>
            <w:r>
              <w:rPr>
                <w:color w:val="000000"/>
              </w:rPr>
              <w:t xml:space="preserve"> Nội dung này </w:t>
            </w:r>
            <w:r w:rsidR="00560531">
              <w:rPr>
                <w:color w:val="000000"/>
              </w:rPr>
              <w:t>đã được ấn định tại điểm 13 của</w:t>
            </w:r>
            <w:r>
              <w:rPr>
                <w:color w:val="000000"/>
              </w:rPr>
              <w:t xml:space="preserve"> Nghị quyết số 142/2024/QH15 của Quốc hội.</w:t>
            </w:r>
          </w:p>
        </w:tc>
      </w:tr>
      <w:tr w:rsidR="00577BDA" w:rsidRPr="00577BDA" w14:paraId="7BDD43C5" w14:textId="031E973A" w:rsidTr="00577BDA">
        <w:tc>
          <w:tcPr>
            <w:tcW w:w="7156" w:type="dxa"/>
          </w:tcPr>
          <w:p w14:paraId="5F207960" w14:textId="77777777" w:rsidR="00577BDA" w:rsidRPr="00577BDA" w:rsidRDefault="00577BDA" w:rsidP="00054D64">
            <w:pPr>
              <w:spacing w:before="120" w:line="300" w:lineRule="auto"/>
              <w:jc w:val="both"/>
              <w:rPr>
                <w:color w:val="000000"/>
              </w:rPr>
            </w:pPr>
            <w:r w:rsidRPr="00577BDA">
              <w:rPr>
                <w:color w:val="000000"/>
              </w:rPr>
              <w:t>2. Người sử dụng lao động không còn khả năng đóng bảo hiểm xã hội cho người lao động thuộc một trong các trường hợp sau:</w:t>
            </w:r>
          </w:p>
        </w:tc>
        <w:tc>
          <w:tcPr>
            <w:tcW w:w="7156" w:type="dxa"/>
          </w:tcPr>
          <w:p w14:paraId="280E610D" w14:textId="77777777" w:rsidR="00577BDA" w:rsidRDefault="00BB239B" w:rsidP="00054D64">
            <w:pPr>
              <w:spacing w:before="120" w:line="300" w:lineRule="auto"/>
              <w:jc w:val="both"/>
              <w:rPr>
                <w:color w:val="000000"/>
              </w:rPr>
            </w:pPr>
            <w:r w:rsidRPr="006C2B83">
              <w:rPr>
                <w:i/>
                <w:color w:val="000000"/>
              </w:rPr>
              <w:t>Bộ Tư pháp:</w:t>
            </w:r>
            <w:r>
              <w:rPr>
                <w:color w:val="000000"/>
              </w:rPr>
              <w:t xml:space="preserve"> Đề nghị làm rõ căn cứ, cơ sở của việc xác định các trường hợp người sử dụng lao động không còn khả năng đóng bảo hiểm xã hội.</w:t>
            </w:r>
          </w:p>
          <w:p w14:paraId="7AA5FC94" w14:textId="3DD168B1" w:rsidR="006E48D3" w:rsidRDefault="006E48D3" w:rsidP="00054D64">
            <w:pPr>
              <w:spacing w:before="120" w:line="300" w:lineRule="auto"/>
              <w:jc w:val="both"/>
              <w:rPr>
                <w:color w:val="000000"/>
              </w:rPr>
            </w:pPr>
            <w:r w:rsidRPr="006C2B83">
              <w:rPr>
                <w:i/>
                <w:color w:val="000000"/>
              </w:rPr>
              <w:t>Học viện Chính trị Quốc gia Hồ Chí Minh:</w:t>
            </w:r>
            <w:r>
              <w:rPr>
                <w:color w:val="000000"/>
              </w:rPr>
              <w:t xml:space="preserve"> Quy định cụ thể, tránh tình trạng người sử dụng lao động lợi dụng việc đang làm thủ tục phá sản.</w:t>
            </w:r>
          </w:p>
          <w:p w14:paraId="0B17A3CB" w14:textId="44A011DE" w:rsidR="00575F03" w:rsidRPr="00577BDA" w:rsidRDefault="00560531">
            <w:pPr>
              <w:spacing w:before="120" w:line="300" w:lineRule="auto"/>
              <w:jc w:val="both"/>
              <w:rPr>
                <w:color w:val="000000"/>
              </w:rPr>
            </w:pPr>
            <w:r w:rsidRPr="006C2B83">
              <w:rPr>
                <w:i/>
                <w:color w:val="000000"/>
              </w:rPr>
              <w:t xml:space="preserve">Ý kiến của cơ </w:t>
            </w:r>
            <w:r w:rsidR="00BB239B" w:rsidRPr="006C2B83">
              <w:rPr>
                <w:i/>
                <w:color w:val="000000"/>
              </w:rPr>
              <w:t>quan soạn thảo:</w:t>
            </w:r>
            <w:r w:rsidR="00BB239B">
              <w:rPr>
                <w:color w:val="000000"/>
              </w:rPr>
              <w:t xml:space="preserve"> Tiếp thu ý kiến, bổ sung làm rõ trong Tờ trình.</w:t>
            </w:r>
          </w:p>
        </w:tc>
      </w:tr>
      <w:tr w:rsidR="00577BDA" w:rsidRPr="00577BDA" w14:paraId="5F076048" w14:textId="5A95055D" w:rsidTr="00577BDA">
        <w:tc>
          <w:tcPr>
            <w:tcW w:w="7156" w:type="dxa"/>
          </w:tcPr>
          <w:p w14:paraId="727DCBFB" w14:textId="77777777" w:rsidR="00577BDA" w:rsidRPr="00577BDA" w:rsidRDefault="00577BDA" w:rsidP="00054D64">
            <w:pPr>
              <w:spacing w:before="120" w:line="300" w:lineRule="auto"/>
              <w:jc w:val="both"/>
              <w:rPr>
                <w:color w:val="000000"/>
              </w:rPr>
            </w:pPr>
            <w:r w:rsidRPr="00577BDA">
              <w:rPr>
                <w:color w:val="000000"/>
              </w:rPr>
              <w:t>a) Người sử dụng lao động đã có quyết định tuyên bố phá sản của Tòa án theo quy định của pháp luật về phá sản;</w:t>
            </w:r>
          </w:p>
        </w:tc>
        <w:tc>
          <w:tcPr>
            <w:tcW w:w="7156" w:type="dxa"/>
          </w:tcPr>
          <w:p w14:paraId="242332B2" w14:textId="77777777" w:rsidR="00577BDA" w:rsidRPr="00577BDA" w:rsidRDefault="00577BDA" w:rsidP="00054D64">
            <w:pPr>
              <w:spacing w:before="120" w:line="300" w:lineRule="auto"/>
              <w:jc w:val="both"/>
              <w:rPr>
                <w:color w:val="000000"/>
              </w:rPr>
            </w:pPr>
          </w:p>
        </w:tc>
      </w:tr>
      <w:tr w:rsidR="00577BDA" w:rsidRPr="00577BDA" w14:paraId="24FE8FCB" w14:textId="54838D80" w:rsidTr="00577BDA">
        <w:tc>
          <w:tcPr>
            <w:tcW w:w="7156" w:type="dxa"/>
          </w:tcPr>
          <w:p w14:paraId="39058CFD" w14:textId="77777777" w:rsidR="00577BDA" w:rsidRPr="00577BDA" w:rsidRDefault="00577BDA" w:rsidP="00054D64">
            <w:pPr>
              <w:spacing w:before="120" w:line="300" w:lineRule="auto"/>
              <w:jc w:val="both"/>
              <w:rPr>
                <w:color w:val="000000"/>
              </w:rPr>
            </w:pPr>
            <w:r w:rsidRPr="00577BDA">
              <w:rPr>
                <w:color w:val="000000"/>
                <w:shd w:val="clear" w:color="auto" w:fill="FFFFFF"/>
              </w:rPr>
              <w:t>b) Người sử dụng lao động đang làm thủ tục phá sản;</w:t>
            </w:r>
          </w:p>
        </w:tc>
        <w:tc>
          <w:tcPr>
            <w:tcW w:w="7156" w:type="dxa"/>
          </w:tcPr>
          <w:p w14:paraId="7B3A8C97" w14:textId="77777777" w:rsidR="00577BDA" w:rsidRPr="00577BDA" w:rsidRDefault="00577BDA" w:rsidP="00054D64">
            <w:pPr>
              <w:spacing w:before="120" w:line="300" w:lineRule="auto"/>
              <w:jc w:val="both"/>
              <w:rPr>
                <w:color w:val="000000"/>
                <w:shd w:val="clear" w:color="auto" w:fill="FFFFFF"/>
              </w:rPr>
            </w:pPr>
          </w:p>
        </w:tc>
      </w:tr>
      <w:tr w:rsidR="00577BDA" w:rsidRPr="00577BDA" w14:paraId="0D5A9FEA" w14:textId="6B285524" w:rsidTr="00577BDA">
        <w:tc>
          <w:tcPr>
            <w:tcW w:w="7156" w:type="dxa"/>
          </w:tcPr>
          <w:p w14:paraId="54DF15F8" w14:textId="77777777" w:rsidR="00577BDA" w:rsidRPr="00577BDA" w:rsidRDefault="00577BDA" w:rsidP="00054D64">
            <w:pPr>
              <w:spacing w:before="120" w:line="300" w:lineRule="auto"/>
              <w:jc w:val="both"/>
              <w:rPr>
                <w:color w:val="000000"/>
                <w:shd w:val="clear" w:color="auto" w:fill="FFFFFF"/>
              </w:rPr>
            </w:pPr>
            <w:r w:rsidRPr="00577BDA">
              <w:rPr>
                <w:color w:val="000000"/>
                <w:shd w:val="clear" w:color="auto" w:fill="FFFFFF"/>
              </w:rPr>
              <w:t>c) Người sử dụng lao động được cơ quan quản lý thuế xác định không còn hoạt động kinh doanh tại địa chỉ đã đăng ký hoặc được tổ công tác liên ngành giữa cơ quan bảo hiểm xã hội, các cơ quan có liên quan và Ủy ban nhân dân xã, phường, thị trấn nơi người sử dụng lao động đặt trụ sở xác định đơn vị, doanh nghiệp không còn hoạt động kinh doanh tại địa chỉ đã đăng ký;</w:t>
            </w:r>
          </w:p>
        </w:tc>
        <w:tc>
          <w:tcPr>
            <w:tcW w:w="7156" w:type="dxa"/>
          </w:tcPr>
          <w:p w14:paraId="2E998171" w14:textId="77777777" w:rsidR="00577BDA" w:rsidRPr="00577BDA" w:rsidRDefault="00577BDA" w:rsidP="00054D64">
            <w:pPr>
              <w:spacing w:before="120" w:line="300" w:lineRule="auto"/>
              <w:jc w:val="both"/>
              <w:rPr>
                <w:color w:val="000000"/>
                <w:shd w:val="clear" w:color="auto" w:fill="FFFFFF"/>
              </w:rPr>
            </w:pPr>
          </w:p>
        </w:tc>
      </w:tr>
      <w:tr w:rsidR="00577BDA" w:rsidRPr="00577BDA" w14:paraId="1AA7C8DB" w14:textId="509A55FB" w:rsidTr="00577BDA">
        <w:tc>
          <w:tcPr>
            <w:tcW w:w="7156" w:type="dxa"/>
          </w:tcPr>
          <w:p w14:paraId="68B59F29" w14:textId="77777777" w:rsidR="00577BDA" w:rsidRPr="00577BDA" w:rsidRDefault="00577BDA" w:rsidP="00054D64">
            <w:pPr>
              <w:spacing w:before="120" w:line="300" w:lineRule="auto"/>
              <w:jc w:val="both"/>
              <w:rPr>
                <w:color w:val="000000"/>
                <w:shd w:val="clear" w:color="auto" w:fill="FFFFFF"/>
              </w:rPr>
            </w:pPr>
            <w:bookmarkStart w:id="21" w:name="khoan_3_41"/>
            <w:r w:rsidRPr="00577BDA">
              <w:rPr>
                <w:color w:val="000000"/>
                <w:shd w:val="clear" w:color="auto" w:fill="FFFFFF"/>
              </w:rPr>
              <w:lastRenderedPageBreak/>
              <w:t>d) Bị thu hồi Giấy chứng nhận đăng ký doanh nghiệp</w:t>
            </w:r>
            <w:bookmarkEnd w:id="21"/>
            <w:r w:rsidRPr="00577BDA">
              <w:rPr>
                <w:color w:val="000000"/>
                <w:shd w:val="clear" w:color="auto" w:fill="FFFFFF"/>
              </w:rPr>
              <w:t>;</w:t>
            </w:r>
          </w:p>
        </w:tc>
        <w:tc>
          <w:tcPr>
            <w:tcW w:w="7156" w:type="dxa"/>
          </w:tcPr>
          <w:p w14:paraId="10728235" w14:textId="4BDA4AF6" w:rsidR="00577BDA" w:rsidRDefault="00575F03" w:rsidP="00054D64">
            <w:pPr>
              <w:spacing w:before="120" w:line="300" w:lineRule="auto"/>
              <w:jc w:val="both"/>
              <w:rPr>
                <w:snapToGrid w:val="0"/>
                <w:color w:val="000000"/>
                <w:lang w:val="es-ES"/>
              </w:rPr>
            </w:pPr>
            <w:r w:rsidRPr="006C2B83">
              <w:rPr>
                <w:i/>
                <w:snapToGrid w:val="0"/>
                <w:color w:val="000000"/>
                <w:lang w:val="es-ES"/>
              </w:rPr>
              <w:t>Ngân hàng Ngoại thương Việt Nam:</w:t>
            </w:r>
            <w:r>
              <w:rPr>
                <w:snapToGrid w:val="0"/>
                <w:color w:val="000000"/>
                <w:lang w:val="es-ES"/>
              </w:rPr>
              <w:t xml:space="preserve"> Xem xét quy định trường hợp này, do theo quy định tại điểm d, khoản 1 Điều 207 Luật Doanh nghiệp 2020, “bị thu hồi  giấy chứng nhận đăng ký kinh doanh, trừ trường hợp Luật Quản lý thuế có quy định khác” là một trường hợp thực hiện giải thể doanh nghệp. Theo quy định tại khoản 2 Điều 207 và khoản 5 Điều 208 Luật Doanh nghiệp năm 2020, doanh nghiệp chỉ được thực hiện giải thể </w:t>
            </w:r>
            <w:r w:rsidR="0012266C">
              <w:rPr>
                <w:snapToGrid w:val="0"/>
                <w:color w:val="000000"/>
                <w:lang w:val="es-ES"/>
              </w:rPr>
              <w:t>khi đảm bảo thanh toán hết các khoản nợ liên quan đến người lao động (bao gồm tiền chậm đóng bảo hiểm xã hội) là nghĩa vụ nợ mà doanh nghiệp giải thể phải thực hiện thanh toán đầu tiên.</w:t>
            </w:r>
          </w:p>
          <w:p w14:paraId="05C5436F" w14:textId="4D4B35C9" w:rsidR="0012266C" w:rsidRPr="00577BDA" w:rsidRDefault="0012266C">
            <w:pPr>
              <w:spacing w:before="120" w:line="300" w:lineRule="auto"/>
              <w:jc w:val="both"/>
              <w:rPr>
                <w:color w:val="000000"/>
                <w:shd w:val="clear" w:color="auto" w:fill="FFFFFF"/>
              </w:rPr>
            </w:pPr>
            <w:r w:rsidRPr="006C2B83">
              <w:rPr>
                <w:i/>
                <w:snapToGrid w:val="0"/>
                <w:color w:val="000000"/>
                <w:lang w:val="es-ES"/>
              </w:rPr>
              <w:t>Ý kiến của cơ quan soạn thảo:</w:t>
            </w:r>
            <w:r>
              <w:rPr>
                <w:snapToGrid w:val="0"/>
                <w:color w:val="000000"/>
                <w:lang w:val="es-ES"/>
              </w:rPr>
              <w:t xml:space="preserve"> </w:t>
            </w:r>
            <w:r w:rsidR="00892711">
              <w:rPr>
                <w:snapToGrid w:val="0"/>
                <w:color w:val="000000"/>
                <w:lang w:val="es-ES"/>
              </w:rPr>
              <w:t>T</w:t>
            </w:r>
            <w:r>
              <w:rPr>
                <w:snapToGrid w:val="0"/>
                <w:color w:val="000000"/>
                <w:lang w:val="es-ES"/>
              </w:rPr>
              <w:t xml:space="preserve">rên thực tế nhiều doanh nghiệp </w:t>
            </w:r>
            <w:r w:rsidR="00892711">
              <w:rPr>
                <w:snapToGrid w:val="0"/>
                <w:color w:val="000000"/>
                <w:lang w:val="es-ES"/>
              </w:rPr>
              <w:t xml:space="preserve">“đang làm thủ tục </w:t>
            </w:r>
            <w:r>
              <w:rPr>
                <w:snapToGrid w:val="0"/>
                <w:color w:val="000000"/>
                <w:lang w:val="es-ES"/>
              </w:rPr>
              <w:t>giải thể</w:t>
            </w:r>
            <w:r w:rsidR="00892711">
              <w:rPr>
                <w:snapToGrid w:val="0"/>
                <w:color w:val="000000"/>
                <w:lang w:val="es-ES"/>
              </w:rPr>
              <w:t xml:space="preserve">” diễn ra với thời gian dài (nhiều năm), do vậy vẫn cần thiết phải quy định nhằm giải quyết kịp thời các quyền lợi về BHXH cho người lao động trong trường hợp này. </w:t>
            </w:r>
          </w:p>
        </w:tc>
      </w:tr>
      <w:tr w:rsidR="00577BDA" w:rsidRPr="00577BDA" w14:paraId="40F8C119" w14:textId="5CED3826" w:rsidTr="00577BDA">
        <w:tc>
          <w:tcPr>
            <w:tcW w:w="7156" w:type="dxa"/>
          </w:tcPr>
          <w:p w14:paraId="31D12EAF" w14:textId="77777777" w:rsidR="00577BDA" w:rsidRPr="00577BDA" w:rsidRDefault="00577BDA" w:rsidP="00054D64">
            <w:pPr>
              <w:spacing w:before="120" w:line="300" w:lineRule="auto"/>
              <w:jc w:val="both"/>
              <w:rPr>
                <w:color w:val="000000"/>
                <w:shd w:val="clear" w:color="auto" w:fill="FFFFFF"/>
              </w:rPr>
            </w:pPr>
            <w:r w:rsidRPr="00577BDA">
              <w:rPr>
                <w:color w:val="000000"/>
                <w:shd w:val="clear" w:color="auto" w:fill="FFFFFF"/>
              </w:rPr>
              <w:t xml:space="preserve">đ) </w:t>
            </w:r>
            <w:r w:rsidRPr="00577BDA">
              <w:rPr>
                <w:color w:val="000000"/>
              </w:rPr>
              <w:t>Người sử dụng lao động</w:t>
            </w:r>
            <w:r w:rsidRPr="00577BDA">
              <w:rPr>
                <w:color w:val="000000"/>
                <w:shd w:val="clear" w:color="auto" w:fill="FFFFFF"/>
              </w:rPr>
              <w:t xml:space="preserve"> không có người đại diện theo pháp luật, người được ủy quyền thực hiện quyền và nghĩa vụ của người đại diện theo pháp luật.</w:t>
            </w:r>
          </w:p>
        </w:tc>
        <w:tc>
          <w:tcPr>
            <w:tcW w:w="7156" w:type="dxa"/>
          </w:tcPr>
          <w:p w14:paraId="758AF47F" w14:textId="77777777" w:rsidR="00577BDA" w:rsidRPr="00577BDA" w:rsidRDefault="00577BDA" w:rsidP="00054D64">
            <w:pPr>
              <w:spacing w:before="120" w:line="300" w:lineRule="auto"/>
              <w:jc w:val="both"/>
              <w:rPr>
                <w:color w:val="000000"/>
                <w:shd w:val="clear" w:color="auto" w:fill="FFFFFF"/>
              </w:rPr>
            </w:pPr>
          </w:p>
        </w:tc>
      </w:tr>
      <w:tr w:rsidR="00577BDA" w:rsidRPr="00577BDA" w14:paraId="0D6C093D" w14:textId="2EDCA033" w:rsidTr="00577BDA">
        <w:tc>
          <w:tcPr>
            <w:tcW w:w="7156" w:type="dxa"/>
          </w:tcPr>
          <w:p w14:paraId="2214A789" w14:textId="77777777" w:rsidR="00577BDA" w:rsidRPr="00577BDA" w:rsidRDefault="00577BDA" w:rsidP="00054D64">
            <w:pPr>
              <w:spacing w:before="120" w:line="300" w:lineRule="auto"/>
              <w:jc w:val="both"/>
              <w:rPr>
                <w:b/>
                <w:color w:val="000000"/>
              </w:rPr>
            </w:pPr>
            <w:r w:rsidRPr="00577BDA">
              <w:rPr>
                <w:b/>
                <w:color w:val="000000"/>
              </w:rPr>
              <w:t xml:space="preserve">Điều 26. Xác nhận thời gian đóng bảo hiểm xã hội của người lao động để giải quyết chế độ hưu trí, tử tuất </w:t>
            </w:r>
          </w:p>
        </w:tc>
        <w:tc>
          <w:tcPr>
            <w:tcW w:w="7156" w:type="dxa"/>
          </w:tcPr>
          <w:p w14:paraId="22ABDD0B" w14:textId="77777777" w:rsidR="00577BDA" w:rsidRPr="00577BDA" w:rsidRDefault="00577BDA" w:rsidP="00054D64">
            <w:pPr>
              <w:spacing w:before="120" w:line="300" w:lineRule="auto"/>
              <w:jc w:val="both"/>
              <w:rPr>
                <w:b/>
                <w:color w:val="000000"/>
              </w:rPr>
            </w:pPr>
          </w:p>
        </w:tc>
      </w:tr>
      <w:tr w:rsidR="00577BDA" w:rsidRPr="00577BDA" w14:paraId="36FD0247" w14:textId="15CB3A74" w:rsidTr="00577BDA">
        <w:tc>
          <w:tcPr>
            <w:tcW w:w="7156" w:type="dxa"/>
          </w:tcPr>
          <w:p w14:paraId="04AB342B" w14:textId="77777777" w:rsidR="00577BDA" w:rsidRPr="00577BDA" w:rsidRDefault="00577BDA" w:rsidP="00054D64">
            <w:pPr>
              <w:spacing w:before="120" w:line="300" w:lineRule="auto"/>
              <w:jc w:val="both"/>
              <w:rPr>
                <w:color w:val="000000"/>
              </w:rPr>
            </w:pPr>
            <w:r w:rsidRPr="00577BDA">
              <w:rPr>
                <w:color w:val="000000"/>
              </w:rPr>
              <w:t>1. Thời gian được xác nhận thời gian đóng bảo hiểm xã hội của người lao động để giải quyết chế độ hưu trí, tử tuất là thời gian đóng bảo hiểm xã hội bao gồm cả thời gian chậm đóng, trốn đóng bảo hiểm xã hội bắt buộc trước ngày 01 tháng 7 năm 2024.</w:t>
            </w:r>
          </w:p>
        </w:tc>
        <w:tc>
          <w:tcPr>
            <w:tcW w:w="7156" w:type="dxa"/>
          </w:tcPr>
          <w:p w14:paraId="13CF1224" w14:textId="77777777" w:rsidR="00577BDA" w:rsidRPr="00577BDA" w:rsidRDefault="00577BDA" w:rsidP="00054D64">
            <w:pPr>
              <w:spacing w:before="120" w:line="300" w:lineRule="auto"/>
              <w:jc w:val="both"/>
              <w:rPr>
                <w:color w:val="000000"/>
              </w:rPr>
            </w:pPr>
          </w:p>
        </w:tc>
      </w:tr>
      <w:tr w:rsidR="00577BDA" w:rsidRPr="00577BDA" w14:paraId="65D78273" w14:textId="5E1B37CA" w:rsidTr="00577BDA">
        <w:tc>
          <w:tcPr>
            <w:tcW w:w="7156" w:type="dxa"/>
          </w:tcPr>
          <w:p w14:paraId="234D4186" w14:textId="77777777" w:rsidR="00577BDA" w:rsidRPr="00577BDA" w:rsidRDefault="00577BDA" w:rsidP="00054D64">
            <w:pPr>
              <w:spacing w:before="120" w:line="293" w:lineRule="auto"/>
              <w:jc w:val="both"/>
              <w:rPr>
                <w:color w:val="000000"/>
              </w:rPr>
            </w:pPr>
            <w:r w:rsidRPr="00577BDA">
              <w:rPr>
                <w:color w:val="000000"/>
              </w:rPr>
              <w:t xml:space="preserve">2. Thời gian chậm đóng, trốn đóng bảo hiểm xã hội bắt buộc trước ngày 01 tháng 7 năm 2024, không bao gồm thời gian người lao động nghỉ việc và không hưởng tiền lương từ 14 ngày làm việc trở lên trong tháng, trừ </w:t>
            </w:r>
            <w:r w:rsidRPr="00577BDA">
              <w:rPr>
                <w:color w:val="000000"/>
              </w:rPr>
              <w:lastRenderedPageBreak/>
              <w:t>thời gian nghỉ việc hưởng chế độ thai sản theo quy định của pháp luật về bảo hiểm xã hội.</w:t>
            </w:r>
          </w:p>
        </w:tc>
        <w:tc>
          <w:tcPr>
            <w:tcW w:w="7156" w:type="dxa"/>
          </w:tcPr>
          <w:p w14:paraId="7F710D3C" w14:textId="77777777" w:rsidR="00577BDA" w:rsidRPr="00577BDA" w:rsidRDefault="00577BDA" w:rsidP="00054D64">
            <w:pPr>
              <w:spacing w:before="120" w:line="293" w:lineRule="auto"/>
              <w:jc w:val="both"/>
              <w:rPr>
                <w:color w:val="000000"/>
              </w:rPr>
            </w:pPr>
          </w:p>
        </w:tc>
      </w:tr>
      <w:tr w:rsidR="00577BDA" w:rsidRPr="00577BDA" w14:paraId="00053C89" w14:textId="25C9ACE5" w:rsidTr="00577BDA">
        <w:tc>
          <w:tcPr>
            <w:tcW w:w="7156" w:type="dxa"/>
          </w:tcPr>
          <w:p w14:paraId="17B46EA4" w14:textId="77777777" w:rsidR="00577BDA" w:rsidRPr="00577BDA" w:rsidRDefault="00577BDA" w:rsidP="00054D64">
            <w:pPr>
              <w:spacing w:before="120" w:line="293" w:lineRule="auto"/>
              <w:jc w:val="both"/>
              <w:rPr>
                <w:b/>
                <w:color w:val="000000"/>
              </w:rPr>
            </w:pPr>
            <w:r w:rsidRPr="00577BDA">
              <w:rPr>
                <w:b/>
                <w:color w:val="000000"/>
              </w:rPr>
              <w:t xml:space="preserve">Điều 27. Căn cứ xác nhận thời gian đóng bảo hiểm xã hội </w:t>
            </w:r>
          </w:p>
        </w:tc>
        <w:tc>
          <w:tcPr>
            <w:tcW w:w="7156" w:type="dxa"/>
          </w:tcPr>
          <w:p w14:paraId="6BB0740F" w14:textId="77777777" w:rsidR="00577BDA" w:rsidRPr="00577BDA" w:rsidRDefault="00577BDA" w:rsidP="00054D64">
            <w:pPr>
              <w:spacing w:before="120" w:line="293" w:lineRule="auto"/>
              <w:jc w:val="both"/>
              <w:rPr>
                <w:b/>
                <w:color w:val="000000"/>
              </w:rPr>
            </w:pPr>
          </w:p>
        </w:tc>
      </w:tr>
      <w:tr w:rsidR="00577BDA" w:rsidRPr="00577BDA" w14:paraId="0789EDA3" w14:textId="6114A259" w:rsidTr="00577BDA">
        <w:tc>
          <w:tcPr>
            <w:tcW w:w="7156" w:type="dxa"/>
          </w:tcPr>
          <w:p w14:paraId="63EFF4A9" w14:textId="77777777" w:rsidR="00577BDA" w:rsidRPr="00577BDA" w:rsidRDefault="00577BDA" w:rsidP="00054D64">
            <w:pPr>
              <w:spacing w:before="120" w:line="293" w:lineRule="auto"/>
              <w:jc w:val="both"/>
              <w:rPr>
                <w:color w:val="000000"/>
              </w:rPr>
            </w:pPr>
            <w:r w:rsidRPr="00577BDA">
              <w:rPr>
                <w:color w:val="000000"/>
              </w:rPr>
              <w:t>1. Căn cứ xác định người sử dụng lao động không còn khả năng đóng bảo hiểm xã hội cho người lao động:</w:t>
            </w:r>
          </w:p>
        </w:tc>
        <w:tc>
          <w:tcPr>
            <w:tcW w:w="7156" w:type="dxa"/>
          </w:tcPr>
          <w:p w14:paraId="1138FB01" w14:textId="77777777" w:rsidR="00577BDA" w:rsidRPr="00577BDA" w:rsidRDefault="00577BDA" w:rsidP="00054D64">
            <w:pPr>
              <w:spacing w:before="120" w:line="293" w:lineRule="auto"/>
              <w:jc w:val="both"/>
              <w:rPr>
                <w:color w:val="000000"/>
              </w:rPr>
            </w:pPr>
          </w:p>
        </w:tc>
      </w:tr>
      <w:tr w:rsidR="00577BDA" w:rsidRPr="00577BDA" w14:paraId="0C99AD9F" w14:textId="726B6967" w:rsidTr="00577BDA">
        <w:tc>
          <w:tcPr>
            <w:tcW w:w="7156" w:type="dxa"/>
          </w:tcPr>
          <w:p w14:paraId="516E3951" w14:textId="77777777" w:rsidR="00577BDA" w:rsidRPr="00577BDA" w:rsidRDefault="00577BDA" w:rsidP="00054D64">
            <w:pPr>
              <w:spacing w:before="120" w:line="293" w:lineRule="auto"/>
              <w:jc w:val="both"/>
              <w:rPr>
                <w:color w:val="000000"/>
              </w:rPr>
            </w:pPr>
            <w:r w:rsidRPr="00577BDA">
              <w:rPr>
                <w:color w:val="000000"/>
              </w:rPr>
              <w:t>a) Quyết định tuyên bố phá sản của Tòa án đối với trường hợp đã có quyết định tuyên bố phá sản của Tòa án theo quy định của pháp luật về phá sản;</w:t>
            </w:r>
          </w:p>
        </w:tc>
        <w:tc>
          <w:tcPr>
            <w:tcW w:w="7156" w:type="dxa"/>
          </w:tcPr>
          <w:p w14:paraId="329B7778" w14:textId="77777777" w:rsidR="00577BDA" w:rsidRPr="00577BDA" w:rsidRDefault="00577BDA" w:rsidP="00054D64">
            <w:pPr>
              <w:spacing w:before="120" w:line="293" w:lineRule="auto"/>
              <w:jc w:val="both"/>
              <w:rPr>
                <w:color w:val="000000"/>
              </w:rPr>
            </w:pPr>
          </w:p>
        </w:tc>
      </w:tr>
      <w:tr w:rsidR="00577BDA" w:rsidRPr="00577BDA" w14:paraId="52CC130B" w14:textId="04C0173E" w:rsidTr="00577BDA">
        <w:tc>
          <w:tcPr>
            <w:tcW w:w="7156" w:type="dxa"/>
          </w:tcPr>
          <w:p w14:paraId="7EA67464" w14:textId="77777777" w:rsidR="00577BDA" w:rsidRPr="00577BDA" w:rsidRDefault="00577BDA" w:rsidP="00054D64">
            <w:pPr>
              <w:spacing w:before="120" w:line="293" w:lineRule="auto"/>
              <w:jc w:val="both"/>
              <w:rPr>
                <w:color w:val="000000"/>
              </w:rPr>
            </w:pPr>
            <w:r w:rsidRPr="00577BDA">
              <w:rPr>
                <w:color w:val="000000"/>
              </w:rPr>
              <w:t xml:space="preserve">b) Quyết định mở thủ tục phá sản của Tòa án đối với trường hợp </w:t>
            </w:r>
            <w:r w:rsidRPr="00577BDA">
              <w:rPr>
                <w:color w:val="000000"/>
                <w:shd w:val="clear" w:color="auto" w:fill="FFFFFF"/>
              </w:rPr>
              <w:t>đang làm thủ tục phá sản;</w:t>
            </w:r>
          </w:p>
        </w:tc>
        <w:tc>
          <w:tcPr>
            <w:tcW w:w="7156" w:type="dxa"/>
          </w:tcPr>
          <w:p w14:paraId="533696E0" w14:textId="77777777" w:rsidR="00577BDA" w:rsidRPr="00577BDA" w:rsidRDefault="00577BDA" w:rsidP="00054D64">
            <w:pPr>
              <w:spacing w:before="120" w:line="293" w:lineRule="auto"/>
              <w:jc w:val="both"/>
              <w:rPr>
                <w:color w:val="000000"/>
              </w:rPr>
            </w:pPr>
          </w:p>
        </w:tc>
      </w:tr>
      <w:tr w:rsidR="00577BDA" w:rsidRPr="00577BDA" w14:paraId="7016EB34" w14:textId="24C982D7" w:rsidTr="00577BDA">
        <w:tc>
          <w:tcPr>
            <w:tcW w:w="7156" w:type="dxa"/>
          </w:tcPr>
          <w:p w14:paraId="7A036A6E" w14:textId="77777777" w:rsidR="00577BDA" w:rsidRPr="00577BDA" w:rsidRDefault="00577BDA" w:rsidP="00054D64">
            <w:pPr>
              <w:spacing w:before="120" w:line="293" w:lineRule="auto"/>
              <w:jc w:val="both"/>
              <w:rPr>
                <w:color w:val="000000"/>
                <w:shd w:val="clear" w:color="auto" w:fill="FFFFFF"/>
              </w:rPr>
            </w:pPr>
            <w:r w:rsidRPr="00577BDA">
              <w:rPr>
                <w:color w:val="000000"/>
              </w:rPr>
              <w:t>c) Thông tin về tình trạng pháp lý “Không còn hoạt động kinh doanh tại địa chỉ đã đăng ký” của doanh nghiệp tại Cơ sở dữ liệu quốc gia về đăng ký doanh nghiệp hoặc văn bản xác định của tổ công tác liên ngành giữa cơ quan bảo hiểm xã hội, các cơ quan có liên quan và Ủy ban nhân dân xã, phường, thị trấn nơi người sử dụng lao động đặt trụ sở đối với trường hợp</w:t>
            </w:r>
            <w:r w:rsidRPr="00577BDA">
              <w:rPr>
                <w:color w:val="000000"/>
                <w:shd w:val="clear" w:color="auto" w:fill="FFFFFF"/>
              </w:rPr>
              <w:t xml:space="preserve"> không còn hoạt động kinh doanh tại địa chỉ đã đăng ký;</w:t>
            </w:r>
          </w:p>
        </w:tc>
        <w:tc>
          <w:tcPr>
            <w:tcW w:w="7156" w:type="dxa"/>
          </w:tcPr>
          <w:p w14:paraId="6F4A8829" w14:textId="77777777" w:rsidR="00577BDA" w:rsidRPr="00577BDA" w:rsidRDefault="00577BDA" w:rsidP="00054D64">
            <w:pPr>
              <w:spacing w:before="120" w:line="293" w:lineRule="auto"/>
              <w:jc w:val="both"/>
              <w:rPr>
                <w:color w:val="000000"/>
              </w:rPr>
            </w:pPr>
          </w:p>
        </w:tc>
      </w:tr>
      <w:tr w:rsidR="00577BDA" w:rsidRPr="00577BDA" w14:paraId="494C3754" w14:textId="06F0EBAE" w:rsidTr="00577BDA">
        <w:tc>
          <w:tcPr>
            <w:tcW w:w="7156" w:type="dxa"/>
          </w:tcPr>
          <w:p w14:paraId="3A4A23CD" w14:textId="77777777" w:rsidR="00577BDA" w:rsidRPr="00577BDA" w:rsidRDefault="00577BDA" w:rsidP="00054D64">
            <w:pPr>
              <w:spacing w:before="120" w:line="293" w:lineRule="auto"/>
              <w:jc w:val="both"/>
              <w:rPr>
                <w:color w:val="000000"/>
                <w:shd w:val="clear" w:color="auto" w:fill="FFFFFF"/>
              </w:rPr>
            </w:pPr>
            <w:r w:rsidRPr="00577BDA">
              <w:rPr>
                <w:color w:val="000000"/>
                <w:shd w:val="clear" w:color="auto" w:fill="FFFFFF"/>
              </w:rPr>
              <w:t>d) Quyết định thu hồi Giấy chứng nhận đăng ký doanh nghiệp đối với trường hợp bị thu hồi Giấy chứng nhận đăng ký doanh nghiệp;</w:t>
            </w:r>
          </w:p>
        </w:tc>
        <w:tc>
          <w:tcPr>
            <w:tcW w:w="7156" w:type="dxa"/>
          </w:tcPr>
          <w:p w14:paraId="28A9473E" w14:textId="77777777" w:rsidR="00577BDA" w:rsidRPr="00577BDA" w:rsidRDefault="00577BDA" w:rsidP="00054D64">
            <w:pPr>
              <w:spacing w:before="120" w:line="293" w:lineRule="auto"/>
              <w:jc w:val="both"/>
              <w:rPr>
                <w:color w:val="000000"/>
                <w:shd w:val="clear" w:color="auto" w:fill="FFFFFF"/>
              </w:rPr>
            </w:pPr>
          </w:p>
        </w:tc>
      </w:tr>
      <w:tr w:rsidR="00577BDA" w:rsidRPr="00577BDA" w14:paraId="1586E6EE" w14:textId="21E12201" w:rsidTr="00577BDA">
        <w:tc>
          <w:tcPr>
            <w:tcW w:w="7156" w:type="dxa"/>
          </w:tcPr>
          <w:p w14:paraId="0BF372C7" w14:textId="77777777" w:rsidR="00577BDA" w:rsidRPr="00577BDA" w:rsidRDefault="00577BDA" w:rsidP="00054D64">
            <w:pPr>
              <w:spacing w:before="120" w:line="293" w:lineRule="auto"/>
              <w:jc w:val="both"/>
              <w:rPr>
                <w:color w:val="000000"/>
                <w:shd w:val="clear" w:color="auto" w:fill="FFFFFF"/>
              </w:rPr>
            </w:pPr>
            <w:r w:rsidRPr="00577BDA">
              <w:rPr>
                <w:color w:val="000000"/>
                <w:shd w:val="clear" w:color="auto" w:fill="FFFFFF"/>
              </w:rPr>
              <w:t xml:space="preserve">đ) Thông báo của </w:t>
            </w:r>
            <w:r w:rsidRPr="00577BDA">
              <w:rPr>
                <w:color w:val="000000"/>
              </w:rPr>
              <w:t xml:space="preserve">cơ quan chuyên môn về đăng ký kinh doanh thuộc Ủy ban nhân dân cấp tỉnh đối với trường hợp </w:t>
            </w:r>
            <w:r w:rsidRPr="00577BDA">
              <w:rPr>
                <w:color w:val="000000"/>
                <w:shd w:val="clear" w:color="auto" w:fill="FFFFFF"/>
              </w:rPr>
              <w:t>không có người đại diện theo pháp luật.</w:t>
            </w:r>
          </w:p>
        </w:tc>
        <w:tc>
          <w:tcPr>
            <w:tcW w:w="7156" w:type="dxa"/>
          </w:tcPr>
          <w:p w14:paraId="1AF13309" w14:textId="77777777" w:rsidR="00577BDA" w:rsidRPr="00577BDA" w:rsidRDefault="00577BDA" w:rsidP="00054D64">
            <w:pPr>
              <w:spacing w:before="120" w:line="293" w:lineRule="auto"/>
              <w:jc w:val="both"/>
              <w:rPr>
                <w:color w:val="000000"/>
                <w:shd w:val="clear" w:color="auto" w:fill="FFFFFF"/>
              </w:rPr>
            </w:pPr>
          </w:p>
        </w:tc>
      </w:tr>
      <w:tr w:rsidR="00577BDA" w:rsidRPr="00577BDA" w14:paraId="44517074" w14:textId="3E022456" w:rsidTr="00577BDA">
        <w:tc>
          <w:tcPr>
            <w:tcW w:w="7156" w:type="dxa"/>
          </w:tcPr>
          <w:p w14:paraId="7355F97F" w14:textId="77777777" w:rsidR="00577BDA" w:rsidRPr="00577BDA" w:rsidRDefault="00577BDA" w:rsidP="00054D64">
            <w:pPr>
              <w:spacing w:before="120" w:line="293" w:lineRule="auto"/>
              <w:jc w:val="both"/>
              <w:rPr>
                <w:color w:val="000000"/>
              </w:rPr>
            </w:pPr>
            <w:r w:rsidRPr="00577BDA">
              <w:rPr>
                <w:color w:val="000000"/>
              </w:rPr>
              <w:t>2. Căn cứ xác định thời gian người lao động làm việc tại đơn vị sử dụng lao động trong thời gian chậm đóng, trốn đóng bảo hiểm xã hội bắt buộc.</w:t>
            </w:r>
          </w:p>
        </w:tc>
        <w:tc>
          <w:tcPr>
            <w:tcW w:w="7156" w:type="dxa"/>
          </w:tcPr>
          <w:p w14:paraId="50B70E26" w14:textId="77777777" w:rsidR="00577BDA" w:rsidRPr="00577BDA" w:rsidRDefault="00577BDA" w:rsidP="00054D64">
            <w:pPr>
              <w:spacing w:before="120" w:line="293" w:lineRule="auto"/>
              <w:jc w:val="both"/>
              <w:rPr>
                <w:color w:val="000000"/>
              </w:rPr>
            </w:pPr>
          </w:p>
        </w:tc>
      </w:tr>
      <w:tr w:rsidR="00577BDA" w:rsidRPr="00577BDA" w14:paraId="42F5EBDC" w14:textId="25CF8D84" w:rsidTr="00577BDA">
        <w:tc>
          <w:tcPr>
            <w:tcW w:w="7156" w:type="dxa"/>
          </w:tcPr>
          <w:p w14:paraId="0353DA9A" w14:textId="77777777" w:rsidR="00577BDA" w:rsidRPr="00577BDA" w:rsidRDefault="00577BDA" w:rsidP="00054D64">
            <w:pPr>
              <w:spacing w:before="120" w:line="293" w:lineRule="auto"/>
              <w:jc w:val="both"/>
              <w:rPr>
                <w:color w:val="000000"/>
              </w:rPr>
            </w:pPr>
            <w:r w:rsidRPr="00577BDA">
              <w:rPr>
                <w:color w:val="000000"/>
              </w:rPr>
              <w:t>a) Dữ liệu quản lý của cơ quan bảo hiểm xã hội;</w:t>
            </w:r>
          </w:p>
        </w:tc>
        <w:tc>
          <w:tcPr>
            <w:tcW w:w="7156" w:type="dxa"/>
          </w:tcPr>
          <w:p w14:paraId="289B3841" w14:textId="77777777" w:rsidR="00577BDA" w:rsidRPr="00577BDA" w:rsidRDefault="00577BDA" w:rsidP="00054D64">
            <w:pPr>
              <w:spacing w:before="120" w:line="293" w:lineRule="auto"/>
              <w:jc w:val="both"/>
              <w:rPr>
                <w:color w:val="000000"/>
              </w:rPr>
            </w:pPr>
          </w:p>
        </w:tc>
      </w:tr>
      <w:tr w:rsidR="00577BDA" w:rsidRPr="00577BDA" w14:paraId="3DE55777" w14:textId="41778EFA" w:rsidTr="00577BDA">
        <w:tc>
          <w:tcPr>
            <w:tcW w:w="7156" w:type="dxa"/>
          </w:tcPr>
          <w:p w14:paraId="6F662D50" w14:textId="77777777" w:rsidR="00577BDA" w:rsidRPr="00577BDA" w:rsidRDefault="00577BDA" w:rsidP="00054D64">
            <w:pPr>
              <w:spacing w:before="120" w:line="293" w:lineRule="auto"/>
              <w:jc w:val="both"/>
              <w:rPr>
                <w:color w:val="000000"/>
              </w:rPr>
            </w:pPr>
            <w:r w:rsidRPr="00577BDA">
              <w:rPr>
                <w:color w:val="000000"/>
              </w:rPr>
              <w:lastRenderedPageBreak/>
              <w:t xml:space="preserve">b) Trường hợp phát sinh các trường hợp không có trong dữ liệu quản lý của cơ quan bảo hiểm xã hội, Ủy ban nhân dân cấp tỉnh chỉ đạo cơ quan bảo hiểm xã hội và các cơ quan có liên quan rà soát, xác định thời gian người lao động làm việc tại đơn vị sử dụng lao động trong thời gian chậm đóng, trốn đóng bảo hiểm xã hội bắt buộc. </w:t>
            </w:r>
          </w:p>
        </w:tc>
        <w:tc>
          <w:tcPr>
            <w:tcW w:w="7156" w:type="dxa"/>
          </w:tcPr>
          <w:p w14:paraId="7F6809AD" w14:textId="77777777" w:rsidR="00577BDA" w:rsidRDefault="004A28CC" w:rsidP="00054D64">
            <w:pPr>
              <w:spacing w:before="120" w:line="293" w:lineRule="auto"/>
              <w:jc w:val="both"/>
              <w:rPr>
                <w:color w:val="000000"/>
              </w:rPr>
            </w:pPr>
            <w:r w:rsidRPr="006C2B83">
              <w:rPr>
                <w:i/>
                <w:color w:val="000000"/>
              </w:rPr>
              <w:t>UBND tỉnh Bến Tre:</w:t>
            </w:r>
            <w:r>
              <w:rPr>
                <w:color w:val="000000"/>
              </w:rPr>
              <w:t xml:space="preserve"> Đề nghị sửa đổi như sau: “</w:t>
            </w:r>
            <w:r w:rsidRPr="00577BDA">
              <w:rPr>
                <w:color w:val="000000"/>
              </w:rPr>
              <w:t>Trường hợp phát sinh các trường hợp không có trong dữ liệu quản lý của cơ quan bảo hiểm xã hội</w:t>
            </w:r>
            <w:r w:rsidRPr="004A28CC">
              <w:rPr>
                <w:strike/>
                <w:color w:val="000000"/>
              </w:rPr>
              <w:t>, Ủy ban nhân dân cấp tỉnh chỉ đạo cơ quan bảo hiểm xã hội</w:t>
            </w:r>
            <w:r w:rsidRPr="00577BDA">
              <w:rPr>
                <w:color w:val="000000"/>
              </w:rPr>
              <w:t xml:space="preserve"> và các cơ quan có liên quan rà soát, xác định thời gian người lao động làm việc tại đơn vị sử dụng lao động trong thời gian chậm đóng, trốn đóng bảo hiểm xã hội bắt buộc.</w:t>
            </w:r>
            <w:r>
              <w:rPr>
                <w:color w:val="000000"/>
              </w:rPr>
              <w:t>”</w:t>
            </w:r>
          </w:p>
          <w:p w14:paraId="0CD1DF63" w14:textId="770DCF61" w:rsidR="004A28CC" w:rsidRPr="00577BDA" w:rsidRDefault="004A28CC">
            <w:pPr>
              <w:spacing w:before="120" w:line="293" w:lineRule="auto"/>
              <w:jc w:val="both"/>
              <w:rPr>
                <w:color w:val="000000"/>
              </w:rPr>
            </w:pPr>
            <w:r w:rsidRPr="006C2B83">
              <w:rPr>
                <w:i/>
                <w:color w:val="000000"/>
              </w:rPr>
              <w:t>Ý kiến của cơ quan soạn thảo:</w:t>
            </w:r>
            <w:r>
              <w:rPr>
                <w:color w:val="000000"/>
              </w:rPr>
              <w:t xml:space="preserve"> </w:t>
            </w:r>
            <w:r w:rsidR="00CD3FB3">
              <w:rPr>
                <w:color w:val="000000"/>
              </w:rPr>
              <w:t xml:space="preserve">Đề nghị được giữ như dự thảo; quy định này </w:t>
            </w:r>
            <w:r>
              <w:rPr>
                <w:color w:val="000000"/>
              </w:rPr>
              <w:t xml:space="preserve">đảm bảo vai trò quản lý của cơ quan quản lý nhà nước tại địa phương về </w:t>
            </w:r>
            <w:r w:rsidR="00CD3FB3">
              <w:rPr>
                <w:color w:val="000000"/>
              </w:rPr>
              <w:t>BHXH, đồng thời thuận lợi hơn trong việc chỉ đạo phối hợp liên ngành trong thực hiện</w:t>
            </w:r>
            <w:r>
              <w:rPr>
                <w:color w:val="000000"/>
              </w:rPr>
              <w:t>.</w:t>
            </w:r>
          </w:p>
        </w:tc>
      </w:tr>
      <w:tr w:rsidR="00577BDA" w:rsidRPr="00577BDA" w14:paraId="54BAFA63" w14:textId="443FF831" w:rsidTr="00577BDA">
        <w:tc>
          <w:tcPr>
            <w:tcW w:w="7156" w:type="dxa"/>
          </w:tcPr>
          <w:p w14:paraId="22593E62" w14:textId="77777777" w:rsidR="00577BDA" w:rsidRPr="00577BDA" w:rsidRDefault="00577BDA" w:rsidP="00054D64">
            <w:pPr>
              <w:spacing w:before="120" w:line="293" w:lineRule="auto"/>
              <w:jc w:val="both"/>
              <w:rPr>
                <w:b/>
                <w:color w:val="000000"/>
              </w:rPr>
            </w:pPr>
            <w:r w:rsidRPr="00577BDA">
              <w:rPr>
                <w:b/>
                <w:color w:val="000000"/>
              </w:rPr>
              <w:t xml:space="preserve">Điều 28. Trình tự, thủ tục xác nhận thời gian đóng bảo hiểm xã hội của người lao động để giải quyết chế độ hưu trí, tử tuất </w:t>
            </w:r>
          </w:p>
        </w:tc>
        <w:tc>
          <w:tcPr>
            <w:tcW w:w="7156" w:type="dxa"/>
          </w:tcPr>
          <w:p w14:paraId="702A0256" w14:textId="77777777" w:rsidR="00577BDA" w:rsidRPr="00577BDA" w:rsidRDefault="00577BDA" w:rsidP="00054D64">
            <w:pPr>
              <w:spacing w:before="120" w:line="293" w:lineRule="auto"/>
              <w:jc w:val="both"/>
              <w:rPr>
                <w:b/>
                <w:color w:val="000000"/>
              </w:rPr>
            </w:pPr>
          </w:p>
        </w:tc>
      </w:tr>
      <w:tr w:rsidR="00577BDA" w:rsidRPr="00577BDA" w14:paraId="261EDE52" w14:textId="58120FB8" w:rsidTr="00577BDA">
        <w:tc>
          <w:tcPr>
            <w:tcW w:w="7156" w:type="dxa"/>
          </w:tcPr>
          <w:p w14:paraId="24247811" w14:textId="77777777" w:rsidR="00577BDA" w:rsidRPr="00577BDA" w:rsidRDefault="00577BDA" w:rsidP="00054D64">
            <w:pPr>
              <w:spacing w:before="120" w:line="293" w:lineRule="auto"/>
              <w:jc w:val="both"/>
              <w:rPr>
                <w:lang w:eastAsia="vi-VN"/>
              </w:rPr>
            </w:pPr>
            <w:r w:rsidRPr="00577BDA">
              <w:rPr>
                <w:lang w:eastAsia="vi-VN"/>
              </w:rPr>
              <w:t xml:space="preserve">1. Người lao động quy định tại khoản 1 Điều 25 của Nghị định này </w:t>
            </w:r>
            <w:r w:rsidRPr="00577BDA">
              <w:rPr>
                <w:color w:val="000000"/>
              </w:rPr>
              <w:t xml:space="preserve">khi đủ điều kiện hưởng lương hưu hoặc đủ điều kiện hưởng bảo hiểm xã hội một lần hoặc chết thì người lao động, </w:t>
            </w:r>
            <w:r w:rsidRPr="00577BDA">
              <w:rPr>
                <w:lang w:eastAsia="vi-VN"/>
              </w:rPr>
              <w:t xml:space="preserve">thân nhân của người lao động hoặc người sử dụng lao động gửi hồ sơ đề nghị giải quyết chế độ bao hiểm xã hội cho cơ quan bảo hiểm xã hội theo quy định tại các điều 77, 78 và 90 của Luật Bảo hiểm xã hội. </w:t>
            </w:r>
          </w:p>
        </w:tc>
        <w:tc>
          <w:tcPr>
            <w:tcW w:w="7156" w:type="dxa"/>
          </w:tcPr>
          <w:p w14:paraId="5E1A2B3F" w14:textId="77777777" w:rsidR="00577BDA" w:rsidRPr="00577BDA" w:rsidRDefault="00577BDA" w:rsidP="00054D64">
            <w:pPr>
              <w:spacing w:before="120" w:line="293" w:lineRule="auto"/>
              <w:jc w:val="both"/>
              <w:rPr>
                <w:lang w:eastAsia="vi-VN"/>
              </w:rPr>
            </w:pPr>
          </w:p>
        </w:tc>
      </w:tr>
      <w:tr w:rsidR="00577BDA" w:rsidRPr="00577BDA" w14:paraId="0855FA45" w14:textId="5AB3549F" w:rsidTr="00577BDA">
        <w:tc>
          <w:tcPr>
            <w:tcW w:w="7156" w:type="dxa"/>
          </w:tcPr>
          <w:p w14:paraId="0943C7D5" w14:textId="77777777" w:rsidR="00577BDA" w:rsidRPr="00577BDA" w:rsidRDefault="00577BDA" w:rsidP="00054D64">
            <w:pPr>
              <w:spacing w:before="120" w:line="312" w:lineRule="auto"/>
              <w:jc w:val="both"/>
              <w:rPr>
                <w:lang w:eastAsia="vi-VN"/>
              </w:rPr>
            </w:pPr>
            <w:r w:rsidRPr="00577BDA">
              <w:rPr>
                <w:lang w:eastAsia="vi-VN"/>
              </w:rPr>
              <w:t>2. Cơ quan bảo hiểm xã hội căn cứ quy định tại Điều 26 và Điều 27 của Nghị định này xác nhận thời gian đóng bảo hiểm xã hội của người lao động (bao gồm thời gian chậm đóng, trốn đóng bảo hiểm xã hội bắt buộc) để giải quyết chế độ hưu trí, tử tuất cho người lao động hoặc thân nhân người lao động theo quy định.</w:t>
            </w:r>
          </w:p>
        </w:tc>
        <w:tc>
          <w:tcPr>
            <w:tcW w:w="7156" w:type="dxa"/>
          </w:tcPr>
          <w:p w14:paraId="0B09B06D" w14:textId="77777777" w:rsidR="00577BDA" w:rsidRPr="00577BDA" w:rsidRDefault="00577BDA" w:rsidP="00054D64">
            <w:pPr>
              <w:spacing w:before="120" w:line="312" w:lineRule="auto"/>
              <w:jc w:val="both"/>
              <w:rPr>
                <w:lang w:eastAsia="vi-VN"/>
              </w:rPr>
            </w:pPr>
          </w:p>
        </w:tc>
      </w:tr>
      <w:tr w:rsidR="00577BDA" w:rsidRPr="00577BDA" w14:paraId="66916EE0" w14:textId="5C74D977" w:rsidTr="00577BDA">
        <w:tc>
          <w:tcPr>
            <w:tcW w:w="7156" w:type="dxa"/>
          </w:tcPr>
          <w:p w14:paraId="656ECBE8" w14:textId="77777777" w:rsidR="00577BDA" w:rsidRPr="00577BDA" w:rsidRDefault="00577BDA" w:rsidP="00054D64">
            <w:pPr>
              <w:spacing w:before="120" w:line="312" w:lineRule="auto"/>
              <w:jc w:val="both"/>
              <w:rPr>
                <w:lang w:eastAsia="vi-VN"/>
              </w:rPr>
            </w:pPr>
            <w:r w:rsidRPr="00577BDA">
              <w:rPr>
                <w:lang w:eastAsia="vi-VN"/>
              </w:rPr>
              <w:t xml:space="preserve">3. Đối với các trường hợp người lao động đã được giải quyết hưởng chế độ hưu trí và tử tuất mà chưa được tính thời gian chậm đóng, trốn đóng </w:t>
            </w:r>
            <w:r w:rsidRPr="00577BDA">
              <w:rPr>
                <w:lang w:eastAsia="vi-VN"/>
              </w:rPr>
              <w:lastRenderedPageBreak/>
              <w:t>bảo hiểm xã hội bắt buộc thì cơ quan bảo hiểm xã hội thực hiện xác nhận bổ sung thời gian đóng bảo hiểm xã hội để giải quyết lại chế độ hưu trí và tử tuất cho người lao động hoặc thân nhân người lao động.</w:t>
            </w:r>
          </w:p>
        </w:tc>
        <w:tc>
          <w:tcPr>
            <w:tcW w:w="7156" w:type="dxa"/>
          </w:tcPr>
          <w:p w14:paraId="6660355B" w14:textId="77777777" w:rsidR="00577BDA" w:rsidRPr="00577BDA" w:rsidRDefault="00577BDA" w:rsidP="00054D64">
            <w:pPr>
              <w:spacing w:before="120" w:line="312" w:lineRule="auto"/>
              <w:jc w:val="both"/>
              <w:rPr>
                <w:lang w:eastAsia="vi-VN"/>
              </w:rPr>
            </w:pPr>
          </w:p>
        </w:tc>
      </w:tr>
      <w:tr w:rsidR="00577BDA" w:rsidRPr="00577BDA" w14:paraId="5C07954D" w14:textId="6021EF54" w:rsidTr="00577BDA">
        <w:tc>
          <w:tcPr>
            <w:tcW w:w="7156" w:type="dxa"/>
          </w:tcPr>
          <w:p w14:paraId="74578148" w14:textId="77777777" w:rsidR="00577BDA" w:rsidRPr="00577BDA" w:rsidRDefault="00577BDA" w:rsidP="00054D64">
            <w:pPr>
              <w:spacing w:before="120" w:line="312" w:lineRule="auto"/>
              <w:jc w:val="both"/>
              <w:rPr>
                <w:b/>
                <w:color w:val="000000"/>
              </w:rPr>
            </w:pPr>
            <w:r w:rsidRPr="00577BDA">
              <w:rPr>
                <w:b/>
                <w:color w:val="000000"/>
              </w:rPr>
              <w:t xml:space="preserve">Điều 29. Giải quyết chế độ hưu trí, tử tuất đối với người lao động </w:t>
            </w:r>
          </w:p>
        </w:tc>
        <w:tc>
          <w:tcPr>
            <w:tcW w:w="7156" w:type="dxa"/>
          </w:tcPr>
          <w:p w14:paraId="1718EB48" w14:textId="77777777" w:rsidR="00577BDA" w:rsidRDefault="00B1390C" w:rsidP="00054D64">
            <w:pPr>
              <w:spacing w:before="120" w:line="312" w:lineRule="auto"/>
              <w:jc w:val="both"/>
              <w:rPr>
                <w:bCs/>
                <w:color w:val="000000"/>
              </w:rPr>
            </w:pPr>
            <w:r w:rsidRPr="006C2B83">
              <w:rPr>
                <w:bCs/>
                <w:i/>
                <w:color w:val="000000"/>
              </w:rPr>
              <w:t xml:space="preserve">Bình Phước: </w:t>
            </w:r>
            <w:r>
              <w:rPr>
                <w:bCs/>
                <w:color w:val="000000"/>
              </w:rPr>
              <w:t>Đề xuất bổ sung quy định hồi tố đối với các trường hợp đã được giải quyết chế độ bảo hiểm xã hội, như điều chỉnh tăng mức hưởng, điều chỉnh từ hưởng một lần sang trợ cấp bảo hiểm xã hội hằng tháng.</w:t>
            </w:r>
          </w:p>
          <w:p w14:paraId="58C3B0FD" w14:textId="08F62D33" w:rsidR="00B1390C" w:rsidRPr="00B1390C" w:rsidRDefault="00B1390C">
            <w:pPr>
              <w:spacing w:before="120" w:line="312" w:lineRule="auto"/>
              <w:jc w:val="both"/>
              <w:rPr>
                <w:bCs/>
                <w:color w:val="000000"/>
              </w:rPr>
            </w:pPr>
            <w:r w:rsidRPr="006C2B83">
              <w:rPr>
                <w:bCs/>
                <w:i/>
                <w:color w:val="000000"/>
              </w:rPr>
              <w:t xml:space="preserve">Ý kiến của cơ quan soạn thảo: </w:t>
            </w:r>
            <w:r w:rsidR="00CD3FB3">
              <w:rPr>
                <w:bCs/>
                <w:color w:val="000000"/>
              </w:rPr>
              <w:t>T</w:t>
            </w:r>
            <w:r>
              <w:rPr>
                <w:bCs/>
                <w:color w:val="000000"/>
              </w:rPr>
              <w:t>iếp thu ý kiến</w:t>
            </w:r>
            <w:r w:rsidR="00CD3FB3">
              <w:rPr>
                <w:bCs/>
                <w:color w:val="000000"/>
              </w:rPr>
              <w:t xml:space="preserve">, bổ sung </w:t>
            </w:r>
            <w:r>
              <w:rPr>
                <w:bCs/>
                <w:color w:val="000000"/>
              </w:rPr>
              <w:t>quy định rõ ràng</w:t>
            </w:r>
            <w:r w:rsidR="00CD3FB3">
              <w:rPr>
                <w:bCs/>
                <w:color w:val="000000"/>
              </w:rPr>
              <w:t>,</w:t>
            </w:r>
            <w:r>
              <w:rPr>
                <w:bCs/>
                <w:color w:val="000000"/>
              </w:rPr>
              <w:t xml:space="preserve"> cụ thể hơn về nội dung này.</w:t>
            </w:r>
          </w:p>
        </w:tc>
      </w:tr>
      <w:tr w:rsidR="00577BDA" w:rsidRPr="00577BDA" w14:paraId="17C5F034" w14:textId="6152F0DA" w:rsidTr="00577BDA">
        <w:tc>
          <w:tcPr>
            <w:tcW w:w="7156" w:type="dxa"/>
          </w:tcPr>
          <w:p w14:paraId="29F7856A" w14:textId="77777777" w:rsidR="00577BDA" w:rsidRPr="00577BDA" w:rsidRDefault="00577BDA" w:rsidP="00054D64">
            <w:pPr>
              <w:spacing w:before="120" w:line="312" w:lineRule="auto"/>
              <w:jc w:val="both"/>
              <w:rPr>
                <w:color w:val="000000"/>
              </w:rPr>
            </w:pPr>
            <w:r w:rsidRPr="00577BDA">
              <w:rPr>
                <w:color w:val="000000"/>
              </w:rPr>
              <w:t>Việc giải quyết chế độ hưu trí, tử tuất đối với người lao động trong trường hợp người sử dụng lao động không còn khả năng đóng bảo hiểm xã hội cho người lao động trước ngày 01 tháng 7 năm 2024 được thực hiện theo quy định của Luật Bảo hiểm xã hội và các văn bản quy định chi tiết và hướng dẫn thi hành một số điều của Luật Bảo hiểm xã hội.</w:t>
            </w:r>
          </w:p>
        </w:tc>
        <w:tc>
          <w:tcPr>
            <w:tcW w:w="7156" w:type="dxa"/>
          </w:tcPr>
          <w:p w14:paraId="02522535" w14:textId="77777777" w:rsidR="00577BDA" w:rsidRPr="00577BDA" w:rsidRDefault="00577BDA" w:rsidP="00054D64">
            <w:pPr>
              <w:spacing w:before="120" w:line="312" w:lineRule="auto"/>
              <w:jc w:val="both"/>
              <w:rPr>
                <w:color w:val="000000"/>
              </w:rPr>
            </w:pPr>
          </w:p>
        </w:tc>
      </w:tr>
      <w:tr w:rsidR="00577BDA" w:rsidRPr="00577BDA" w14:paraId="5997D549" w14:textId="53FA7D7A" w:rsidTr="00577BDA">
        <w:tc>
          <w:tcPr>
            <w:tcW w:w="7156" w:type="dxa"/>
          </w:tcPr>
          <w:p w14:paraId="1F9CB350" w14:textId="77777777" w:rsidR="00577BDA" w:rsidRPr="00577BDA" w:rsidRDefault="00577BDA" w:rsidP="00054D64">
            <w:pPr>
              <w:spacing w:before="120" w:line="312" w:lineRule="auto"/>
              <w:jc w:val="both"/>
              <w:rPr>
                <w:b/>
                <w:color w:val="000000"/>
              </w:rPr>
            </w:pPr>
            <w:r w:rsidRPr="00577BDA">
              <w:rPr>
                <w:b/>
                <w:color w:val="000000"/>
              </w:rPr>
              <w:t xml:space="preserve">Điều 30. Nguồn kinh phí thực hiện </w:t>
            </w:r>
          </w:p>
        </w:tc>
        <w:tc>
          <w:tcPr>
            <w:tcW w:w="7156" w:type="dxa"/>
          </w:tcPr>
          <w:p w14:paraId="150CD5E5" w14:textId="77777777" w:rsidR="00577BDA" w:rsidRPr="00577BDA" w:rsidRDefault="00577BDA" w:rsidP="00054D64">
            <w:pPr>
              <w:spacing w:before="120" w:line="312" w:lineRule="auto"/>
              <w:jc w:val="both"/>
              <w:rPr>
                <w:b/>
                <w:color w:val="000000"/>
              </w:rPr>
            </w:pPr>
          </w:p>
        </w:tc>
      </w:tr>
      <w:tr w:rsidR="00577BDA" w:rsidRPr="00577BDA" w14:paraId="559CC0D1" w14:textId="693A5F8F" w:rsidTr="00577BDA">
        <w:tc>
          <w:tcPr>
            <w:tcW w:w="7156" w:type="dxa"/>
          </w:tcPr>
          <w:p w14:paraId="30DE2777" w14:textId="77777777" w:rsidR="00577BDA" w:rsidRPr="00577BDA" w:rsidRDefault="00577BDA" w:rsidP="00054D64">
            <w:pPr>
              <w:spacing w:before="120" w:line="312" w:lineRule="auto"/>
              <w:jc w:val="both"/>
              <w:rPr>
                <w:color w:val="000000"/>
              </w:rPr>
            </w:pPr>
            <w:r w:rsidRPr="00577BDA">
              <w:rPr>
                <w:color w:val="000000"/>
              </w:rPr>
              <w:t>1. Kinh phí đảm bảo thời gian đóng bảo hiểm xã hội mà người lao động được xác nhận để làm cơ sở giải quyết chế độ hưu trí, tử tuất là số tiền chậm đóng, trốn đóng bảo hiểm xã hội bắt buộc vào quỹ hưu trí và tử tuất mà người lao động, người sử dụng lao động phải đóng cho thời gian này, không bao gồm tiền lãi quy định tại khoản 3 Điều 122 của Luật Bảo hiểm xã hội số 58/2014/QH13 và số tiền 0,03%/ngày phải nộp theo quy định tại khoản 1 Điều 40, khoản 1 Điều 41 của Luật Bảo hiểm xã hội số 41/2024/QH15.</w:t>
            </w:r>
          </w:p>
        </w:tc>
        <w:tc>
          <w:tcPr>
            <w:tcW w:w="7156" w:type="dxa"/>
          </w:tcPr>
          <w:p w14:paraId="630FCCCE" w14:textId="77777777" w:rsidR="00577BDA" w:rsidRPr="00577BDA" w:rsidRDefault="00577BDA" w:rsidP="00054D64">
            <w:pPr>
              <w:spacing w:before="120" w:line="312" w:lineRule="auto"/>
              <w:jc w:val="both"/>
              <w:rPr>
                <w:color w:val="000000"/>
              </w:rPr>
            </w:pPr>
          </w:p>
        </w:tc>
      </w:tr>
      <w:tr w:rsidR="00577BDA" w:rsidRPr="00577BDA" w14:paraId="3DB7A9DB" w14:textId="7ACFCF04" w:rsidTr="00577BDA">
        <w:tc>
          <w:tcPr>
            <w:tcW w:w="7156" w:type="dxa"/>
          </w:tcPr>
          <w:p w14:paraId="799E01CA" w14:textId="77777777" w:rsidR="00577BDA" w:rsidRPr="00577BDA" w:rsidRDefault="00577BDA" w:rsidP="00054D64">
            <w:pPr>
              <w:spacing w:before="120" w:line="312" w:lineRule="auto"/>
              <w:jc w:val="both"/>
              <w:rPr>
                <w:color w:val="000000"/>
              </w:rPr>
            </w:pPr>
            <w:r w:rsidRPr="00577BDA">
              <w:rPr>
                <w:color w:val="000000"/>
              </w:rPr>
              <w:t xml:space="preserve">2. Nguồn kinh phí tại khoản 1 Điều này từ nguồn thu xử lý chậm đóng, trốn đóng quy định tại khoản 3 Điều 122 của Luật Bảo hiểm xã hội số </w:t>
            </w:r>
            <w:r w:rsidRPr="00577BDA">
              <w:rPr>
                <w:color w:val="000000"/>
              </w:rPr>
              <w:lastRenderedPageBreak/>
              <w:t xml:space="preserve">58/2014/QH13 và số tiền 0,03%/ngày thu được theo quy định tại khoản 1 Điều 40 và khoản 1 Điều 41 của Luật Bảo hiểm xã hội số 41/2024/QH15. </w:t>
            </w:r>
          </w:p>
        </w:tc>
        <w:tc>
          <w:tcPr>
            <w:tcW w:w="7156" w:type="dxa"/>
          </w:tcPr>
          <w:p w14:paraId="53C0A58A" w14:textId="77777777" w:rsidR="00577BDA" w:rsidRDefault="00C12625" w:rsidP="00054D64">
            <w:pPr>
              <w:spacing w:before="120" w:line="312" w:lineRule="auto"/>
              <w:jc w:val="both"/>
              <w:rPr>
                <w:color w:val="000000"/>
              </w:rPr>
            </w:pPr>
            <w:r w:rsidRPr="006C2B83">
              <w:rPr>
                <w:i/>
                <w:color w:val="000000"/>
              </w:rPr>
              <w:lastRenderedPageBreak/>
              <w:t>Bộ Tài chính:</w:t>
            </w:r>
            <w:r>
              <w:rPr>
                <w:color w:val="000000"/>
              </w:rPr>
              <w:t xml:space="preserve"> Đề nghị nghiên cứu không dẫn chiếu đến Luật Bảo hiểm xã hội số 58/2014/QH13 và thể hiện chi tiết các nội dung về nguồn thu </w:t>
            </w:r>
            <w:r>
              <w:rPr>
                <w:color w:val="000000"/>
              </w:rPr>
              <w:lastRenderedPageBreak/>
              <w:t>xử lý chậm đóng, trốn đóng quy định tại khoản 3 Điều 122 của Luật Bảo hiểm xã hội số 58/2014/QH13 vào dự thảo Nghị định.</w:t>
            </w:r>
          </w:p>
          <w:p w14:paraId="2089126A" w14:textId="503D1978" w:rsidR="00C12625" w:rsidRPr="00577BDA" w:rsidRDefault="00C12625">
            <w:pPr>
              <w:spacing w:before="120" w:line="312" w:lineRule="auto"/>
              <w:jc w:val="both"/>
              <w:rPr>
                <w:color w:val="000000"/>
              </w:rPr>
            </w:pPr>
            <w:r w:rsidRPr="006C2B83">
              <w:rPr>
                <w:i/>
                <w:lang w:eastAsia="vi-VN"/>
              </w:rPr>
              <w:t>Ý kiến của cơ quan soạn thảo:</w:t>
            </w:r>
            <w:r>
              <w:rPr>
                <w:lang w:eastAsia="vi-VN"/>
              </w:rPr>
              <w:t xml:space="preserve"> </w:t>
            </w:r>
            <w:r w:rsidR="001B67AC">
              <w:rPr>
                <w:lang w:eastAsia="vi-VN"/>
              </w:rPr>
              <w:t xml:space="preserve">Nội dung quy định về nguồn kinh phí đảm bảo đã được quy định tại Nghị quyết số 142/2024/QH15; việc dẫn thao Luật BHXH số 58/2014/QH13 vì đây là nguồn thu từ tiền lãi phải nộp đối với người sử dụng lao động chậm đóng theo quy định của Luật BHXH số 58/2014/QH13; việc chỉ thể hiện nội dung tại khoản 3 Điều 122 của Luật số 58 vào dự thảo (không dẫn Luật số 58) cũng không thật rõ ràng. </w:t>
            </w:r>
            <w:r>
              <w:rPr>
                <w:lang w:eastAsia="vi-VN"/>
              </w:rPr>
              <w:t xml:space="preserve">Tiếp thu </w:t>
            </w:r>
            <w:r w:rsidR="001B67AC">
              <w:rPr>
                <w:lang w:eastAsia="vi-VN"/>
              </w:rPr>
              <w:t xml:space="preserve">ý kiến góp ý, </w:t>
            </w:r>
            <w:r>
              <w:rPr>
                <w:lang w:eastAsia="vi-VN"/>
              </w:rPr>
              <w:t xml:space="preserve">chỉnh lý </w:t>
            </w:r>
            <w:r w:rsidR="001B67AC">
              <w:rPr>
                <w:lang w:eastAsia="vi-VN"/>
              </w:rPr>
              <w:t>theo hướng vừa bổ sung quy định rõ nội dung “tiền lãi phải nộp” vừa dẫn chiếu quy định tại khoản 3 Điều 122 của Luật số 58</w:t>
            </w:r>
            <w:r>
              <w:rPr>
                <w:lang w:eastAsia="vi-VN"/>
              </w:rPr>
              <w:t>.</w:t>
            </w:r>
          </w:p>
        </w:tc>
      </w:tr>
      <w:tr w:rsidR="00577BDA" w:rsidRPr="00577BDA" w14:paraId="62A4120A" w14:textId="53B5C490" w:rsidTr="00577BDA">
        <w:tc>
          <w:tcPr>
            <w:tcW w:w="7156" w:type="dxa"/>
          </w:tcPr>
          <w:p w14:paraId="49FBF99E" w14:textId="77777777" w:rsidR="00577BDA" w:rsidRPr="00577BDA" w:rsidRDefault="00577BDA" w:rsidP="00054D64">
            <w:pPr>
              <w:spacing w:before="120" w:line="288" w:lineRule="auto"/>
              <w:jc w:val="center"/>
              <w:outlineLvl w:val="0"/>
              <w:rPr>
                <w:lang w:val="vi-VN"/>
              </w:rPr>
            </w:pPr>
            <w:bookmarkStart w:id="22" w:name="chuong_4"/>
            <w:bookmarkStart w:id="23" w:name="_Toc2830"/>
            <w:r w:rsidRPr="00577BDA">
              <w:rPr>
                <w:b/>
                <w:bCs/>
                <w:lang w:val="vi-VN" w:eastAsia="vi-VN"/>
              </w:rPr>
              <w:lastRenderedPageBreak/>
              <w:t>Chương V</w:t>
            </w:r>
            <w:bookmarkEnd w:id="22"/>
            <w:r w:rsidRPr="00577BDA">
              <w:rPr>
                <w:b/>
                <w:bCs/>
                <w:lang w:eastAsia="vi-VN"/>
              </w:rPr>
              <w:t>I</w:t>
            </w:r>
            <w:r w:rsidRPr="00577BDA">
              <w:rPr>
                <w:b/>
                <w:bCs/>
                <w:lang w:val="vi-VN" w:eastAsia="vi-VN"/>
              </w:rPr>
              <w:t xml:space="preserve"> </w:t>
            </w:r>
            <w:bookmarkStart w:id="24" w:name="chuong_4_name"/>
            <w:r w:rsidRPr="00577BDA">
              <w:rPr>
                <w:b/>
                <w:bCs/>
                <w:lang w:val="vi-VN" w:eastAsia="vi-VN"/>
              </w:rPr>
              <w:br/>
              <w:t>QUY ĐỊNH CHUYỂN TIẾP</w:t>
            </w:r>
            <w:bookmarkEnd w:id="23"/>
            <w:bookmarkEnd w:id="24"/>
          </w:p>
        </w:tc>
        <w:tc>
          <w:tcPr>
            <w:tcW w:w="7156" w:type="dxa"/>
          </w:tcPr>
          <w:p w14:paraId="1297F0DE" w14:textId="77777777" w:rsidR="00577BDA" w:rsidRDefault="00405DDA" w:rsidP="00405DDA">
            <w:pPr>
              <w:spacing w:before="120" w:line="288" w:lineRule="auto"/>
              <w:jc w:val="both"/>
              <w:outlineLvl w:val="0"/>
              <w:rPr>
                <w:lang w:eastAsia="vi-VN"/>
              </w:rPr>
            </w:pPr>
            <w:r w:rsidRPr="006C2B83">
              <w:rPr>
                <w:i/>
                <w:lang w:eastAsia="vi-VN"/>
              </w:rPr>
              <w:t>Bộ Nội vụ:</w:t>
            </w:r>
            <w:r w:rsidRPr="00405DDA">
              <w:rPr>
                <w:lang w:eastAsia="vi-VN"/>
              </w:rPr>
              <w:t xml:space="preserve"> </w:t>
            </w:r>
            <w:r>
              <w:rPr>
                <w:lang w:eastAsia="vi-VN"/>
              </w:rPr>
              <w:t>Đề nghị cân nhắc quy định hưởng chế hỗ trợ đối với cán bộ xã, phường, thị trấn (người già nghỉ việc không đủ điều kiện hưởng chế độ trợ cấp hằng tháng theo quy định tại Nghị định số 09/1998/NĐ-CP của Chính phủ).</w:t>
            </w:r>
          </w:p>
          <w:p w14:paraId="5EC9D626" w14:textId="4B22F895" w:rsidR="00405DDA" w:rsidRPr="00405DDA" w:rsidRDefault="00405DDA">
            <w:pPr>
              <w:spacing w:before="120" w:line="288" w:lineRule="auto"/>
              <w:jc w:val="both"/>
              <w:outlineLvl w:val="0"/>
              <w:rPr>
                <w:lang w:eastAsia="vi-VN"/>
              </w:rPr>
            </w:pPr>
            <w:r w:rsidRPr="006C2B83">
              <w:rPr>
                <w:i/>
                <w:lang w:eastAsia="vi-VN"/>
              </w:rPr>
              <w:t>Ý kiến của cơ quan soạn thảo:</w:t>
            </w:r>
            <w:r>
              <w:rPr>
                <w:lang w:eastAsia="vi-VN"/>
              </w:rPr>
              <w:t xml:space="preserve"> </w:t>
            </w:r>
            <w:r w:rsidR="00755420">
              <w:rPr>
                <w:lang w:eastAsia="vi-VN"/>
              </w:rPr>
              <w:t>Theo quy định tại Nghị định số 09/1998/NĐ-CP thì các trường hợp cán bộ xã nghỉ việc không đủ điều kiện hưởng trợ cấp hằng tháng thì đã được giải quyết hưởng trợ cấp một lần</w:t>
            </w:r>
            <w:r w:rsidR="00EB0EAC">
              <w:rPr>
                <w:lang w:eastAsia="vi-VN"/>
              </w:rPr>
              <w:t>.</w:t>
            </w:r>
            <w:r w:rsidR="00755420">
              <w:rPr>
                <w:lang w:eastAsia="vi-VN"/>
              </w:rPr>
              <w:t xml:space="preserve"> Nội dung chương này nhằm quy định chi tiết Điều 141 của Luật BHXH, trong đó có việc tính </w:t>
            </w:r>
            <w:r w:rsidR="00755420" w:rsidRPr="00755420">
              <w:rPr>
                <w:lang w:eastAsia="vi-VN"/>
              </w:rPr>
              <w:t>thời gian làm việc trong khu vực nhà nước trước ngày 01</w:t>
            </w:r>
            <w:r w:rsidR="00755420">
              <w:rPr>
                <w:lang w:eastAsia="vi-VN"/>
              </w:rPr>
              <w:t>/</w:t>
            </w:r>
            <w:r w:rsidR="00755420" w:rsidRPr="00755420">
              <w:rPr>
                <w:lang w:eastAsia="vi-VN"/>
              </w:rPr>
              <w:t>01</w:t>
            </w:r>
            <w:r w:rsidR="00755420">
              <w:rPr>
                <w:lang w:eastAsia="vi-VN"/>
              </w:rPr>
              <w:t>/</w:t>
            </w:r>
            <w:r w:rsidR="00755420" w:rsidRPr="00755420">
              <w:rPr>
                <w:lang w:eastAsia="vi-VN"/>
              </w:rPr>
              <w:t>1995</w:t>
            </w:r>
            <w:r w:rsidR="00755420">
              <w:rPr>
                <w:lang w:eastAsia="vi-VN"/>
              </w:rPr>
              <w:t xml:space="preserve"> (bao gồm cả thời gian công tác ở cấp xã), chế độ đối với c</w:t>
            </w:r>
            <w:r w:rsidR="00755420" w:rsidRPr="00755420">
              <w:rPr>
                <w:lang w:eastAsia="vi-VN"/>
              </w:rPr>
              <w:t>án bộ xã đã có quyết định hoặc giấy chứng nhận chờ đủ điều kiện về tuổi đời để hưởng trợ cấp hằng tháng</w:t>
            </w:r>
            <w:r w:rsidR="00755420">
              <w:rPr>
                <w:lang w:eastAsia="vi-VN"/>
              </w:rPr>
              <w:t xml:space="preserve"> theo </w:t>
            </w:r>
            <w:r w:rsidR="00755420" w:rsidRPr="00755420">
              <w:rPr>
                <w:lang w:eastAsia="vi-VN"/>
              </w:rPr>
              <w:t>Nghị định số 09/1998/NĐ-CP</w:t>
            </w:r>
            <w:r w:rsidR="00755420">
              <w:rPr>
                <w:lang w:eastAsia="vi-VN"/>
              </w:rPr>
              <w:t>.</w:t>
            </w:r>
          </w:p>
        </w:tc>
      </w:tr>
      <w:tr w:rsidR="00577BDA" w:rsidRPr="00577BDA" w14:paraId="165BFFF4" w14:textId="42CE5BB6" w:rsidTr="00577BDA">
        <w:tc>
          <w:tcPr>
            <w:tcW w:w="7156" w:type="dxa"/>
          </w:tcPr>
          <w:p w14:paraId="4B54FC33" w14:textId="77777777" w:rsidR="00577BDA" w:rsidRPr="00577BDA" w:rsidRDefault="00577BDA" w:rsidP="00054D64">
            <w:pPr>
              <w:spacing w:before="120" w:line="288" w:lineRule="auto"/>
              <w:jc w:val="both"/>
              <w:outlineLvl w:val="1"/>
              <w:rPr>
                <w:lang w:val="vi-VN"/>
              </w:rPr>
            </w:pPr>
            <w:bookmarkStart w:id="25" w:name="dieu_21"/>
            <w:bookmarkStart w:id="26" w:name="_Toc8971"/>
            <w:r w:rsidRPr="00577BDA">
              <w:rPr>
                <w:b/>
                <w:bCs/>
                <w:lang w:val="vi-VN" w:eastAsia="vi-VN"/>
              </w:rPr>
              <w:t xml:space="preserve">Điều </w:t>
            </w:r>
            <w:r w:rsidRPr="00577BDA">
              <w:rPr>
                <w:b/>
                <w:bCs/>
                <w:lang w:eastAsia="vi-VN"/>
              </w:rPr>
              <w:t>31</w:t>
            </w:r>
            <w:r w:rsidRPr="00577BDA">
              <w:rPr>
                <w:b/>
                <w:bCs/>
                <w:lang w:val="vi-VN" w:eastAsia="vi-VN"/>
              </w:rPr>
              <w:t>. Phụ cấp khu vực đối với người hưởng bảo hiểm xã hội</w:t>
            </w:r>
            <w:bookmarkEnd w:id="25"/>
            <w:bookmarkEnd w:id="26"/>
          </w:p>
        </w:tc>
        <w:tc>
          <w:tcPr>
            <w:tcW w:w="7156" w:type="dxa"/>
          </w:tcPr>
          <w:p w14:paraId="4C87BEC4" w14:textId="77777777" w:rsidR="00577BDA" w:rsidRPr="00577BDA" w:rsidRDefault="00577BDA" w:rsidP="00054D64">
            <w:pPr>
              <w:spacing w:before="120" w:line="288" w:lineRule="auto"/>
              <w:jc w:val="both"/>
              <w:outlineLvl w:val="1"/>
              <w:rPr>
                <w:b/>
                <w:bCs/>
                <w:lang w:val="vi-VN" w:eastAsia="vi-VN"/>
              </w:rPr>
            </w:pPr>
          </w:p>
        </w:tc>
      </w:tr>
      <w:tr w:rsidR="00577BDA" w:rsidRPr="00577BDA" w14:paraId="09A697E1" w14:textId="1045774A" w:rsidTr="00577BDA">
        <w:tc>
          <w:tcPr>
            <w:tcW w:w="7156" w:type="dxa"/>
          </w:tcPr>
          <w:p w14:paraId="6276FBCB" w14:textId="77777777" w:rsidR="00577BDA" w:rsidRPr="00577BDA" w:rsidRDefault="00577BDA" w:rsidP="00054D64">
            <w:pPr>
              <w:spacing w:before="120" w:line="288" w:lineRule="auto"/>
              <w:jc w:val="both"/>
              <w:rPr>
                <w:lang w:val="vi-VN"/>
              </w:rPr>
            </w:pPr>
            <w:r w:rsidRPr="00577BDA">
              <w:rPr>
                <w:lang w:val="vi-VN" w:eastAsia="vi-VN"/>
              </w:rPr>
              <w:t>1. Đối tượng áp dụng</w:t>
            </w:r>
          </w:p>
        </w:tc>
        <w:tc>
          <w:tcPr>
            <w:tcW w:w="7156" w:type="dxa"/>
          </w:tcPr>
          <w:p w14:paraId="4EA6DE31" w14:textId="77777777" w:rsidR="00577BDA" w:rsidRPr="00577BDA" w:rsidRDefault="00577BDA" w:rsidP="00054D64">
            <w:pPr>
              <w:spacing w:before="120" w:line="288" w:lineRule="auto"/>
              <w:jc w:val="both"/>
              <w:rPr>
                <w:lang w:val="vi-VN" w:eastAsia="vi-VN"/>
              </w:rPr>
            </w:pPr>
          </w:p>
        </w:tc>
      </w:tr>
      <w:tr w:rsidR="00577BDA" w:rsidRPr="00577BDA" w14:paraId="1B0FA727" w14:textId="1F97E67A" w:rsidTr="00577BDA">
        <w:tc>
          <w:tcPr>
            <w:tcW w:w="7156" w:type="dxa"/>
          </w:tcPr>
          <w:p w14:paraId="571D5340" w14:textId="77777777" w:rsidR="00577BDA" w:rsidRPr="00577BDA" w:rsidRDefault="00577BDA" w:rsidP="00054D64">
            <w:pPr>
              <w:spacing w:before="120" w:line="288" w:lineRule="auto"/>
              <w:jc w:val="both"/>
            </w:pPr>
            <w:r w:rsidRPr="00577BDA">
              <w:rPr>
                <w:lang w:val="vi-VN" w:eastAsia="vi-VN"/>
              </w:rPr>
              <w:lastRenderedPageBreak/>
              <w:t xml:space="preserve">a) </w:t>
            </w:r>
            <w:r w:rsidRPr="00577BDA">
              <w:rPr>
                <w:bCs/>
                <w:iCs/>
                <w:spacing w:val="-2"/>
                <w:lang w:val="vi-VN"/>
              </w:rPr>
              <w:t xml:space="preserve">Người lao động </w:t>
            </w:r>
            <w:r w:rsidRPr="00577BDA">
              <w:rPr>
                <w:bCs/>
                <w:iCs/>
                <w:spacing w:val="-2"/>
              </w:rPr>
              <w:t xml:space="preserve">đang tham gia hoặc đang bảo lưu thời gian đóng bảo hiểm xã hội mà có thời gian </w:t>
            </w:r>
            <w:r w:rsidRPr="00577BDA">
              <w:rPr>
                <w:lang w:val="vi-VN"/>
              </w:rPr>
              <w:t xml:space="preserve">làm việc </w:t>
            </w:r>
            <w:r w:rsidRPr="00577BDA">
              <w:rPr>
                <w:bCs/>
                <w:iCs/>
                <w:spacing w:val="-2"/>
                <w:lang w:val="vi-VN"/>
              </w:rPr>
              <w:t>trước ngày 01 tháng 01 năm 1995 tại nơi có phụ cấp khu vực</w:t>
            </w:r>
            <w:r w:rsidRPr="00577BDA">
              <w:rPr>
                <w:bCs/>
                <w:iCs/>
                <w:spacing w:val="-2"/>
              </w:rPr>
              <w:t xml:space="preserve"> được tính là thời gian đóng bảo hiểm xã hội hoặc có</w:t>
            </w:r>
            <w:r w:rsidRPr="00577BDA">
              <w:rPr>
                <w:spacing w:val="-2"/>
                <w:lang w:val="vi-VN"/>
              </w:rPr>
              <w:t xml:space="preserve"> thời </w:t>
            </w:r>
            <w:r w:rsidRPr="00577BDA">
              <w:rPr>
                <w:spacing w:val="2"/>
                <w:lang w:val="vi-VN"/>
              </w:rPr>
              <w:t>gian đóng bảo hiểm xã hội bao gồm phụ cấp khu vực trước ngày 01 tháng 01 năm 2007</w:t>
            </w:r>
            <w:r w:rsidRPr="00577BDA">
              <w:rPr>
                <w:bCs/>
                <w:iCs/>
                <w:spacing w:val="-2"/>
              </w:rPr>
              <w:t>.</w:t>
            </w:r>
          </w:p>
        </w:tc>
        <w:tc>
          <w:tcPr>
            <w:tcW w:w="7156" w:type="dxa"/>
          </w:tcPr>
          <w:p w14:paraId="04BFCADC" w14:textId="77777777" w:rsidR="00577BDA" w:rsidRPr="00577BDA" w:rsidRDefault="00577BDA" w:rsidP="00054D64">
            <w:pPr>
              <w:spacing w:before="120" w:line="288" w:lineRule="auto"/>
              <w:jc w:val="both"/>
              <w:rPr>
                <w:lang w:val="vi-VN" w:eastAsia="vi-VN"/>
              </w:rPr>
            </w:pPr>
          </w:p>
        </w:tc>
      </w:tr>
      <w:tr w:rsidR="00577BDA" w:rsidRPr="00577BDA" w14:paraId="19CE15F5" w14:textId="2BAC3716" w:rsidTr="00577BDA">
        <w:tc>
          <w:tcPr>
            <w:tcW w:w="7156" w:type="dxa"/>
          </w:tcPr>
          <w:p w14:paraId="428C4208" w14:textId="77777777" w:rsidR="00577BDA" w:rsidRPr="00577BDA" w:rsidRDefault="00577BDA" w:rsidP="00054D64">
            <w:pPr>
              <w:spacing w:before="120" w:line="288" w:lineRule="auto"/>
              <w:jc w:val="both"/>
              <w:rPr>
                <w:lang w:val="vi-VN" w:eastAsia="vi-VN"/>
              </w:rPr>
            </w:pPr>
            <w:r w:rsidRPr="00577BDA">
              <w:rPr>
                <w:lang w:val="vi-VN" w:eastAsia="vi-VN"/>
              </w:rPr>
              <w:t xml:space="preserve">b) </w:t>
            </w:r>
            <w:r w:rsidRPr="00577BDA">
              <w:rPr>
                <w:spacing w:val="4"/>
                <w:lang w:val="vi-VN"/>
              </w:rPr>
              <w:t xml:space="preserve">Người đang hưởng lương hưu, trợ cấp mất sức lao động, trợ cấp tai nạn lao động, bệnh nghề nghiệp hằng tháng </w:t>
            </w:r>
            <w:r w:rsidRPr="00577BDA">
              <w:rPr>
                <w:bCs/>
                <w:iCs/>
                <w:spacing w:val="4"/>
                <w:lang w:val="vi-VN"/>
              </w:rPr>
              <w:t>mà đồng thời</w:t>
            </w:r>
            <w:r w:rsidRPr="00577BDA">
              <w:rPr>
                <w:spacing w:val="4"/>
                <w:lang w:val="vi-VN"/>
              </w:rPr>
              <w:t xml:space="preserve"> đang hưởng phụ cấp khu vực hằng tháng tại nơi thường trú có phụ cấp khu vực</w:t>
            </w:r>
            <w:r w:rsidRPr="00577BDA">
              <w:rPr>
                <w:spacing w:val="4"/>
              </w:rPr>
              <w:t xml:space="preserve"> </w:t>
            </w:r>
            <w:r w:rsidRPr="00577BDA">
              <w:rPr>
                <w:spacing w:val="2"/>
                <w:lang w:val="vi-VN"/>
              </w:rPr>
              <w:t xml:space="preserve">trước ngày 01 tháng </w:t>
            </w:r>
            <w:r w:rsidRPr="00577BDA">
              <w:rPr>
                <w:spacing w:val="2"/>
              </w:rPr>
              <w:t>7</w:t>
            </w:r>
            <w:r w:rsidRPr="00577BDA">
              <w:rPr>
                <w:spacing w:val="2"/>
                <w:lang w:val="vi-VN"/>
              </w:rPr>
              <w:t xml:space="preserve"> năm 20</w:t>
            </w:r>
            <w:r w:rsidRPr="00577BDA">
              <w:rPr>
                <w:spacing w:val="2"/>
              </w:rPr>
              <w:t>25</w:t>
            </w:r>
            <w:r w:rsidRPr="00577BDA">
              <w:rPr>
                <w:lang w:val="vi-VN" w:eastAsia="vi-VN"/>
              </w:rPr>
              <w:t>.</w:t>
            </w:r>
          </w:p>
        </w:tc>
        <w:tc>
          <w:tcPr>
            <w:tcW w:w="7156" w:type="dxa"/>
          </w:tcPr>
          <w:p w14:paraId="49A1E12D" w14:textId="77777777" w:rsidR="00577BDA" w:rsidRPr="00577BDA" w:rsidRDefault="00577BDA" w:rsidP="00054D64">
            <w:pPr>
              <w:spacing w:before="120" w:line="288" w:lineRule="auto"/>
              <w:jc w:val="both"/>
              <w:rPr>
                <w:lang w:val="vi-VN" w:eastAsia="vi-VN"/>
              </w:rPr>
            </w:pPr>
          </w:p>
        </w:tc>
      </w:tr>
      <w:tr w:rsidR="00577BDA" w:rsidRPr="00577BDA" w14:paraId="68E9D3A4" w14:textId="0D353938" w:rsidTr="00577BDA">
        <w:tc>
          <w:tcPr>
            <w:tcW w:w="7156" w:type="dxa"/>
          </w:tcPr>
          <w:p w14:paraId="122D24CF" w14:textId="77777777" w:rsidR="00577BDA" w:rsidRPr="00577BDA" w:rsidRDefault="00577BDA" w:rsidP="00054D64">
            <w:pPr>
              <w:spacing w:before="120" w:line="288" w:lineRule="auto"/>
              <w:jc w:val="both"/>
              <w:rPr>
                <w:lang w:val="vi-VN"/>
              </w:rPr>
            </w:pPr>
            <w:r w:rsidRPr="00577BDA">
              <w:rPr>
                <w:lang w:val="vi-VN" w:eastAsia="vi-VN"/>
              </w:rPr>
              <w:t>2. Chế độ hưởng</w:t>
            </w:r>
          </w:p>
        </w:tc>
        <w:tc>
          <w:tcPr>
            <w:tcW w:w="7156" w:type="dxa"/>
          </w:tcPr>
          <w:p w14:paraId="0CE49982" w14:textId="77777777" w:rsidR="00577BDA" w:rsidRPr="00577BDA" w:rsidRDefault="00577BDA" w:rsidP="00054D64">
            <w:pPr>
              <w:spacing w:before="120" w:line="288" w:lineRule="auto"/>
              <w:jc w:val="both"/>
              <w:rPr>
                <w:lang w:val="vi-VN" w:eastAsia="vi-VN"/>
              </w:rPr>
            </w:pPr>
          </w:p>
        </w:tc>
      </w:tr>
      <w:tr w:rsidR="00577BDA" w:rsidRPr="00577BDA" w14:paraId="77297189" w14:textId="5AD70F44" w:rsidTr="00577BDA">
        <w:tc>
          <w:tcPr>
            <w:tcW w:w="7156" w:type="dxa"/>
          </w:tcPr>
          <w:p w14:paraId="6D692E7D" w14:textId="77777777" w:rsidR="00577BDA" w:rsidRPr="00577BDA" w:rsidRDefault="00577BDA" w:rsidP="00054D64">
            <w:pPr>
              <w:spacing w:before="120" w:line="288" w:lineRule="auto"/>
              <w:jc w:val="both"/>
              <w:rPr>
                <w:lang w:val="vi-VN"/>
              </w:rPr>
            </w:pPr>
            <w:r w:rsidRPr="00577BDA">
              <w:rPr>
                <w:lang w:val="vi-VN" w:eastAsia="vi-VN"/>
              </w:rPr>
              <w:t xml:space="preserve">a) Người lao động </w:t>
            </w:r>
            <w:r w:rsidRPr="00577BDA">
              <w:rPr>
                <w:lang w:eastAsia="vi-VN"/>
              </w:rPr>
              <w:t xml:space="preserve">quy định tại điểm a khoản 1 Điều này khi </w:t>
            </w:r>
            <w:r w:rsidRPr="00577BDA">
              <w:rPr>
                <w:bCs/>
                <w:iCs/>
                <w:spacing w:val="-2"/>
              </w:rPr>
              <w:t>nghỉ việc hưởng</w:t>
            </w:r>
            <w:r w:rsidRPr="00577BDA">
              <w:rPr>
                <w:bCs/>
                <w:iCs/>
                <w:spacing w:val="-2"/>
                <w:lang w:val="vi-VN"/>
              </w:rPr>
              <w:t xml:space="preserve"> </w:t>
            </w:r>
            <w:r w:rsidRPr="00577BDA">
              <w:rPr>
                <w:spacing w:val="-2"/>
                <w:lang w:val="vi-VN"/>
              </w:rPr>
              <w:t xml:space="preserve">lương hưu </w:t>
            </w:r>
            <w:r w:rsidRPr="00577BDA">
              <w:rPr>
                <w:bCs/>
                <w:iCs/>
                <w:spacing w:val="-2"/>
                <w:lang w:val="vi-VN"/>
              </w:rPr>
              <w:t>hoặc hưởng</w:t>
            </w:r>
            <w:r w:rsidRPr="00577BDA">
              <w:rPr>
                <w:spacing w:val="-2"/>
                <w:lang w:val="vi-VN"/>
              </w:rPr>
              <w:t xml:space="preserve"> bảo hiểm xã hội một lần </w:t>
            </w:r>
            <w:r w:rsidRPr="00577BDA">
              <w:rPr>
                <w:lang w:val="vi-VN" w:eastAsia="vi-VN"/>
              </w:rPr>
              <w:t>thì ngoài hưởng lương hưu hoặc bảo hiểm xã hội một lần theo quy định còn được hưởng trợ cấp một lần tương ứng với thời gian và số tiền phụ cấp khu vực đã đóng bảo hiểm xã hội.</w:t>
            </w:r>
          </w:p>
        </w:tc>
        <w:tc>
          <w:tcPr>
            <w:tcW w:w="7156" w:type="dxa"/>
          </w:tcPr>
          <w:p w14:paraId="4926162A" w14:textId="77777777" w:rsidR="00577BDA" w:rsidRPr="00577BDA" w:rsidRDefault="00577BDA" w:rsidP="00054D64">
            <w:pPr>
              <w:spacing w:before="120" w:line="288" w:lineRule="auto"/>
              <w:jc w:val="both"/>
              <w:rPr>
                <w:lang w:val="vi-VN" w:eastAsia="vi-VN"/>
              </w:rPr>
            </w:pPr>
          </w:p>
        </w:tc>
      </w:tr>
      <w:tr w:rsidR="00577BDA" w:rsidRPr="00577BDA" w14:paraId="65220011" w14:textId="6F1A5675" w:rsidTr="00577BDA">
        <w:tc>
          <w:tcPr>
            <w:tcW w:w="7156" w:type="dxa"/>
          </w:tcPr>
          <w:p w14:paraId="0BF585FD" w14:textId="77777777" w:rsidR="00577BDA" w:rsidRPr="00577BDA" w:rsidRDefault="00577BDA" w:rsidP="00054D64">
            <w:pPr>
              <w:spacing w:before="120" w:line="288" w:lineRule="auto"/>
              <w:jc w:val="both"/>
              <w:rPr>
                <w:lang w:val="vi-VN"/>
              </w:rPr>
            </w:pPr>
            <w:r w:rsidRPr="00577BDA">
              <w:rPr>
                <w:lang w:val="vi-VN" w:eastAsia="vi-VN"/>
              </w:rPr>
              <w:t xml:space="preserve">Người lao động </w:t>
            </w:r>
            <w:r w:rsidRPr="00577BDA">
              <w:rPr>
                <w:lang w:eastAsia="vi-VN"/>
              </w:rPr>
              <w:t>quy định tại điểm a khoản 1 Điều này khi</w:t>
            </w:r>
            <w:r w:rsidRPr="00577BDA">
              <w:rPr>
                <w:lang w:val="vi-VN" w:eastAsia="vi-VN"/>
              </w:rPr>
              <w:t xml:space="preserve"> </w:t>
            </w:r>
            <w:r w:rsidRPr="00577BDA">
              <w:rPr>
                <w:lang w:eastAsia="vi-VN"/>
              </w:rPr>
              <w:t>chết thì t</w:t>
            </w:r>
            <w:r w:rsidRPr="00577BDA">
              <w:rPr>
                <w:lang w:val="vi-VN" w:eastAsia="vi-VN"/>
              </w:rPr>
              <w:t xml:space="preserve">hân nhân ngoài </w:t>
            </w:r>
            <w:r w:rsidRPr="00577BDA">
              <w:rPr>
                <w:lang w:eastAsia="vi-VN"/>
              </w:rPr>
              <w:t xml:space="preserve">được hưởng chế độ tử </w:t>
            </w:r>
            <w:r w:rsidRPr="00577BDA">
              <w:rPr>
                <w:lang w:val="vi-VN" w:eastAsia="vi-VN"/>
              </w:rPr>
              <w:t xml:space="preserve">tuất theo quy định còn được hưởng trợ cấp một lần tương ứng với thời gian và số tiền phụ cấp khu vực </w:t>
            </w:r>
            <w:r w:rsidRPr="00577BDA">
              <w:rPr>
                <w:lang w:eastAsia="vi-VN"/>
              </w:rPr>
              <w:t xml:space="preserve">mà đối tượng quy định tại điểm a khoản 1 Điều này </w:t>
            </w:r>
            <w:r w:rsidRPr="00577BDA">
              <w:rPr>
                <w:lang w:val="vi-VN" w:eastAsia="vi-VN"/>
              </w:rPr>
              <w:t>đã đóng bảo hiểm xã hội.</w:t>
            </w:r>
          </w:p>
        </w:tc>
        <w:tc>
          <w:tcPr>
            <w:tcW w:w="7156" w:type="dxa"/>
          </w:tcPr>
          <w:p w14:paraId="404380C5" w14:textId="77777777" w:rsidR="00577BDA" w:rsidRPr="00577BDA" w:rsidRDefault="00577BDA" w:rsidP="00054D64">
            <w:pPr>
              <w:spacing w:before="120" w:line="288" w:lineRule="auto"/>
              <w:jc w:val="both"/>
              <w:rPr>
                <w:lang w:val="vi-VN" w:eastAsia="vi-VN"/>
              </w:rPr>
            </w:pPr>
          </w:p>
        </w:tc>
      </w:tr>
      <w:tr w:rsidR="00577BDA" w:rsidRPr="00577BDA" w14:paraId="3E3E6DCD" w14:textId="098AB715" w:rsidTr="00577BDA">
        <w:tc>
          <w:tcPr>
            <w:tcW w:w="7156" w:type="dxa"/>
          </w:tcPr>
          <w:p w14:paraId="64697F1D" w14:textId="77777777" w:rsidR="00577BDA" w:rsidRPr="00577BDA" w:rsidRDefault="00577BDA" w:rsidP="00054D64">
            <w:pPr>
              <w:spacing w:before="120" w:line="288" w:lineRule="auto"/>
              <w:jc w:val="both"/>
              <w:rPr>
                <w:lang w:val="vi-VN"/>
              </w:rPr>
            </w:pPr>
            <w:r w:rsidRPr="00577BDA">
              <w:rPr>
                <w:lang w:val="vi-VN" w:eastAsia="vi-VN"/>
              </w:rPr>
              <w:t xml:space="preserve">b) </w:t>
            </w:r>
            <w:r w:rsidRPr="00577BDA">
              <w:rPr>
                <w:lang w:eastAsia="vi-VN"/>
              </w:rPr>
              <w:t xml:space="preserve">Đối tượng quy định tại điểm b khoản 1 Điều này </w:t>
            </w:r>
            <w:r w:rsidRPr="00577BDA">
              <w:rPr>
                <w:spacing w:val="4"/>
                <w:lang w:val="vi-VN"/>
              </w:rPr>
              <w:t>được tiếp tục hưởng phụ cấp khu vực theo mức đang hưởng.</w:t>
            </w:r>
            <w:r w:rsidRPr="00577BDA">
              <w:rPr>
                <w:spacing w:val="4"/>
              </w:rPr>
              <w:t xml:space="preserve"> </w:t>
            </w:r>
            <w:r w:rsidRPr="00577BDA">
              <w:rPr>
                <w:lang w:eastAsia="vi-VN"/>
              </w:rPr>
              <w:t>Trường hợp</w:t>
            </w:r>
            <w:r w:rsidRPr="00577BDA">
              <w:rPr>
                <w:lang w:val="vi-VN" w:eastAsia="vi-VN"/>
              </w:rPr>
              <w:t xml:space="preserve"> thay đổi nơi thường trú và nhận lương hưu, trợ cấp mất sức lao động</w:t>
            </w:r>
            <w:r w:rsidRPr="00577BDA">
              <w:rPr>
                <w:lang w:eastAsia="vi-VN"/>
              </w:rPr>
              <w:t xml:space="preserve"> hằng tháng</w:t>
            </w:r>
            <w:r w:rsidRPr="00577BDA">
              <w:rPr>
                <w:lang w:val="vi-VN" w:eastAsia="vi-VN"/>
              </w:rPr>
              <w:t xml:space="preserve">, trợ cấp tai nạn lao động, bệnh nghề nghiệp hằng tháng ở nơi có phụ cấp khu vực thì được hưởng mức phụ cấp khu vực theo mức phụ cấp khu vực </w:t>
            </w:r>
            <w:r w:rsidRPr="00577BDA">
              <w:rPr>
                <w:lang w:eastAsia="vi-VN"/>
              </w:rPr>
              <w:t xml:space="preserve">của đối tượng đang hưởng </w:t>
            </w:r>
            <w:r w:rsidRPr="00577BDA">
              <w:rPr>
                <w:lang w:val="vi-VN" w:eastAsia="vi-VN"/>
              </w:rPr>
              <w:t>tại nơi thường trú mới; trường hợp nơi thường trú mới không có phụ cấp khu vực thì thôi hưởng phụ cấp khu vực.</w:t>
            </w:r>
          </w:p>
        </w:tc>
        <w:tc>
          <w:tcPr>
            <w:tcW w:w="7156" w:type="dxa"/>
          </w:tcPr>
          <w:p w14:paraId="0F2E5E0B" w14:textId="77777777" w:rsidR="00577BDA" w:rsidRPr="00577BDA" w:rsidRDefault="00577BDA" w:rsidP="00054D64">
            <w:pPr>
              <w:spacing w:before="120" w:line="288" w:lineRule="auto"/>
              <w:jc w:val="both"/>
              <w:rPr>
                <w:lang w:val="vi-VN" w:eastAsia="vi-VN"/>
              </w:rPr>
            </w:pPr>
          </w:p>
        </w:tc>
      </w:tr>
      <w:tr w:rsidR="00577BDA" w:rsidRPr="00577BDA" w14:paraId="3A184D9B" w14:textId="41E2E224" w:rsidTr="00577BDA">
        <w:tc>
          <w:tcPr>
            <w:tcW w:w="7156" w:type="dxa"/>
          </w:tcPr>
          <w:p w14:paraId="7C072B62" w14:textId="77777777" w:rsidR="00577BDA" w:rsidRPr="00577BDA" w:rsidRDefault="00577BDA" w:rsidP="00054D64">
            <w:pPr>
              <w:spacing w:before="120" w:line="288" w:lineRule="auto"/>
              <w:jc w:val="both"/>
              <w:rPr>
                <w:lang w:val="vi-VN"/>
              </w:rPr>
            </w:pPr>
            <w:r w:rsidRPr="00577BDA">
              <w:rPr>
                <w:lang w:val="vi-VN" w:eastAsia="vi-VN"/>
              </w:rPr>
              <w:lastRenderedPageBreak/>
              <w:t xml:space="preserve">3. </w:t>
            </w:r>
            <w:r w:rsidRPr="00577BDA">
              <w:rPr>
                <w:lang w:eastAsia="vi-VN"/>
              </w:rPr>
              <w:t>M</w:t>
            </w:r>
            <w:r w:rsidRPr="00577BDA">
              <w:rPr>
                <w:lang w:val="vi-VN" w:eastAsia="vi-VN"/>
              </w:rPr>
              <w:t>ức trợ cấp một lần:</w:t>
            </w:r>
          </w:p>
        </w:tc>
        <w:tc>
          <w:tcPr>
            <w:tcW w:w="7156" w:type="dxa"/>
          </w:tcPr>
          <w:p w14:paraId="5781ABD6" w14:textId="77777777" w:rsidR="00577BDA" w:rsidRPr="00577BDA" w:rsidRDefault="00577BDA" w:rsidP="00054D64">
            <w:pPr>
              <w:spacing w:before="120" w:line="288" w:lineRule="auto"/>
              <w:jc w:val="both"/>
              <w:rPr>
                <w:lang w:val="vi-VN" w:eastAsia="vi-VN"/>
              </w:rPr>
            </w:pPr>
          </w:p>
        </w:tc>
      </w:tr>
      <w:tr w:rsidR="00577BDA" w:rsidRPr="00577BDA" w14:paraId="5266C43C" w14:textId="77FFC8A4" w:rsidTr="00577BDA">
        <w:tc>
          <w:tcPr>
            <w:tcW w:w="7156" w:type="dxa"/>
          </w:tcPr>
          <w:p w14:paraId="516608A7" w14:textId="77777777" w:rsidR="00577BDA" w:rsidRPr="00577BDA" w:rsidRDefault="00577BDA" w:rsidP="00054D64">
            <w:pPr>
              <w:spacing w:before="120" w:line="288" w:lineRule="auto"/>
              <w:jc w:val="both"/>
              <w:rPr>
                <w:lang w:val="vi-VN" w:eastAsia="vi-VN"/>
              </w:rPr>
            </w:pPr>
            <w:r w:rsidRPr="00577BDA">
              <w:rPr>
                <w:lang w:eastAsia="vi-VN"/>
              </w:rPr>
              <w:t>a) M</w:t>
            </w:r>
            <w:r w:rsidRPr="00577BDA">
              <w:rPr>
                <w:lang w:val="vi-VN" w:eastAsia="vi-VN"/>
              </w:rPr>
              <w:t xml:space="preserve">ức trợ cấp một lần đối với trường hợp quy định tại điểm a khoản 2 Điều </w:t>
            </w:r>
            <w:r w:rsidRPr="00577BDA">
              <w:rPr>
                <w:lang w:eastAsia="vi-VN"/>
              </w:rPr>
              <w:t>này</w:t>
            </w:r>
            <w:r w:rsidRPr="00577BDA">
              <w:rPr>
                <w:lang w:val="vi-VN" w:eastAsia="vi-VN"/>
              </w:rPr>
              <w:t xml:space="preserve"> được tính </w:t>
            </w:r>
            <w:r w:rsidRPr="00577BDA">
              <w:rPr>
                <w:lang w:eastAsia="vi-VN"/>
              </w:rPr>
              <w:t xml:space="preserve">theo công thức </w:t>
            </w:r>
            <w:r w:rsidRPr="00577BDA">
              <w:rPr>
                <w:lang w:val="vi-VN" w:eastAsia="vi-VN"/>
              </w:rPr>
              <w:t>sau:</w:t>
            </w:r>
          </w:p>
        </w:tc>
        <w:tc>
          <w:tcPr>
            <w:tcW w:w="7156" w:type="dxa"/>
          </w:tcPr>
          <w:p w14:paraId="2DDFEB2D" w14:textId="77777777" w:rsidR="00577BDA" w:rsidRPr="00577BDA" w:rsidRDefault="00577BDA" w:rsidP="00054D64">
            <w:pPr>
              <w:spacing w:before="120" w:line="288" w:lineRule="auto"/>
              <w:jc w:val="both"/>
              <w:rPr>
                <w:lang w:eastAsia="vi-VN"/>
              </w:rPr>
            </w:pPr>
          </w:p>
        </w:tc>
      </w:tr>
      <w:tr w:rsidR="00577BDA" w:rsidRPr="00577BDA" w14:paraId="7FE0612C" w14:textId="14D0E8D8" w:rsidTr="00577BDA">
        <w:tc>
          <w:tcPr>
            <w:tcW w:w="7156" w:type="dxa"/>
          </w:tcPr>
          <w:p w14:paraId="4B831C45" w14:textId="77777777" w:rsidR="00577BDA" w:rsidRPr="00577BDA" w:rsidRDefault="00577BDA" w:rsidP="00054D64">
            <w:pPr>
              <w:spacing w:before="120" w:line="288" w:lineRule="auto"/>
              <w:jc w:val="center"/>
              <w:rPr>
                <w:lang w:val="vi-VN" w:eastAsia="vi-VN"/>
              </w:rPr>
            </w:pPr>
            <w:r w:rsidRPr="00577BDA">
              <w:rPr>
                <w:lang w:val="vi-VN" w:eastAsia="vi-VN"/>
              </w:rPr>
              <w:t>M = (H</w:t>
            </w:r>
            <w:r w:rsidRPr="00577BDA">
              <w:rPr>
                <w:vertAlign w:val="subscript"/>
                <w:lang w:val="vi-VN" w:eastAsia="vi-VN"/>
              </w:rPr>
              <w:t>i</w:t>
            </w:r>
            <w:r w:rsidRPr="00577BDA">
              <w:rPr>
                <w:lang w:val="vi-VN" w:eastAsia="vi-VN"/>
              </w:rPr>
              <w:t xml:space="preserve"> x T</w:t>
            </w:r>
            <w:r w:rsidRPr="00577BDA">
              <w:rPr>
                <w:vertAlign w:val="subscript"/>
                <w:lang w:val="vi-VN" w:eastAsia="vi-VN"/>
              </w:rPr>
              <w:t>j</w:t>
            </w:r>
            <w:r w:rsidRPr="00577BDA">
              <w:rPr>
                <w:lang w:val="vi-VN" w:eastAsia="vi-VN"/>
              </w:rPr>
              <w:t xml:space="preserve"> x 15%) x L</w:t>
            </w:r>
            <w:r w:rsidRPr="00577BDA">
              <w:rPr>
                <w:vertAlign w:val="subscript"/>
                <w:lang w:val="vi-VN" w:eastAsia="vi-VN"/>
              </w:rPr>
              <w:t>min</w:t>
            </w:r>
          </w:p>
        </w:tc>
        <w:tc>
          <w:tcPr>
            <w:tcW w:w="7156" w:type="dxa"/>
          </w:tcPr>
          <w:p w14:paraId="011140A5" w14:textId="77777777" w:rsidR="00577BDA" w:rsidRPr="00577BDA" w:rsidRDefault="00577BDA" w:rsidP="00054D64">
            <w:pPr>
              <w:spacing w:before="120" w:line="288" w:lineRule="auto"/>
              <w:jc w:val="center"/>
              <w:rPr>
                <w:lang w:val="vi-VN" w:eastAsia="vi-VN"/>
              </w:rPr>
            </w:pPr>
          </w:p>
        </w:tc>
      </w:tr>
      <w:tr w:rsidR="00577BDA" w:rsidRPr="00577BDA" w14:paraId="485A5ADF" w14:textId="79196D29" w:rsidTr="00577BDA">
        <w:tc>
          <w:tcPr>
            <w:tcW w:w="7156" w:type="dxa"/>
          </w:tcPr>
          <w:p w14:paraId="5DFCDA94" w14:textId="77777777" w:rsidR="00577BDA" w:rsidRPr="00577BDA" w:rsidRDefault="00577BDA" w:rsidP="00054D64">
            <w:pPr>
              <w:spacing w:before="120" w:line="288" w:lineRule="auto"/>
              <w:jc w:val="both"/>
              <w:rPr>
                <w:lang w:val="vi-VN" w:eastAsia="vi-VN"/>
              </w:rPr>
            </w:pPr>
            <w:r w:rsidRPr="00577BDA">
              <w:rPr>
                <w:lang w:val="vi-VN" w:eastAsia="vi-VN"/>
              </w:rPr>
              <w:t>Trong đó:</w:t>
            </w:r>
          </w:p>
        </w:tc>
        <w:tc>
          <w:tcPr>
            <w:tcW w:w="7156" w:type="dxa"/>
          </w:tcPr>
          <w:p w14:paraId="56C90065" w14:textId="77777777" w:rsidR="00577BDA" w:rsidRPr="00577BDA" w:rsidRDefault="00577BDA" w:rsidP="00054D64">
            <w:pPr>
              <w:spacing w:before="120" w:line="288" w:lineRule="auto"/>
              <w:jc w:val="both"/>
              <w:rPr>
                <w:lang w:val="vi-VN" w:eastAsia="vi-VN"/>
              </w:rPr>
            </w:pPr>
          </w:p>
        </w:tc>
      </w:tr>
      <w:tr w:rsidR="00577BDA" w:rsidRPr="00577BDA" w14:paraId="04F7DE08" w14:textId="14AFDA98" w:rsidTr="00577BDA">
        <w:tc>
          <w:tcPr>
            <w:tcW w:w="7156" w:type="dxa"/>
          </w:tcPr>
          <w:p w14:paraId="4D5D078F" w14:textId="77777777" w:rsidR="00577BDA" w:rsidRPr="00577BDA" w:rsidRDefault="00577BDA" w:rsidP="00054D64">
            <w:pPr>
              <w:spacing w:before="120" w:line="288" w:lineRule="auto"/>
              <w:jc w:val="both"/>
              <w:rPr>
                <w:lang w:val="vi-VN" w:eastAsia="vi-VN"/>
              </w:rPr>
            </w:pPr>
            <w:r w:rsidRPr="00577BDA">
              <w:rPr>
                <w:lang w:val="vi-VN" w:eastAsia="vi-VN"/>
              </w:rPr>
              <w:t>M: mức trợ cấp một lần đối với thời gian đóng bảo hiểm xã hội có bao gồm phụ cấp khu vực;</w:t>
            </w:r>
          </w:p>
        </w:tc>
        <w:tc>
          <w:tcPr>
            <w:tcW w:w="7156" w:type="dxa"/>
          </w:tcPr>
          <w:p w14:paraId="26DCCC1A" w14:textId="77777777" w:rsidR="00577BDA" w:rsidRPr="00577BDA" w:rsidRDefault="00577BDA" w:rsidP="00054D64">
            <w:pPr>
              <w:spacing w:before="120" w:line="288" w:lineRule="auto"/>
              <w:jc w:val="both"/>
              <w:rPr>
                <w:lang w:val="vi-VN" w:eastAsia="vi-VN"/>
              </w:rPr>
            </w:pPr>
          </w:p>
        </w:tc>
      </w:tr>
      <w:tr w:rsidR="00577BDA" w:rsidRPr="00577BDA" w14:paraId="07003B14" w14:textId="52561A34" w:rsidTr="00577BDA">
        <w:tc>
          <w:tcPr>
            <w:tcW w:w="7156" w:type="dxa"/>
          </w:tcPr>
          <w:p w14:paraId="340D8DA8" w14:textId="77777777" w:rsidR="00577BDA" w:rsidRPr="00577BDA" w:rsidRDefault="00577BDA" w:rsidP="00054D64">
            <w:pPr>
              <w:spacing w:before="120" w:line="288" w:lineRule="auto"/>
              <w:jc w:val="both"/>
              <w:rPr>
                <w:lang w:eastAsia="vi-VN"/>
              </w:rPr>
            </w:pPr>
            <w:r w:rsidRPr="00577BDA">
              <w:rPr>
                <w:lang w:val="vi-VN" w:eastAsia="vi-VN"/>
              </w:rPr>
              <w:t>H</w:t>
            </w:r>
            <w:r w:rsidRPr="00577BDA">
              <w:rPr>
                <w:vertAlign w:val="subscript"/>
                <w:lang w:val="vi-VN" w:eastAsia="vi-VN"/>
              </w:rPr>
              <w:t>i</w:t>
            </w:r>
            <w:r w:rsidRPr="00577BDA">
              <w:rPr>
                <w:lang w:val="vi-VN" w:eastAsia="vi-VN"/>
              </w:rPr>
              <w:t xml:space="preserve">: hệ số phụ cấp khu vực </w:t>
            </w:r>
            <w:r w:rsidRPr="00577BDA">
              <w:rPr>
                <w:lang w:eastAsia="vi-VN"/>
              </w:rPr>
              <w:t>thực tế đóng vào quỹ bảo hiểm xã hội đ</w:t>
            </w:r>
            <w:r w:rsidRPr="00577BDA">
              <w:rPr>
                <w:lang w:val="vi-VN" w:eastAsia="vi-VN"/>
              </w:rPr>
              <w:t>ối với thời gian đóng bảo hiểm xã hội từ ngày 01 tháng 01 năm 1995 đến 31 tháng 12 năm 2006</w:t>
            </w:r>
            <w:r w:rsidRPr="00577BDA">
              <w:rPr>
                <w:lang w:eastAsia="vi-VN"/>
              </w:rPr>
              <w:t xml:space="preserve">; </w:t>
            </w:r>
            <w:r w:rsidRPr="00577BDA">
              <w:rPr>
                <w:lang w:val="vi-VN" w:eastAsia="vi-VN"/>
              </w:rPr>
              <w:t>hệ số phụ cấp khu vực của các địa phương, đơn vị theo quy định của pháp luật về phụ cấp khu vực</w:t>
            </w:r>
            <w:r w:rsidRPr="00577BDA">
              <w:rPr>
                <w:lang w:eastAsia="vi-VN"/>
              </w:rPr>
              <w:t xml:space="preserve"> tại thời điểm giải quyết đ</w:t>
            </w:r>
            <w:r w:rsidRPr="00577BDA">
              <w:rPr>
                <w:lang w:val="vi-VN" w:eastAsia="vi-VN"/>
              </w:rPr>
              <w:t xml:space="preserve">ối với </w:t>
            </w:r>
            <w:r w:rsidRPr="00577BDA">
              <w:rPr>
                <w:bCs/>
                <w:iCs/>
                <w:spacing w:val="-2"/>
              </w:rPr>
              <w:t>thời gian công tác và</w:t>
            </w:r>
            <w:r w:rsidRPr="00577BDA">
              <w:rPr>
                <w:bCs/>
                <w:iCs/>
                <w:spacing w:val="-2"/>
                <w:lang w:val="vi-VN"/>
              </w:rPr>
              <w:t xml:space="preserve"> tham gia bảo hiểm xã hội trước ngày 01 tháng 01 năm 1995</w:t>
            </w:r>
            <w:r w:rsidRPr="00577BDA">
              <w:rPr>
                <w:bCs/>
                <w:iCs/>
                <w:spacing w:val="-2"/>
              </w:rPr>
              <w:t xml:space="preserve">. </w:t>
            </w:r>
            <w:r w:rsidRPr="00577BDA">
              <w:rPr>
                <w:lang w:val="vi-VN" w:eastAsia="vi-VN"/>
              </w:rPr>
              <w:t xml:space="preserve">Đối với thời gian công tác tại các chiến trường B, C trước ngày 30 tháng 4 năm 1975 và chiến trường K trước ngày 31 tháng 8 năm 1989 thì được áp dụng </w:t>
            </w:r>
            <w:r w:rsidRPr="00577BDA">
              <w:rPr>
                <w:lang w:eastAsia="vi-VN"/>
              </w:rPr>
              <w:t xml:space="preserve">hệ số </w:t>
            </w:r>
            <w:r w:rsidRPr="00577BDA">
              <w:rPr>
                <w:lang w:val="vi-VN" w:eastAsia="vi-VN"/>
              </w:rPr>
              <w:t xml:space="preserve">phụ cấp khu vực </w:t>
            </w:r>
            <w:r w:rsidRPr="00577BDA">
              <w:rPr>
                <w:lang w:eastAsia="vi-VN"/>
              </w:rPr>
              <w:t>là</w:t>
            </w:r>
            <w:r w:rsidRPr="00577BDA">
              <w:rPr>
                <w:lang w:val="vi-VN" w:eastAsia="vi-VN"/>
              </w:rPr>
              <w:t xml:space="preserve"> 0,7.</w:t>
            </w:r>
            <w:r w:rsidRPr="00577BDA">
              <w:rPr>
                <w:lang w:eastAsia="vi-VN"/>
              </w:rPr>
              <w:t xml:space="preserve"> Trường hợp thời gian công tác tại chiến trường B đồng thời địa danh đó cũng được quy định phụ cấp khu vực theo </w:t>
            </w:r>
            <w:r w:rsidRPr="00577BDA">
              <w:rPr>
                <w:lang w:val="vi-VN" w:eastAsia="vi-VN"/>
              </w:rPr>
              <w:t>pháp luật về phụ cấp khu vực</w:t>
            </w:r>
            <w:r w:rsidRPr="00577BDA">
              <w:rPr>
                <w:lang w:eastAsia="vi-VN"/>
              </w:rPr>
              <w:t xml:space="preserve"> thì được lấy hệ số phụ cấp khu vực theo mức cao hơn.</w:t>
            </w:r>
          </w:p>
        </w:tc>
        <w:tc>
          <w:tcPr>
            <w:tcW w:w="7156" w:type="dxa"/>
          </w:tcPr>
          <w:p w14:paraId="24406B0F" w14:textId="77777777" w:rsidR="00577BDA" w:rsidRPr="00577BDA" w:rsidRDefault="00577BDA" w:rsidP="00054D64">
            <w:pPr>
              <w:spacing w:before="120" w:line="288" w:lineRule="auto"/>
              <w:jc w:val="both"/>
              <w:rPr>
                <w:lang w:val="vi-VN" w:eastAsia="vi-VN"/>
              </w:rPr>
            </w:pPr>
          </w:p>
        </w:tc>
      </w:tr>
      <w:tr w:rsidR="00577BDA" w:rsidRPr="00577BDA" w14:paraId="74F4DCF5" w14:textId="40B9EB5C" w:rsidTr="00577BDA">
        <w:tc>
          <w:tcPr>
            <w:tcW w:w="7156" w:type="dxa"/>
          </w:tcPr>
          <w:p w14:paraId="2EE727F6" w14:textId="77777777" w:rsidR="00577BDA" w:rsidRPr="00577BDA" w:rsidRDefault="00577BDA" w:rsidP="00054D64">
            <w:pPr>
              <w:spacing w:before="120" w:line="288" w:lineRule="auto"/>
              <w:jc w:val="both"/>
              <w:rPr>
                <w:lang w:val="vi-VN" w:eastAsia="vi-VN"/>
              </w:rPr>
            </w:pPr>
            <w:r w:rsidRPr="00577BDA">
              <w:rPr>
                <w:lang w:val="vi-VN" w:eastAsia="vi-VN"/>
              </w:rPr>
              <w:t>T</w:t>
            </w:r>
            <w:r w:rsidRPr="00577BDA">
              <w:rPr>
                <w:vertAlign w:val="subscript"/>
                <w:lang w:val="vi-VN" w:eastAsia="vi-VN"/>
              </w:rPr>
              <w:t>j</w:t>
            </w:r>
            <w:r w:rsidRPr="00577BDA">
              <w:rPr>
                <w:lang w:val="vi-VN" w:eastAsia="vi-VN"/>
              </w:rPr>
              <w:t>: số tháng đóng bảo hiểm xã hội vào quỹ bảo hiểm xã hội có bao gồm phụ cấp khu vực hệ số H</w:t>
            </w:r>
            <w:r w:rsidRPr="00577BDA">
              <w:rPr>
                <w:vertAlign w:val="subscript"/>
                <w:lang w:val="vi-VN" w:eastAsia="vi-VN"/>
              </w:rPr>
              <w:t>i</w:t>
            </w:r>
            <w:r w:rsidRPr="00577BDA">
              <w:rPr>
                <w:lang w:val="vi-VN" w:eastAsia="vi-VN"/>
              </w:rPr>
              <w:t>;</w:t>
            </w:r>
          </w:p>
        </w:tc>
        <w:tc>
          <w:tcPr>
            <w:tcW w:w="7156" w:type="dxa"/>
          </w:tcPr>
          <w:p w14:paraId="04DAA338" w14:textId="77777777" w:rsidR="00577BDA" w:rsidRPr="00577BDA" w:rsidRDefault="00577BDA" w:rsidP="00054D64">
            <w:pPr>
              <w:spacing w:before="120" w:line="288" w:lineRule="auto"/>
              <w:jc w:val="both"/>
              <w:rPr>
                <w:lang w:val="vi-VN" w:eastAsia="vi-VN"/>
              </w:rPr>
            </w:pPr>
          </w:p>
        </w:tc>
      </w:tr>
      <w:tr w:rsidR="00577BDA" w:rsidRPr="00577BDA" w14:paraId="1C655525" w14:textId="0CD036B7" w:rsidTr="00577BDA">
        <w:tc>
          <w:tcPr>
            <w:tcW w:w="7156" w:type="dxa"/>
          </w:tcPr>
          <w:p w14:paraId="70CDA5FA" w14:textId="77777777" w:rsidR="00577BDA" w:rsidRPr="00577BDA" w:rsidRDefault="00577BDA" w:rsidP="00054D64">
            <w:pPr>
              <w:spacing w:before="120" w:line="288" w:lineRule="auto"/>
              <w:jc w:val="both"/>
              <w:rPr>
                <w:lang w:val="vi-VN" w:eastAsia="vi-VN"/>
              </w:rPr>
            </w:pPr>
            <w:r w:rsidRPr="00577BDA">
              <w:rPr>
                <w:lang w:val="vi-VN" w:eastAsia="vi-VN"/>
              </w:rPr>
              <w:t xml:space="preserve">15%: tỷ lệ đóng bảo hiểm xã hội vào quỹ hưu trí và tử tuất theo tiền lương </w:t>
            </w:r>
            <w:r w:rsidRPr="00577BDA">
              <w:rPr>
                <w:lang w:eastAsia="vi-VN"/>
              </w:rPr>
              <w:t>làm căn cứ</w:t>
            </w:r>
            <w:r w:rsidRPr="00577BDA">
              <w:rPr>
                <w:lang w:val="vi-VN" w:eastAsia="vi-VN"/>
              </w:rPr>
              <w:t xml:space="preserve"> đóng bảo hiểm xã hội;</w:t>
            </w:r>
          </w:p>
        </w:tc>
        <w:tc>
          <w:tcPr>
            <w:tcW w:w="7156" w:type="dxa"/>
          </w:tcPr>
          <w:p w14:paraId="68F8EEB4" w14:textId="77777777" w:rsidR="00577BDA" w:rsidRPr="00577BDA" w:rsidRDefault="00577BDA" w:rsidP="00054D64">
            <w:pPr>
              <w:spacing w:before="120" w:line="288" w:lineRule="auto"/>
              <w:jc w:val="both"/>
              <w:rPr>
                <w:lang w:val="vi-VN" w:eastAsia="vi-VN"/>
              </w:rPr>
            </w:pPr>
          </w:p>
        </w:tc>
      </w:tr>
      <w:tr w:rsidR="00577BDA" w:rsidRPr="00577BDA" w14:paraId="2C6C4B03" w14:textId="58C75B5D" w:rsidTr="00577BDA">
        <w:tc>
          <w:tcPr>
            <w:tcW w:w="7156" w:type="dxa"/>
          </w:tcPr>
          <w:p w14:paraId="76802083" w14:textId="77777777" w:rsidR="00577BDA" w:rsidRPr="00577BDA" w:rsidRDefault="00577BDA" w:rsidP="00054D64">
            <w:pPr>
              <w:spacing w:before="120" w:line="288" w:lineRule="auto"/>
              <w:jc w:val="both"/>
              <w:rPr>
                <w:lang w:val="vi-VN" w:eastAsia="vi-VN"/>
              </w:rPr>
            </w:pPr>
            <w:r w:rsidRPr="00577BDA">
              <w:rPr>
                <w:lang w:val="vi-VN" w:eastAsia="vi-VN"/>
              </w:rPr>
              <w:t>L</w:t>
            </w:r>
            <w:r w:rsidRPr="00577BDA">
              <w:rPr>
                <w:vertAlign w:val="subscript"/>
                <w:lang w:val="vi-VN" w:eastAsia="vi-VN"/>
              </w:rPr>
              <w:t>min</w:t>
            </w:r>
            <w:r w:rsidRPr="00577BDA">
              <w:rPr>
                <w:lang w:val="vi-VN" w:eastAsia="vi-VN"/>
              </w:rPr>
              <w:t xml:space="preserve">: mức </w:t>
            </w:r>
            <w:r w:rsidRPr="00577BDA">
              <w:rPr>
                <w:lang w:eastAsia="vi-VN"/>
              </w:rPr>
              <w:t>tham chiếu</w:t>
            </w:r>
            <w:r w:rsidRPr="00577BDA">
              <w:rPr>
                <w:lang w:val="vi-VN" w:eastAsia="vi-VN"/>
              </w:rPr>
              <w:t xml:space="preserve"> tại tháng người lao động bắt đầu hưởng lương hưu hoặc bảo hiểm xã hội một lần hoặc tháng người lao động chết.</w:t>
            </w:r>
          </w:p>
        </w:tc>
        <w:tc>
          <w:tcPr>
            <w:tcW w:w="7156" w:type="dxa"/>
          </w:tcPr>
          <w:p w14:paraId="28611E97" w14:textId="77777777" w:rsidR="00577BDA" w:rsidRPr="00577BDA" w:rsidRDefault="00577BDA" w:rsidP="00054D64">
            <w:pPr>
              <w:spacing w:before="120" w:line="288" w:lineRule="auto"/>
              <w:jc w:val="both"/>
              <w:rPr>
                <w:lang w:val="vi-VN" w:eastAsia="vi-VN"/>
              </w:rPr>
            </w:pPr>
          </w:p>
        </w:tc>
      </w:tr>
      <w:tr w:rsidR="00577BDA" w:rsidRPr="00577BDA" w14:paraId="2CB6B48E" w14:textId="2BBDF7FA" w:rsidTr="00577BDA">
        <w:tc>
          <w:tcPr>
            <w:tcW w:w="7156" w:type="dxa"/>
          </w:tcPr>
          <w:p w14:paraId="51866AA9" w14:textId="77777777" w:rsidR="00577BDA" w:rsidRPr="00577BDA" w:rsidRDefault="00577BDA" w:rsidP="00054D64">
            <w:pPr>
              <w:spacing w:before="120" w:line="288" w:lineRule="auto"/>
              <w:jc w:val="both"/>
              <w:rPr>
                <w:lang w:val="vi-VN" w:eastAsia="vi-VN"/>
              </w:rPr>
            </w:pPr>
            <w:r w:rsidRPr="00577BDA">
              <w:rPr>
                <w:lang w:val="vi-VN" w:eastAsia="vi-VN"/>
              </w:rPr>
              <w:lastRenderedPageBreak/>
              <w:t xml:space="preserve">b) </w:t>
            </w:r>
            <w:r w:rsidRPr="00577BDA">
              <w:rPr>
                <w:lang w:eastAsia="vi-VN"/>
              </w:rPr>
              <w:t>Trường hợp</w:t>
            </w:r>
            <w:r w:rsidRPr="00577BDA">
              <w:rPr>
                <w:lang w:val="vi-VN" w:eastAsia="vi-VN"/>
              </w:rPr>
              <w:t xml:space="preserve"> quy định tại điểm a khoản 2 Điều </w:t>
            </w:r>
            <w:r w:rsidRPr="00577BDA">
              <w:rPr>
                <w:lang w:eastAsia="vi-VN"/>
              </w:rPr>
              <w:t>này</w:t>
            </w:r>
            <w:r w:rsidRPr="00577BDA">
              <w:rPr>
                <w:lang w:val="vi-VN" w:eastAsia="vi-VN"/>
              </w:rPr>
              <w:t xml:space="preserve"> có thời gian là hạ sĩ quan, chiến sĩ quân đội nhân dân</w:t>
            </w:r>
            <w:r w:rsidRPr="00577BDA">
              <w:rPr>
                <w:lang w:eastAsia="vi-VN"/>
              </w:rPr>
              <w:t xml:space="preserve"> và </w:t>
            </w:r>
            <w:r w:rsidRPr="00577BDA">
              <w:rPr>
                <w:lang w:val="vi-VN" w:eastAsia="vi-VN"/>
              </w:rPr>
              <w:t>công an nhân dân thuộc diện hưởng phụ cấp quân hàm thì mức hưởng trợ cấp một lần đối với thời gian đóng bảo hiểm xã hội có bao gồm phụ cấp khu vực đối với thời gian này được tính theo công thức sau:</w:t>
            </w:r>
          </w:p>
        </w:tc>
        <w:tc>
          <w:tcPr>
            <w:tcW w:w="7156" w:type="dxa"/>
          </w:tcPr>
          <w:p w14:paraId="7F5D5A15" w14:textId="77777777" w:rsidR="00577BDA" w:rsidRPr="00577BDA" w:rsidRDefault="00577BDA" w:rsidP="00054D64">
            <w:pPr>
              <w:spacing w:before="120" w:line="288" w:lineRule="auto"/>
              <w:jc w:val="both"/>
              <w:rPr>
                <w:lang w:val="vi-VN" w:eastAsia="vi-VN"/>
              </w:rPr>
            </w:pPr>
          </w:p>
        </w:tc>
      </w:tr>
      <w:tr w:rsidR="00577BDA" w:rsidRPr="00577BDA" w14:paraId="4FEECD38" w14:textId="7AABD7DA" w:rsidTr="00577BDA">
        <w:tc>
          <w:tcPr>
            <w:tcW w:w="7156" w:type="dxa"/>
          </w:tcPr>
          <w:p w14:paraId="78397949" w14:textId="77777777" w:rsidR="00577BDA" w:rsidRPr="00577BDA" w:rsidRDefault="00577BDA" w:rsidP="00054D64">
            <w:pPr>
              <w:spacing w:before="120" w:line="288" w:lineRule="auto"/>
              <w:jc w:val="center"/>
              <w:rPr>
                <w:lang w:val="vi-VN" w:eastAsia="vi-VN"/>
              </w:rPr>
            </w:pPr>
            <w:r w:rsidRPr="00577BDA">
              <w:rPr>
                <w:lang w:val="vi-VN" w:eastAsia="vi-VN"/>
              </w:rPr>
              <w:t>N = (0,4 x H</w:t>
            </w:r>
            <w:r w:rsidRPr="00577BDA">
              <w:rPr>
                <w:vertAlign w:val="subscript"/>
                <w:lang w:val="vi-VN" w:eastAsia="vi-VN"/>
              </w:rPr>
              <w:t>i</w:t>
            </w:r>
            <w:r w:rsidRPr="00577BDA">
              <w:rPr>
                <w:lang w:val="vi-VN" w:eastAsia="vi-VN"/>
              </w:rPr>
              <w:t xml:space="preserve"> x T</w:t>
            </w:r>
            <w:r w:rsidRPr="00577BDA">
              <w:rPr>
                <w:vertAlign w:val="subscript"/>
                <w:lang w:val="vi-VN" w:eastAsia="vi-VN"/>
              </w:rPr>
              <w:t>j</w:t>
            </w:r>
            <w:r w:rsidRPr="00577BDA">
              <w:rPr>
                <w:lang w:val="vi-VN" w:eastAsia="vi-VN"/>
              </w:rPr>
              <w:t xml:space="preserve"> x 15%) x L</w:t>
            </w:r>
            <w:r w:rsidRPr="00577BDA">
              <w:rPr>
                <w:vertAlign w:val="subscript"/>
                <w:lang w:val="vi-VN" w:eastAsia="vi-VN"/>
              </w:rPr>
              <w:t>min</w:t>
            </w:r>
          </w:p>
        </w:tc>
        <w:tc>
          <w:tcPr>
            <w:tcW w:w="7156" w:type="dxa"/>
          </w:tcPr>
          <w:p w14:paraId="65127179" w14:textId="77777777" w:rsidR="00577BDA" w:rsidRPr="00577BDA" w:rsidRDefault="00577BDA" w:rsidP="00054D64">
            <w:pPr>
              <w:spacing w:before="120" w:line="288" w:lineRule="auto"/>
              <w:jc w:val="center"/>
              <w:rPr>
                <w:lang w:val="vi-VN" w:eastAsia="vi-VN"/>
              </w:rPr>
            </w:pPr>
          </w:p>
        </w:tc>
      </w:tr>
      <w:tr w:rsidR="00577BDA" w:rsidRPr="00577BDA" w14:paraId="1E163DE2" w14:textId="07C5CB47" w:rsidTr="00577BDA">
        <w:tc>
          <w:tcPr>
            <w:tcW w:w="7156" w:type="dxa"/>
          </w:tcPr>
          <w:p w14:paraId="1743C62C" w14:textId="77777777" w:rsidR="00577BDA" w:rsidRPr="00577BDA" w:rsidRDefault="00577BDA" w:rsidP="00054D64">
            <w:pPr>
              <w:spacing w:before="120" w:line="288" w:lineRule="auto"/>
              <w:jc w:val="both"/>
              <w:rPr>
                <w:lang w:val="vi-VN" w:eastAsia="vi-VN"/>
              </w:rPr>
            </w:pPr>
            <w:r w:rsidRPr="00577BDA">
              <w:rPr>
                <w:lang w:val="vi-VN" w:eastAsia="vi-VN"/>
              </w:rPr>
              <w:t>Trong đó:</w:t>
            </w:r>
          </w:p>
        </w:tc>
        <w:tc>
          <w:tcPr>
            <w:tcW w:w="7156" w:type="dxa"/>
          </w:tcPr>
          <w:p w14:paraId="57E0DCE8" w14:textId="77777777" w:rsidR="00577BDA" w:rsidRPr="00577BDA" w:rsidRDefault="00577BDA" w:rsidP="00054D64">
            <w:pPr>
              <w:spacing w:before="120" w:line="288" w:lineRule="auto"/>
              <w:jc w:val="both"/>
              <w:rPr>
                <w:lang w:val="vi-VN" w:eastAsia="vi-VN"/>
              </w:rPr>
            </w:pPr>
          </w:p>
        </w:tc>
      </w:tr>
      <w:tr w:rsidR="00577BDA" w:rsidRPr="00577BDA" w14:paraId="74F83012" w14:textId="5A77C933" w:rsidTr="00577BDA">
        <w:tc>
          <w:tcPr>
            <w:tcW w:w="7156" w:type="dxa"/>
          </w:tcPr>
          <w:p w14:paraId="5650CDE8" w14:textId="77777777" w:rsidR="00577BDA" w:rsidRPr="00577BDA" w:rsidRDefault="00577BDA" w:rsidP="00054D64">
            <w:pPr>
              <w:spacing w:before="120" w:line="288" w:lineRule="auto"/>
              <w:jc w:val="both"/>
              <w:rPr>
                <w:lang w:val="vi-VN" w:eastAsia="vi-VN"/>
              </w:rPr>
            </w:pPr>
            <w:r w:rsidRPr="00577BDA">
              <w:rPr>
                <w:lang w:val="vi-VN" w:eastAsia="vi-VN"/>
              </w:rPr>
              <w:t>N: mức trợ cấp một lần đối với thời gian là hạ sĩ quan, chiến sĩ quân đội nhân dân</w:t>
            </w:r>
            <w:r w:rsidRPr="00577BDA">
              <w:rPr>
                <w:lang w:eastAsia="vi-VN"/>
              </w:rPr>
              <w:t xml:space="preserve"> và</w:t>
            </w:r>
            <w:r w:rsidRPr="00577BDA">
              <w:rPr>
                <w:lang w:val="vi-VN" w:eastAsia="vi-VN"/>
              </w:rPr>
              <w:t xml:space="preserve"> công an nhân dân đóng bảo hiểm xã hội có bao gồm phụ cấp khu vực;</w:t>
            </w:r>
          </w:p>
        </w:tc>
        <w:tc>
          <w:tcPr>
            <w:tcW w:w="7156" w:type="dxa"/>
          </w:tcPr>
          <w:p w14:paraId="3670CEE7" w14:textId="77777777" w:rsidR="00577BDA" w:rsidRPr="00577BDA" w:rsidRDefault="00577BDA" w:rsidP="00054D64">
            <w:pPr>
              <w:spacing w:before="120" w:line="288" w:lineRule="auto"/>
              <w:jc w:val="both"/>
              <w:rPr>
                <w:lang w:val="vi-VN" w:eastAsia="vi-VN"/>
              </w:rPr>
            </w:pPr>
          </w:p>
        </w:tc>
      </w:tr>
      <w:tr w:rsidR="00577BDA" w:rsidRPr="00577BDA" w14:paraId="226954E2" w14:textId="6FBD0051" w:rsidTr="00577BDA">
        <w:tc>
          <w:tcPr>
            <w:tcW w:w="7156" w:type="dxa"/>
          </w:tcPr>
          <w:p w14:paraId="705906DE" w14:textId="77777777" w:rsidR="00577BDA" w:rsidRPr="00577BDA" w:rsidRDefault="00577BDA" w:rsidP="00054D64">
            <w:pPr>
              <w:spacing w:before="120" w:line="288" w:lineRule="auto"/>
              <w:jc w:val="both"/>
              <w:rPr>
                <w:lang w:val="vi-VN" w:eastAsia="vi-VN"/>
              </w:rPr>
            </w:pPr>
            <w:r w:rsidRPr="00577BDA">
              <w:rPr>
                <w:lang w:val="vi-VN" w:eastAsia="vi-VN"/>
              </w:rPr>
              <w:t>H</w:t>
            </w:r>
            <w:r w:rsidRPr="00577BDA">
              <w:rPr>
                <w:vertAlign w:val="subscript"/>
                <w:lang w:val="vi-VN" w:eastAsia="vi-VN"/>
              </w:rPr>
              <w:t>i</w:t>
            </w:r>
            <w:r w:rsidRPr="00577BDA">
              <w:rPr>
                <w:lang w:val="vi-VN" w:eastAsia="vi-VN"/>
              </w:rPr>
              <w:t>: hệ số phụ cấp khu vực nơi hạ sĩ quan, chiến sĩ quân đội nhân dân và công an nhân dân đóng bảo hiểm xã hội thuộc diện hưởng phụ cấp quân hàm;</w:t>
            </w:r>
          </w:p>
        </w:tc>
        <w:tc>
          <w:tcPr>
            <w:tcW w:w="7156" w:type="dxa"/>
          </w:tcPr>
          <w:p w14:paraId="4029F81B" w14:textId="77777777" w:rsidR="00577BDA" w:rsidRPr="00577BDA" w:rsidRDefault="00577BDA" w:rsidP="00054D64">
            <w:pPr>
              <w:spacing w:before="120" w:line="288" w:lineRule="auto"/>
              <w:jc w:val="both"/>
              <w:rPr>
                <w:lang w:val="vi-VN" w:eastAsia="vi-VN"/>
              </w:rPr>
            </w:pPr>
          </w:p>
        </w:tc>
      </w:tr>
      <w:tr w:rsidR="00577BDA" w:rsidRPr="00577BDA" w14:paraId="590E17A4" w14:textId="121FFB1C" w:rsidTr="00577BDA">
        <w:tc>
          <w:tcPr>
            <w:tcW w:w="7156" w:type="dxa"/>
          </w:tcPr>
          <w:p w14:paraId="3DEA1AAC" w14:textId="77777777" w:rsidR="00577BDA" w:rsidRPr="00577BDA" w:rsidRDefault="00577BDA" w:rsidP="00054D64">
            <w:pPr>
              <w:spacing w:before="120" w:line="288" w:lineRule="auto"/>
              <w:jc w:val="both"/>
              <w:rPr>
                <w:lang w:val="vi-VN" w:eastAsia="vi-VN"/>
              </w:rPr>
            </w:pPr>
            <w:r w:rsidRPr="00577BDA">
              <w:rPr>
                <w:lang w:val="vi-VN" w:eastAsia="vi-VN"/>
              </w:rPr>
              <w:t>T</w:t>
            </w:r>
            <w:r w:rsidRPr="00577BDA">
              <w:rPr>
                <w:vertAlign w:val="subscript"/>
                <w:lang w:val="vi-VN" w:eastAsia="vi-VN"/>
              </w:rPr>
              <w:t>j</w:t>
            </w:r>
            <w:r w:rsidRPr="00577BDA">
              <w:rPr>
                <w:lang w:val="vi-VN" w:eastAsia="vi-VN"/>
              </w:rPr>
              <w:t>: số tháng đóng bảo hiểm xã hội vào quỹ bảo hiểm xã hội có bao gồm phụ cấp khu vực hệ số H</w:t>
            </w:r>
            <w:r w:rsidRPr="00577BDA">
              <w:rPr>
                <w:vertAlign w:val="subscript"/>
                <w:lang w:val="vi-VN" w:eastAsia="vi-VN"/>
              </w:rPr>
              <w:t>i</w:t>
            </w:r>
            <w:r w:rsidRPr="00577BDA">
              <w:rPr>
                <w:lang w:val="vi-VN" w:eastAsia="vi-VN"/>
              </w:rPr>
              <w:t xml:space="preserve"> cho thời gian là hạ sĩ quan, chiến sĩ quân đội nhân dân và công an nhân dân;</w:t>
            </w:r>
          </w:p>
        </w:tc>
        <w:tc>
          <w:tcPr>
            <w:tcW w:w="7156" w:type="dxa"/>
          </w:tcPr>
          <w:p w14:paraId="562A884C" w14:textId="77777777" w:rsidR="00577BDA" w:rsidRPr="00577BDA" w:rsidRDefault="00577BDA" w:rsidP="00054D64">
            <w:pPr>
              <w:spacing w:before="120" w:line="288" w:lineRule="auto"/>
              <w:jc w:val="both"/>
              <w:rPr>
                <w:lang w:val="vi-VN" w:eastAsia="vi-VN"/>
              </w:rPr>
            </w:pPr>
          </w:p>
        </w:tc>
      </w:tr>
      <w:tr w:rsidR="00577BDA" w:rsidRPr="00577BDA" w14:paraId="05DC9548" w14:textId="51BAF42F" w:rsidTr="00577BDA">
        <w:tc>
          <w:tcPr>
            <w:tcW w:w="7156" w:type="dxa"/>
          </w:tcPr>
          <w:p w14:paraId="0CADE2A5" w14:textId="77777777" w:rsidR="00577BDA" w:rsidRPr="00577BDA" w:rsidRDefault="00577BDA" w:rsidP="00054D64">
            <w:pPr>
              <w:spacing w:before="120" w:line="288" w:lineRule="auto"/>
              <w:jc w:val="both"/>
              <w:rPr>
                <w:lang w:val="vi-VN" w:eastAsia="vi-VN"/>
              </w:rPr>
            </w:pPr>
            <w:r w:rsidRPr="00577BDA">
              <w:rPr>
                <w:lang w:val="vi-VN" w:eastAsia="vi-VN"/>
              </w:rPr>
              <w:t>0,4: hệ số phụ cấp quân hàm binh nhì;</w:t>
            </w:r>
          </w:p>
        </w:tc>
        <w:tc>
          <w:tcPr>
            <w:tcW w:w="7156" w:type="dxa"/>
          </w:tcPr>
          <w:p w14:paraId="12149AF6" w14:textId="77777777" w:rsidR="00577BDA" w:rsidRPr="00577BDA" w:rsidRDefault="00577BDA" w:rsidP="00054D64">
            <w:pPr>
              <w:spacing w:before="120" w:line="288" w:lineRule="auto"/>
              <w:jc w:val="both"/>
              <w:rPr>
                <w:lang w:val="vi-VN" w:eastAsia="vi-VN"/>
              </w:rPr>
            </w:pPr>
          </w:p>
        </w:tc>
      </w:tr>
      <w:tr w:rsidR="00577BDA" w:rsidRPr="00577BDA" w14:paraId="10AC64A9" w14:textId="67F37747" w:rsidTr="00577BDA">
        <w:tc>
          <w:tcPr>
            <w:tcW w:w="7156" w:type="dxa"/>
          </w:tcPr>
          <w:p w14:paraId="7A57AD9D" w14:textId="77777777" w:rsidR="00577BDA" w:rsidRPr="00577BDA" w:rsidRDefault="00577BDA" w:rsidP="00054D64">
            <w:pPr>
              <w:spacing w:before="120" w:line="288" w:lineRule="auto"/>
              <w:jc w:val="both"/>
              <w:rPr>
                <w:lang w:val="vi-VN" w:eastAsia="vi-VN"/>
              </w:rPr>
            </w:pPr>
            <w:r w:rsidRPr="00577BDA">
              <w:rPr>
                <w:lang w:val="vi-VN" w:eastAsia="vi-VN"/>
              </w:rPr>
              <w:t>L</w:t>
            </w:r>
            <w:r w:rsidRPr="00577BDA">
              <w:rPr>
                <w:vertAlign w:val="subscript"/>
                <w:lang w:val="vi-VN" w:eastAsia="vi-VN"/>
              </w:rPr>
              <w:t>min</w:t>
            </w:r>
            <w:r w:rsidRPr="00577BDA">
              <w:rPr>
                <w:lang w:val="vi-VN" w:eastAsia="vi-VN"/>
              </w:rPr>
              <w:t xml:space="preserve">: mức </w:t>
            </w:r>
            <w:r w:rsidRPr="00577BDA">
              <w:rPr>
                <w:lang w:eastAsia="vi-VN"/>
              </w:rPr>
              <w:t>tham chiếu</w:t>
            </w:r>
            <w:r w:rsidRPr="00577BDA">
              <w:rPr>
                <w:lang w:val="vi-VN" w:eastAsia="vi-VN"/>
              </w:rPr>
              <w:t xml:space="preserve"> tại tháng bắt đầu hưởng lương hưu hoặc bảo hiểm xã hội một lần hoặc tháng người lao động chết.</w:t>
            </w:r>
          </w:p>
        </w:tc>
        <w:tc>
          <w:tcPr>
            <w:tcW w:w="7156" w:type="dxa"/>
          </w:tcPr>
          <w:p w14:paraId="25EEC453" w14:textId="77777777" w:rsidR="00577BDA" w:rsidRPr="00577BDA" w:rsidRDefault="00577BDA" w:rsidP="00054D64">
            <w:pPr>
              <w:spacing w:before="120" w:line="288" w:lineRule="auto"/>
              <w:jc w:val="both"/>
              <w:rPr>
                <w:lang w:val="vi-VN" w:eastAsia="vi-VN"/>
              </w:rPr>
            </w:pPr>
          </w:p>
        </w:tc>
      </w:tr>
      <w:tr w:rsidR="00577BDA" w:rsidRPr="00577BDA" w14:paraId="18FC4D10" w14:textId="57558465" w:rsidTr="00577BDA">
        <w:tc>
          <w:tcPr>
            <w:tcW w:w="7156" w:type="dxa"/>
          </w:tcPr>
          <w:p w14:paraId="409E6E5A" w14:textId="77777777" w:rsidR="00577BDA" w:rsidRPr="00577BDA" w:rsidRDefault="00577BDA" w:rsidP="00054D64">
            <w:pPr>
              <w:spacing w:before="120" w:line="288" w:lineRule="auto"/>
              <w:jc w:val="both"/>
              <w:rPr>
                <w:lang w:val="vi-VN"/>
              </w:rPr>
            </w:pPr>
            <w:r w:rsidRPr="00577BDA">
              <w:rPr>
                <w:lang w:val="vi-VN" w:eastAsia="vi-VN"/>
              </w:rPr>
              <w:t xml:space="preserve">4. Nguồn kinh phí thực hiện chi trả chế độ trợ cấp một lần và phụ cấp khu vực đối với đối tượng quy định tại </w:t>
            </w:r>
            <w:r w:rsidRPr="00577BDA">
              <w:rPr>
                <w:lang w:eastAsia="vi-VN"/>
              </w:rPr>
              <w:t>k</w:t>
            </w:r>
            <w:r w:rsidRPr="00577BDA">
              <w:rPr>
                <w:lang w:val="vi-VN" w:eastAsia="vi-VN"/>
              </w:rPr>
              <w:t xml:space="preserve">hoản </w:t>
            </w:r>
            <w:r w:rsidRPr="00577BDA">
              <w:rPr>
                <w:lang w:eastAsia="vi-VN"/>
              </w:rPr>
              <w:t>1</w:t>
            </w:r>
            <w:r w:rsidRPr="00577BDA">
              <w:rPr>
                <w:lang w:val="vi-VN" w:eastAsia="vi-VN"/>
              </w:rPr>
              <w:t xml:space="preserve"> Điều này như sau:</w:t>
            </w:r>
          </w:p>
        </w:tc>
        <w:tc>
          <w:tcPr>
            <w:tcW w:w="7156" w:type="dxa"/>
          </w:tcPr>
          <w:p w14:paraId="7A87A2F1" w14:textId="77777777" w:rsidR="00577BDA" w:rsidRPr="00577BDA" w:rsidRDefault="00577BDA" w:rsidP="00054D64">
            <w:pPr>
              <w:spacing w:before="120" w:line="288" w:lineRule="auto"/>
              <w:jc w:val="both"/>
              <w:rPr>
                <w:lang w:val="vi-VN" w:eastAsia="vi-VN"/>
              </w:rPr>
            </w:pPr>
          </w:p>
        </w:tc>
      </w:tr>
      <w:tr w:rsidR="00577BDA" w:rsidRPr="00577BDA" w14:paraId="0391AEAE" w14:textId="5C6A5699" w:rsidTr="00577BDA">
        <w:tc>
          <w:tcPr>
            <w:tcW w:w="7156" w:type="dxa"/>
          </w:tcPr>
          <w:p w14:paraId="2225148A" w14:textId="77777777" w:rsidR="00577BDA" w:rsidRPr="00577BDA" w:rsidRDefault="00577BDA" w:rsidP="00054D64">
            <w:pPr>
              <w:spacing w:before="120" w:line="288" w:lineRule="auto"/>
              <w:jc w:val="both"/>
              <w:rPr>
                <w:lang w:val="vi-VN"/>
              </w:rPr>
            </w:pPr>
            <w:r w:rsidRPr="00577BDA">
              <w:rPr>
                <w:lang w:val="vi-VN" w:eastAsia="vi-VN"/>
              </w:rPr>
              <w:t xml:space="preserve">a) Ngân sách nhà nước chi trả trợ cấp một lần đối với </w:t>
            </w:r>
            <w:r w:rsidRPr="00577BDA">
              <w:rPr>
                <w:bCs/>
                <w:iCs/>
                <w:spacing w:val="-2"/>
                <w:lang w:val="vi-VN"/>
              </w:rPr>
              <w:t>thời gian công tác và tham gia bảo hiểm xã hội trước ngày 01 tháng 01 năm 1995 tại nơi có phụ cấp khu vực</w:t>
            </w:r>
            <w:r w:rsidRPr="00577BDA">
              <w:rPr>
                <w:lang w:val="vi-VN" w:eastAsia="vi-VN"/>
              </w:rPr>
              <w:t>; chế độ phụ cấp khu vực đối với người đang hưởng lương hưu, trợ cấp mất sức lao động</w:t>
            </w:r>
            <w:r w:rsidRPr="00577BDA">
              <w:rPr>
                <w:lang w:eastAsia="vi-VN"/>
              </w:rPr>
              <w:t xml:space="preserve"> hắng tháng</w:t>
            </w:r>
            <w:r w:rsidRPr="00577BDA">
              <w:rPr>
                <w:lang w:val="vi-VN" w:eastAsia="vi-VN"/>
              </w:rPr>
              <w:t xml:space="preserve">, trợ cấp tai nạn lao động, </w:t>
            </w:r>
            <w:r w:rsidRPr="00577BDA">
              <w:rPr>
                <w:lang w:val="vi-VN" w:eastAsia="vi-VN"/>
              </w:rPr>
              <w:lastRenderedPageBreak/>
              <w:t>bệnh nghề nghiệp hằng tháng thuộc đối tượng do ngân sách nhà nước đảm bảo;</w:t>
            </w:r>
          </w:p>
        </w:tc>
        <w:tc>
          <w:tcPr>
            <w:tcW w:w="7156" w:type="dxa"/>
          </w:tcPr>
          <w:p w14:paraId="788A79C3" w14:textId="77777777" w:rsidR="00577BDA" w:rsidRPr="00577BDA" w:rsidRDefault="00577BDA" w:rsidP="00054D64">
            <w:pPr>
              <w:spacing w:before="120" w:line="288" w:lineRule="auto"/>
              <w:jc w:val="both"/>
              <w:rPr>
                <w:lang w:val="vi-VN" w:eastAsia="vi-VN"/>
              </w:rPr>
            </w:pPr>
          </w:p>
        </w:tc>
      </w:tr>
      <w:tr w:rsidR="00577BDA" w:rsidRPr="00577BDA" w14:paraId="651FCD20" w14:textId="65134863" w:rsidTr="00577BDA">
        <w:tc>
          <w:tcPr>
            <w:tcW w:w="7156" w:type="dxa"/>
          </w:tcPr>
          <w:p w14:paraId="06E6F3B3" w14:textId="77777777" w:rsidR="00577BDA" w:rsidRPr="00577BDA" w:rsidRDefault="00577BDA" w:rsidP="00054D64">
            <w:pPr>
              <w:spacing w:before="120" w:line="288" w:lineRule="auto"/>
              <w:jc w:val="both"/>
              <w:rPr>
                <w:lang w:val="vi-VN"/>
              </w:rPr>
            </w:pPr>
            <w:r w:rsidRPr="00577BDA">
              <w:rPr>
                <w:lang w:val="vi-VN" w:eastAsia="vi-VN"/>
              </w:rPr>
              <w:t xml:space="preserve">b) Quỹ bảo hiểm xã hội chi trả chế độ trợ cấp một lần đối với thời gian </w:t>
            </w:r>
            <w:r w:rsidRPr="00577BDA">
              <w:rPr>
                <w:lang w:eastAsia="vi-VN"/>
              </w:rPr>
              <w:t>đóng bảo hiểm xã hội</w:t>
            </w:r>
            <w:r w:rsidRPr="00577BDA">
              <w:rPr>
                <w:lang w:val="vi-VN" w:eastAsia="vi-VN"/>
              </w:rPr>
              <w:t xml:space="preserve"> bao gồm cả phụ cấp khu vực</w:t>
            </w:r>
            <w:r w:rsidRPr="00577BDA">
              <w:rPr>
                <w:lang w:eastAsia="vi-VN"/>
              </w:rPr>
              <w:t xml:space="preserve"> </w:t>
            </w:r>
            <w:r w:rsidRPr="00577BDA">
              <w:rPr>
                <w:lang w:val="vi-VN" w:eastAsia="vi-VN"/>
              </w:rPr>
              <w:t>từ ngày 01 tháng 01 năm 1995 trở đi; chế độ phụ cấp khu vực đối với người đang hưởng lương hưu, trợ cấp tai nạn lao động, bệnh nghề nghiệp hằng tháng thuộc đối tượng do quỹ bảo hiểm xã hội đảm bảo.</w:t>
            </w:r>
          </w:p>
        </w:tc>
        <w:tc>
          <w:tcPr>
            <w:tcW w:w="7156" w:type="dxa"/>
          </w:tcPr>
          <w:p w14:paraId="6159F6D0" w14:textId="77777777" w:rsidR="00577BDA" w:rsidRPr="00577BDA" w:rsidRDefault="00577BDA" w:rsidP="00054D64">
            <w:pPr>
              <w:spacing w:before="120" w:line="288" w:lineRule="auto"/>
              <w:jc w:val="both"/>
              <w:rPr>
                <w:lang w:val="vi-VN" w:eastAsia="vi-VN"/>
              </w:rPr>
            </w:pPr>
          </w:p>
        </w:tc>
      </w:tr>
      <w:tr w:rsidR="00577BDA" w:rsidRPr="00577BDA" w14:paraId="676412B4" w14:textId="517B9AEA" w:rsidTr="00577BDA">
        <w:tc>
          <w:tcPr>
            <w:tcW w:w="7156" w:type="dxa"/>
          </w:tcPr>
          <w:p w14:paraId="100D402F" w14:textId="77777777" w:rsidR="00577BDA" w:rsidRPr="00577BDA" w:rsidRDefault="00577BDA" w:rsidP="00054D64">
            <w:pPr>
              <w:spacing w:before="120" w:line="288" w:lineRule="auto"/>
              <w:jc w:val="both"/>
              <w:outlineLvl w:val="1"/>
              <w:rPr>
                <w:b/>
                <w:spacing w:val="-4"/>
              </w:rPr>
            </w:pPr>
            <w:bookmarkStart w:id="27" w:name="dieu_23"/>
            <w:bookmarkStart w:id="28" w:name="_Toc13141"/>
            <w:r w:rsidRPr="00577BDA">
              <w:rPr>
                <w:b/>
                <w:spacing w:val="-4"/>
              </w:rPr>
              <w:t xml:space="preserve">Điều 32. Chế độ tử tuất đối với thân nhân người </w:t>
            </w:r>
            <w:r w:rsidRPr="00577BDA">
              <w:rPr>
                <w:b/>
                <w:spacing w:val="-4"/>
                <w:lang w:val="vi-VN"/>
              </w:rPr>
              <w:t xml:space="preserve">đang hưởng </w:t>
            </w:r>
            <w:r w:rsidRPr="00577BDA">
              <w:rPr>
                <w:b/>
                <w:spacing w:val="-4"/>
              </w:rPr>
              <w:t xml:space="preserve">trợ cấp </w:t>
            </w:r>
            <w:r w:rsidRPr="00577BDA">
              <w:rPr>
                <w:b/>
                <w:spacing w:val="-4"/>
                <w:lang w:val="vi-VN"/>
              </w:rPr>
              <w:t>mất sức lao động, đang hưởng trợ cấp hằng tháng sau khi đã hết thời hạn hưởng trợ cấp mất sức lao động, đang hưởng trợ cấp hằng tháng đối với công nhân cao su, đang hưởng trợ cấp hằng tháng đối với cán bộ xã, phường, thị trấn đã nghỉ việc</w:t>
            </w:r>
            <w:r w:rsidRPr="00577BDA">
              <w:rPr>
                <w:b/>
                <w:spacing w:val="-4"/>
              </w:rPr>
              <w:t xml:space="preserve"> chết</w:t>
            </w:r>
          </w:p>
        </w:tc>
        <w:tc>
          <w:tcPr>
            <w:tcW w:w="7156" w:type="dxa"/>
          </w:tcPr>
          <w:p w14:paraId="386A5AB4" w14:textId="77777777" w:rsidR="00577BDA" w:rsidRDefault="006E48D3" w:rsidP="00054D64">
            <w:pPr>
              <w:spacing w:before="120" w:line="288" w:lineRule="auto"/>
              <w:jc w:val="both"/>
              <w:outlineLvl w:val="1"/>
              <w:rPr>
                <w:bCs/>
                <w:spacing w:val="-4"/>
              </w:rPr>
            </w:pPr>
            <w:r w:rsidRPr="006C2B83">
              <w:rPr>
                <w:bCs/>
                <w:i/>
                <w:spacing w:val="-4"/>
              </w:rPr>
              <w:t>Học viện Chính trị Quốc gia Hồ Chí Minh:</w:t>
            </w:r>
            <w:r w:rsidRPr="006E48D3">
              <w:rPr>
                <w:bCs/>
                <w:spacing w:val="-4"/>
              </w:rPr>
              <w:t xml:space="preserve"> </w:t>
            </w:r>
            <w:r>
              <w:rPr>
                <w:bCs/>
                <w:spacing w:val="-4"/>
              </w:rPr>
              <w:t>Quy định cụ thể thân nhân nhận trợ cấp mai táng là những ai.</w:t>
            </w:r>
          </w:p>
          <w:p w14:paraId="696E1D30" w14:textId="1A1B88F1" w:rsidR="006E48D3" w:rsidRPr="006E48D3" w:rsidRDefault="006E48D3">
            <w:pPr>
              <w:spacing w:before="120" w:line="288" w:lineRule="auto"/>
              <w:jc w:val="both"/>
              <w:outlineLvl w:val="1"/>
              <w:rPr>
                <w:bCs/>
                <w:spacing w:val="-4"/>
              </w:rPr>
            </w:pPr>
            <w:r w:rsidRPr="006C2B83">
              <w:rPr>
                <w:bCs/>
                <w:i/>
                <w:spacing w:val="-4"/>
              </w:rPr>
              <w:t>Ý kiến cơ quan soạn thảo:</w:t>
            </w:r>
            <w:r>
              <w:rPr>
                <w:bCs/>
                <w:spacing w:val="-4"/>
              </w:rPr>
              <w:t xml:space="preserve"> </w:t>
            </w:r>
            <w:r w:rsidR="006971B6">
              <w:rPr>
                <w:bCs/>
                <w:spacing w:val="-4"/>
              </w:rPr>
              <w:t xml:space="preserve">Luật BHXH quy định trợ </w:t>
            </w:r>
            <w:r>
              <w:rPr>
                <w:bCs/>
                <w:spacing w:val="-4"/>
              </w:rPr>
              <w:t xml:space="preserve">cấp mai táng được trả cho </w:t>
            </w:r>
            <w:r w:rsidR="00755420">
              <w:rPr>
                <w:bCs/>
                <w:spacing w:val="-4"/>
              </w:rPr>
              <w:t xml:space="preserve">tổ chức, cá nhân </w:t>
            </w:r>
            <w:r>
              <w:rPr>
                <w:bCs/>
                <w:spacing w:val="-4"/>
              </w:rPr>
              <w:t>lo mai táng</w:t>
            </w:r>
            <w:r w:rsidR="006971B6">
              <w:rPr>
                <w:bCs/>
                <w:spacing w:val="-4"/>
              </w:rPr>
              <w:t xml:space="preserve"> (có thể là thân nhân hoặc không phải là thân nhân)</w:t>
            </w:r>
            <w:r>
              <w:rPr>
                <w:bCs/>
                <w:spacing w:val="-4"/>
              </w:rPr>
              <w:t>.</w:t>
            </w:r>
          </w:p>
        </w:tc>
      </w:tr>
      <w:tr w:rsidR="00577BDA" w:rsidRPr="00577BDA" w14:paraId="6275C72B" w14:textId="3C4EC2F0" w:rsidTr="00577BDA">
        <w:tc>
          <w:tcPr>
            <w:tcW w:w="7156" w:type="dxa"/>
          </w:tcPr>
          <w:p w14:paraId="052E761C" w14:textId="77777777" w:rsidR="00577BDA" w:rsidRPr="00577BDA" w:rsidRDefault="00577BDA" w:rsidP="00054D64">
            <w:pPr>
              <w:spacing w:before="120" w:line="288" w:lineRule="auto"/>
              <w:jc w:val="both"/>
              <w:outlineLvl w:val="1"/>
              <w:rPr>
                <w:lang w:val="vi-VN"/>
              </w:rPr>
            </w:pPr>
            <w:r w:rsidRPr="00577BDA">
              <w:t>1.</w:t>
            </w:r>
            <w:r w:rsidRPr="00577BDA">
              <w:rPr>
                <w:lang w:val="vi-VN"/>
              </w:rPr>
              <w:t xml:space="preserve"> Người đang hưởng trợ cấp mất sức lao động</w:t>
            </w:r>
            <w:r w:rsidRPr="00577BDA">
              <w:t xml:space="preserve"> hằng tháng</w:t>
            </w:r>
            <w:r w:rsidRPr="00577BDA">
              <w:rPr>
                <w:lang w:val="pt-PT"/>
              </w:rPr>
              <w:t xml:space="preserve"> trước ngày 01 tháng 7 năm 2025 mà chết từ ngày 01 tháng 7 năm 2025 trở đi thì:</w:t>
            </w:r>
          </w:p>
        </w:tc>
        <w:tc>
          <w:tcPr>
            <w:tcW w:w="7156" w:type="dxa"/>
          </w:tcPr>
          <w:p w14:paraId="2493CECA" w14:textId="77777777" w:rsidR="00577BDA" w:rsidRPr="00577BDA" w:rsidRDefault="00577BDA" w:rsidP="00054D64">
            <w:pPr>
              <w:spacing w:before="120" w:line="288" w:lineRule="auto"/>
              <w:jc w:val="both"/>
              <w:outlineLvl w:val="1"/>
            </w:pPr>
          </w:p>
        </w:tc>
      </w:tr>
      <w:tr w:rsidR="00577BDA" w:rsidRPr="00577BDA" w14:paraId="0B842913" w14:textId="2EE630AE" w:rsidTr="00577BDA">
        <w:tc>
          <w:tcPr>
            <w:tcW w:w="7156" w:type="dxa"/>
          </w:tcPr>
          <w:p w14:paraId="5B66A2E6" w14:textId="77777777" w:rsidR="00577BDA" w:rsidRPr="00577BDA" w:rsidRDefault="00577BDA" w:rsidP="00054D64">
            <w:pPr>
              <w:spacing w:before="120" w:line="288" w:lineRule="auto"/>
              <w:jc w:val="both"/>
              <w:outlineLvl w:val="1"/>
              <w:rPr>
                <w:lang w:val="pt-PT"/>
              </w:rPr>
            </w:pPr>
            <w:r w:rsidRPr="00577BDA">
              <w:t xml:space="preserve">a) </w:t>
            </w:r>
            <w:r w:rsidRPr="00577BDA">
              <w:rPr>
                <w:lang w:val="pt-PT"/>
              </w:rPr>
              <w:t>Tổ chức, cá nhân lo mai táng được nhận một lần trợ cấp mai táng quy định tại khoản 2 Điều 85 của Luật Bảo hiểm xã hội.</w:t>
            </w:r>
          </w:p>
        </w:tc>
        <w:tc>
          <w:tcPr>
            <w:tcW w:w="7156" w:type="dxa"/>
          </w:tcPr>
          <w:p w14:paraId="66D5FBE6" w14:textId="77777777" w:rsidR="00577BDA" w:rsidRPr="00577BDA" w:rsidRDefault="00577BDA" w:rsidP="00054D64">
            <w:pPr>
              <w:spacing w:before="120" w:line="288" w:lineRule="auto"/>
              <w:jc w:val="both"/>
              <w:outlineLvl w:val="1"/>
            </w:pPr>
          </w:p>
        </w:tc>
      </w:tr>
      <w:tr w:rsidR="00577BDA" w:rsidRPr="00577BDA" w14:paraId="73785D90" w14:textId="580C1B7C" w:rsidTr="00577BDA">
        <w:tc>
          <w:tcPr>
            <w:tcW w:w="7156" w:type="dxa"/>
          </w:tcPr>
          <w:p w14:paraId="6828775F" w14:textId="77777777" w:rsidR="00577BDA" w:rsidRPr="00577BDA" w:rsidRDefault="00577BDA" w:rsidP="00054D64">
            <w:pPr>
              <w:spacing w:before="120" w:line="288" w:lineRule="auto"/>
              <w:jc w:val="both"/>
              <w:outlineLvl w:val="1"/>
              <w:rPr>
                <w:lang w:eastAsia="vi-VN"/>
              </w:rPr>
            </w:pPr>
            <w:r w:rsidRPr="00577BDA">
              <w:rPr>
                <w:lang w:val="pt-PT"/>
              </w:rPr>
              <w:t xml:space="preserve">b) </w:t>
            </w:r>
            <w:r w:rsidRPr="00577BDA">
              <w:rPr>
                <w:lang w:eastAsia="vi-VN"/>
              </w:rPr>
              <w:t>T</w:t>
            </w:r>
            <w:r w:rsidRPr="00577BDA">
              <w:rPr>
                <w:lang w:val="vi-VN" w:eastAsia="vi-VN"/>
              </w:rPr>
              <w:t xml:space="preserve">hân nhân đủ điều kiện quy định tại </w:t>
            </w:r>
            <w:r w:rsidRPr="00577BDA">
              <w:rPr>
                <w:lang w:eastAsia="vi-VN"/>
              </w:rPr>
              <w:t>k</w:t>
            </w:r>
            <w:r w:rsidRPr="00577BDA">
              <w:rPr>
                <w:lang w:val="vi-VN" w:eastAsia="vi-VN"/>
              </w:rPr>
              <w:t xml:space="preserve">hoản 2 và </w:t>
            </w:r>
            <w:r w:rsidRPr="00577BDA">
              <w:rPr>
                <w:lang w:eastAsia="vi-VN"/>
              </w:rPr>
              <w:t>k</w:t>
            </w:r>
            <w:r w:rsidRPr="00577BDA">
              <w:rPr>
                <w:lang w:val="vi-VN" w:eastAsia="vi-VN"/>
              </w:rPr>
              <w:t>hoản 3 Điều 8</w:t>
            </w:r>
            <w:r w:rsidRPr="00577BDA">
              <w:rPr>
                <w:lang w:eastAsia="vi-VN"/>
              </w:rPr>
              <w:t>6</w:t>
            </w:r>
            <w:r w:rsidRPr="00577BDA">
              <w:rPr>
                <w:lang w:val="vi-VN" w:eastAsia="vi-VN"/>
              </w:rPr>
              <w:t xml:space="preserve"> của Luật </w:t>
            </w:r>
            <w:r w:rsidRPr="00577BDA">
              <w:rPr>
                <w:lang w:eastAsia="vi-VN"/>
              </w:rPr>
              <w:t>Bảo hiểm xã hội</w:t>
            </w:r>
            <w:r w:rsidRPr="00577BDA">
              <w:rPr>
                <w:lang w:val="vi-VN" w:eastAsia="vi-VN"/>
              </w:rPr>
              <w:t xml:space="preserve"> được hưởng trợ cấp tuất hằng tháng</w:t>
            </w:r>
            <w:r w:rsidRPr="00577BDA">
              <w:rPr>
                <w:lang w:eastAsia="vi-VN"/>
              </w:rPr>
              <w:t xml:space="preserve"> quy định tại Điều 87 của Luật Bảo hiểm xã hội. </w:t>
            </w:r>
          </w:p>
        </w:tc>
        <w:tc>
          <w:tcPr>
            <w:tcW w:w="7156" w:type="dxa"/>
          </w:tcPr>
          <w:p w14:paraId="00979DDD" w14:textId="77777777" w:rsidR="00577BDA" w:rsidRPr="00577BDA" w:rsidRDefault="00577BDA" w:rsidP="00054D64">
            <w:pPr>
              <w:spacing w:before="120" w:line="288" w:lineRule="auto"/>
              <w:jc w:val="both"/>
              <w:outlineLvl w:val="1"/>
              <w:rPr>
                <w:lang w:val="pt-PT"/>
              </w:rPr>
            </w:pPr>
          </w:p>
        </w:tc>
      </w:tr>
      <w:tr w:rsidR="00577BDA" w:rsidRPr="00577BDA" w14:paraId="7E574ACA" w14:textId="5501E619" w:rsidTr="00577BDA">
        <w:tc>
          <w:tcPr>
            <w:tcW w:w="7156" w:type="dxa"/>
          </w:tcPr>
          <w:p w14:paraId="6BAA4649" w14:textId="77777777" w:rsidR="00577BDA" w:rsidRPr="00577BDA" w:rsidRDefault="00577BDA" w:rsidP="00054D64">
            <w:pPr>
              <w:spacing w:before="120" w:line="288" w:lineRule="auto"/>
              <w:jc w:val="both"/>
              <w:outlineLvl w:val="1"/>
              <w:rPr>
                <w:bCs/>
                <w:lang w:eastAsia="vi-VN"/>
              </w:rPr>
            </w:pPr>
            <w:r w:rsidRPr="00577BDA">
              <w:rPr>
                <w:lang w:eastAsia="vi-VN"/>
              </w:rPr>
              <w:t xml:space="preserve">c) Trường hợp </w:t>
            </w:r>
            <w:r w:rsidRPr="00577BDA">
              <w:rPr>
                <w:bCs/>
                <w:lang w:eastAsia="vi-VN"/>
              </w:rPr>
              <w:t xml:space="preserve">không có thân nhân </w:t>
            </w:r>
            <w:r w:rsidRPr="00577BDA">
              <w:rPr>
                <w:lang w:val="vi-VN" w:eastAsia="vi-VN"/>
              </w:rPr>
              <w:t xml:space="preserve">đủ điều kiện quy định tại </w:t>
            </w:r>
            <w:r w:rsidRPr="00577BDA">
              <w:rPr>
                <w:lang w:eastAsia="vi-VN"/>
              </w:rPr>
              <w:t>k</w:t>
            </w:r>
            <w:r w:rsidRPr="00577BDA">
              <w:rPr>
                <w:lang w:val="vi-VN" w:eastAsia="vi-VN"/>
              </w:rPr>
              <w:t xml:space="preserve">hoản 2 và </w:t>
            </w:r>
            <w:r w:rsidRPr="00577BDA">
              <w:rPr>
                <w:lang w:eastAsia="vi-VN"/>
              </w:rPr>
              <w:t>k</w:t>
            </w:r>
            <w:r w:rsidRPr="00577BDA">
              <w:rPr>
                <w:lang w:val="vi-VN" w:eastAsia="vi-VN"/>
              </w:rPr>
              <w:t>hoản 3 Điều 8</w:t>
            </w:r>
            <w:r w:rsidRPr="00577BDA">
              <w:rPr>
                <w:lang w:eastAsia="vi-VN"/>
              </w:rPr>
              <w:t>6</w:t>
            </w:r>
            <w:r w:rsidRPr="00577BDA">
              <w:rPr>
                <w:lang w:val="vi-VN" w:eastAsia="vi-VN"/>
              </w:rPr>
              <w:t xml:space="preserve"> của Luật </w:t>
            </w:r>
            <w:r w:rsidRPr="00577BDA">
              <w:rPr>
                <w:lang w:eastAsia="vi-VN"/>
              </w:rPr>
              <w:t>Bảo hiểm xã hội</w:t>
            </w:r>
            <w:r w:rsidRPr="00577BDA">
              <w:rPr>
                <w:lang w:val="vi-VN" w:eastAsia="vi-VN"/>
              </w:rPr>
              <w:t xml:space="preserve"> </w:t>
            </w:r>
            <w:r w:rsidRPr="00577BDA">
              <w:rPr>
                <w:lang w:eastAsia="vi-VN"/>
              </w:rPr>
              <w:t xml:space="preserve">hoặc có thân nhân đủ điều kiện nhưng có nguyện vọng hưởng trợ cấp tuất một lần thì mức </w:t>
            </w:r>
            <w:r w:rsidRPr="00577BDA">
              <w:rPr>
                <w:bCs/>
                <w:lang w:eastAsia="vi-VN"/>
              </w:rPr>
              <w:t>trợ cấp tuất một lần bằng 3 tháng mức trợ cấp mất sức lao động hằng tháng đang hưởng trước khi chết.</w:t>
            </w:r>
          </w:p>
        </w:tc>
        <w:tc>
          <w:tcPr>
            <w:tcW w:w="7156" w:type="dxa"/>
          </w:tcPr>
          <w:p w14:paraId="527D28DB" w14:textId="77777777" w:rsidR="00577BDA" w:rsidRPr="00577BDA" w:rsidRDefault="00577BDA" w:rsidP="00054D64">
            <w:pPr>
              <w:spacing w:before="120" w:line="288" w:lineRule="auto"/>
              <w:jc w:val="both"/>
              <w:outlineLvl w:val="1"/>
              <w:rPr>
                <w:lang w:eastAsia="vi-VN"/>
              </w:rPr>
            </w:pPr>
          </w:p>
        </w:tc>
      </w:tr>
      <w:tr w:rsidR="00577BDA" w:rsidRPr="00577BDA" w14:paraId="3D3C5A28" w14:textId="60F7820C" w:rsidTr="00577BDA">
        <w:tc>
          <w:tcPr>
            <w:tcW w:w="7156" w:type="dxa"/>
          </w:tcPr>
          <w:p w14:paraId="75DD135A" w14:textId="77777777" w:rsidR="00577BDA" w:rsidRPr="00577BDA" w:rsidRDefault="00577BDA" w:rsidP="00054D64">
            <w:pPr>
              <w:spacing w:before="120" w:line="288" w:lineRule="auto"/>
              <w:jc w:val="both"/>
              <w:outlineLvl w:val="1"/>
              <w:rPr>
                <w:lang w:val="vi-VN"/>
              </w:rPr>
            </w:pPr>
            <w:r w:rsidRPr="00577BDA">
              <w:lastRenderedPageBreak/>
              <w:t>2.</w:t>
            </w:r>
            <w:r w:rsidRPr="00577BDA">
              <w:rPr>
                <w:lang w:val="vi-VN"/>
              </w:rPr>
              <w:t xml:space="preserve"> Người </w:t>
            </w:r>
            <w:r w:rsidRPr="00577BDA">
              <w:rPr>
                <w:lang w:val="pt-PT"/>
              </w:rPr>
              <w:t>đang hưởng trợ cấp hằng tháng theo Nghị định số 09/1998/NĐ-CP trước ngày 01 tháng 7 năm 2025 mà chết từ ngày 01 tháng 7 năm 2025 trở đi thì:</w:t>
            </w:r>
          </w:p>
        </w:tc>
        <w:tc>
          <w:tcPr>
            <w:tcW w:w="7156" w:type="dxa"/>
          </w:tcPr>
          <w:p w14:paraId="44A54471" w14:textId="77777777" w:rsidR="00577BDA" w:rsidRPr="00577BDA" w:rsidRDefault="00577BDA" w:rsidP="00054D64">
            <w:pPr>
              <w:spacing w:before="120" w:line="288" w:lineRule="auto"/>
              <w:jc w:val="both"/>
              <w:outlineLvl w:val="1"/>
            </w:pPr>
          </w:p>
        </w:tc>
      </w:tr>
      <w:tr w:rsidR="00577BDA" w:rsidRPr="00577BDA" w14:paraId="06DAE48C" w14:textId="24DCF040" w:rsidTr="00577BDA">
        <w:tc>
          <w:tcPr>
            <w:tcW w:w="7156" w:type="dxa"/>
          </w:tcPr>
          <w:p w14:paraId="4F5B911D" w14:textId="77777777" w:rsidR="00577BDA" w:rsidRPr="00577BDA" w:rsidRDefault="00577BDA" w:rsidP="00054D64">
            <w:pPr>
              <w:spacing w:before="120" w:line="288" w:lineRule="auto"/>
              <w:jc w:val="both"/>
              <w:outlineLvl w:val="1"/>
              <w:rPr>
                <w:lang w:val="pt-PT"/>
              </w:rPr>
            </w:pPr>
            <w:r w:rsidRPr="00577BDA">
              <w:t xml:space="preserve">a) </w:t>
            </w:r>
            <w:r w:rsidRPr="00577BDA">
              <w:rPr>
                <w:lang w:val="pt-PT"/>
              </w:rPr>
              <w:t>Tổ chức, cá nhân lo mai táng được nhận một lần trợ cấp mai táng quy định tại khoản 2 Điều 85 của Luật Bảo hiểm xã hội.</w:t>
            </w:r>
          </w:p>
        </w:tc>
        <w:tc>
          <w:tcPr>
            <w:tcW w:w="7156" w:type="dxa"/>
          </w:tcPr>
          <w:p w14:paraId="070E5857" w14:textId="77777777" w:rsidR="00577BDA" w:rsidRPr="00577BDA" w:rsidRDefault="00577BDA" w:rsidP="00054D64">
            <w:pPr>
              <w:spacing w:before="120" w:line="288" w:lineRule="auto"/>
              <w:jc w:val="both"/>
              <w:outlineLvl w:val="1"/>
            </w:pPr>
          </w:p>
        </w:tc>
      </w:tr>
      <w:tr w:rsidR="00577BDA" w:rsidRPr="00577BDA" w14:paraId="103259B5" w14:textId="67EA774E" w:rsidTr="00577BDA">
        <w:tc>
          <w:tcPr>
            <w:tcW w:w="7156" w:type="dxa"/>
          </w:tcPr>
          <w:p w14:paraId="167E8EA0" w14:textId="77777777" w:rsidR="00577BDA" w:rsidRPr="00577BDA" w:rsidRDefault="00577BDA" w:rsidP="00054D64">
            <w:pPr>
              <w:spacing w:before="120" w:line="288" w:lineRule="auto"/>
              <w:jc w:val="both"/>
              <w:outlineLvl w:val="1"/>
              <w:rPr>
                <w:lang w:eastAsia="vi-VN"/>
              </w:rPr>
            </w:pPr>
            <w:r w:rsidRPr="00577BDA">
              <w:rPr>
                <w:lang w:val="pt-PT"/>
              </w:rPr>
              <w:t xml:space="preserve">b) </w:t>
            </w:r>
            <w:r w:rsidRPr="00577BDA">
              <w:rPr>
                <w:lang w:eastAsia="vi-VN"/>
              </w:rPr>
              <w:t>T</w:t>
            </w:r>
            <w:r w:rsidRPr="00577BDA">
              <w:rPr>
                <w:lang w:val="vi-VN" w:eastAsia="vi-VN"/>
              </w:rPr>
              <w:t xml:space="preserve">hân nhân đủ điều kiện quy định tại </w:t>
            </w:r>
            <w:r w:rsidRPr="00577BDA">
              <w:rPr>
                <w:lang w:eastAsia="vi-VN"/>
              </w:rPr>
              <w:t>k</w:t>
            </w:r>
            <w:r w:rsidRPr="00577BDA">
              <w:rPr>
                <w:lang w:val="vi-VN" w:eastAsia="vi-VN"/>
              </w:rPr>
              <w:t xml:space="preserve">hoản 2 và </w:t>
            </w:r>
            <w:r w:rsidRPr="00577BDA">
              <w:rPr>
                <w:lang w:eastAsia="vi-VN"/>
              </w:rPr>
              <w:t>k</w:t>
            </w:r>
            <w:r w:rsidRPr="00577BDA">
              <w:rPr>
                <w:lang w:val="vi-VN" w:eastAsia="vi-VN"/>
              </w:rPr>
              <w:t>hoản 3 Điều 8</w:t>
            </w:r>
            <w:r w:rsidRPr="00577BDA">
              <w:rPr>
                <w:lang w:eastAsia="vi-VN"/>
              </w:rPr>
              <w:t>6</w:t>
            </w:r>
            <w:r w:rsidRPr="00577BDA">
              <w:rPr>
                <w:lang w:val="vi-VN" w:eastAsia="vi-VN"/>
              </w:rPr>
              <w:t xml:space="preserve"> của Luật </w:t>
            </w:r>
            <w:r w:rsidRPr="00577BDA">
              <w:rPr>
                <w:lang w:eastAsia="vi-VN"/>
              </w:rPr>
              <w:t>Bảo hiểm xã hội</w:t>
            </w:r>
            <w:r w:rsidRPr="00577BDA">
              <w:rPr>
                <w:lang w:val="vi-VN" w:eastAsia="vi-VN"/>
              </w:rPr>
              <w:t xml:space="preserve"> được hưởng trợ cấp tuất hằng tháng</w:t>
            </w:r>
            <w:r w:rsidRPr="00577BDA">
              <w:rPr>
                <w:lang w:eastAsia="vi-VN"/>
              </w:rPr>
              <w:t xml:space="preserve"> quy định tại Điều 87 của Luật Bảo hiểm xã hội. </w:t>
            </w:r>
          </w:p>
        </w:tc>
        <w:tc>
          <w:tcPr>
            <w:tcW w:w="7156" w:type="dxa"/>
          </w:tcPr>
          <w:p w14:paraId="0C2BF567" w14:textId="77777777" w:rsidR="00577BDA" w:rsidRPr="00577BDA" w:rsidRDefault="00577BDA" w:rsidP="00054D64">
            <w:pPr>
              <w:spacing w:before="120" w:line="288" w:lineRule="auto"/>
              <w:jc w:val="both"/>
              <w:outlineLvl w:val="1"/>
              <w:rPr>
                <w:lang w:val="pt-PT"/>
              </w:rPr>
            </w:pPr>
          </w:p>
        </w:tc>
      </w:tr>
      <w:tr w:rsidR="00577BDA" w:rsidRPr="00577BDA" w14:paraId="2E3E5889" w14:textId="1D6A870B" w:rsidTr="00577BDA">
        <w:tc>
          <w:tcPr>
            <w:tcW w:w="7156" w:type="dxa"/>
          </w:tcPr>
          <w:p w14:paraId="76A83677" w14:textId="77777777" w:rsidR="00577BDA" w:rsidRPr="00577BDA" w:rsidRDefault="00577BDA" w:rsidP="00054D64">
            <w:pPr>
              <w:spacing w:before="120" w:line="288" w:lineRule="auto"/>
              <w:jc w:val="both"/>
              <w:outlineLvl w:val="1"/>
              <w:rPr>
                <w:bCs/>
                <w:lang w:eastAsia="vi-VN"/>
              </w:rPr>
            </w:pPr>
            <w:r w:rsidRPr="00577BDA">
              <w:rPr>
                <w:lang w:eastAsia="vi-VN"/>
              </w:rPr>
              <w:t xml:space="preserve">c) Trường hợp </w:t>
            </w:r>
            <w:r w:rsidRPr="00577BDA">
              <w:rPr>
                <w:bCs/>
                <w:lang w:eastAsia="vi-VN"/>
              </w:rPr>
              <w:t xml:space="preserve">không có thân nhân </w:t>
            </w:r>
            <w:r w:rsidRPr="00577BDA">
              <w:rPr>
                <w:lang w:val="vi-VN" w:eastAsia="vi-VN"/>
              </w:rPr>
              <w:t xml:space="preserve">đủ điều kiện quy định tại </w:t>
            </w:r>
            <w:r w:rsidRPr="00577BDA">
              <w:rPr>
                <w:lang w:eastAsia="vi-VN"/>
              </w:rPr>
              <w:t>k</w:t>
            </w:r>
            <w:r w:rsidRPr="00577BDA">
              <w:rPr>
                <w:lang w:val="vi-VN" w:eastAsia="vi-VN"/>
              </w:rPr>
              <w:t xml:space="preserve">hoản 2 và </w:t>
            </w:r>
            <w:r w:rsidRPr="00577BDA">
              <w:rPr>
                <w:lang w:eastAsia="vi-VN"/>
              </w:rPr>
              <w:t>k</w:t>
            </w:r>
            <w:r w:rsidRPr="00577BDA">
              <w:rPr>
                <w:lang w:val="vi-VN" w:eastAsia="vi-VN"/>
              </w:rPr>
              <w:t>hoản 3 Điều 8</w:t>
            </w:r>
            <w:r w:rsidRPr="00577BDA">
              <w:rPr>
                <w:lang w:eastAsia="vi-VN"/>
              </w:rPr>
              <w:t>6</w:t>
            </w:r>
            <w:r w:rsidRPr="00577BDA">
              <w:rPr>
                <w:lang w:val="vi-VN" w:eastAsia="vi-VN"/>
              </w:rPr>
              <w:t xml:space="preserve"> của Luật </w:t>
            </w:r>
            <w:r w:rsidRPr="00577BDA">
              <w:rPr>
                <w:lang w:eastAsia="vi-VN"/>
              </w:rPr>
              <w:t>Bảo hiểm xã hội</w:t>
            </w:r>
            <w:r w:rsidRPr="00577BDA">
              <w:rPr>
                <w:lang w:val="vi-VN" w:eastAsia="vi-VN"/>
              </w:rPr>
              <w:t xml:space="preserve"> </w:t>
            </w:r>
            <w:r w:rsidRPr="00577BDA">
              <w:rPr>
                <w:lang w:eastAsia="vi-VN"/>
              </w:rPr>
              <w:t xml:space="preserve">hoặc có thân nhân đủ điều kiện nhưng có nguyện vọng hưởng trợ cấp tuất một lần thì thân nhân được hưởng trợ cấp </w:t>
            </w:r>
            <w:r w:rsidRPr="00577BDA">
              <w:rPr>
                <w:bCs/>
                <w:lang w:eastAsia="vi-VN"/>
              </w:rPr>
              <w:t xml:space="preserve">tuất một lần được tính như </w:t>
            </w:r>
            <w:r w:rsidRPr="00577BDA">
              <w:rPr>
                <w:lang w:eastAsia="vi-VN"/>
              </w:rPr>
              <w:t>quy định tại khoản 2 Điều 89 của Luật Bảo hiểm xã hội</w:t>
            </w:r>
            <w:r w:rsidRPr="00577BDA">
              <w:rPr>
                <w:bCs/>
                <w:lang w:eastAsia="vi-VN"/>
              </w:rPr>
              <w:t>.</w:t>
            </w:r>
          </w:p>
        </w:tc>
        <w:tc>
          <w:tcPr>
            <w:tcW w:w="7156" w:type="dxa"/>
          </w:tcPr>
          <w:p w14:paraId="6FC0AF63" w14:textId="77777777" w:rsidR="00577BDA" w:rsidRPr="00577BDA" w:rsidRDefault="00577BDA" w:rsidP="00054D64">
            <w:pPr>
              <w:spacing w:before="120" w:line="288" w:lineRule="auto"/>
              <w:jc w:val="both"/>
              <w:outlineLvl w:val="1"/>
              <w:rPr>
                <w:lang w:eastAsia="vi-VN"/>
              </w:rPr>
            </w:pPr>
          </w:p>
        </w:tc>
      </w:tr>
      <w:tr w:rsidR="00577BDA" w:rsidRPr="00577BDA" w14:paraId="6628A347" w14:textId="306F93FA" w:rsidTr="00577BDA">
        <w:tc>
          <w:tcPr>
            <w:tcW w:w="7156" w:type="dxa"/>
          </w:tcPr>
          <w:p w14:paraId="28D7496D" w14:textId="77777777" w:rsidR="00577BDA" w:rsidRPr="00577BDA" w:rsidRDefault="00577BDA" w:rsidP="00054D64">
            <w:pPr>
              <w:spacing w:before="120" w:line="288" w:lineRule="auto"/>
              <w:jc w:val="both"/>
              <w:outlineLvl w:val="1"/>
              <w:rPr>
                <w:lang w:val="vi-VN"/>
              </w:rPr>
            </w:pPr>
            <w:r w:rsidRPr="00577BDA">
              <w:rPr>
                <w:bCs/>
                <w:lang w:eastAsia="vi-VN"/>
              </w:rPr>
              <w:t xml:space="preserve">3. Người </w:t>
            </w:r>
            <w:r w:rsidRPr="00577BDA">
              <w:rPr>
                <w:lang w:val="vi-VN"/>
              </w:rPr>
              <w:t xml:space="preserve">đang hưởng trợ cấp hằng tháng sau khi đã hết thời hạn hưởng trợ cấp mất sức lao động, đang hưởng trợ cấp hằng tháng đối với công nhân cao su </w:t>
            </w:r>
            <w:r w:rsidRPr="00577BDA">
              <w:rPr>
                <w:lang w:val="pt-PT"/>
              </w:rPr>
              <w:t>trước ngày 01 tháng 7 năm 2025 mà chết từ ngày 01 tháng 7 năm 2025 trở đi thì:</w:t>
            </w:r>
          </w:p>
        </w:tc>
        <w:tc>
          <w:tcPr>
            <w:tcW w:w="7156" w:type="dxa"/>
          </w:tcPr>
          <w:p w14:paraId="225737A6" w14:textId="77777777" w:rsidR="00577BDA" w:rsidRPr="00577BDA" w:rsidRDefault="00577BDA" w:rsidP="00054D64">
            <w:pPr>
              <w:spacing w:before="120" w:line="288" w:lineRule="auto"/>
              <w:jc w:val="both"/>
              <w:outlineLvl w:val="1"/>
              <w:rPr>
                <w:bCs/>
                <w:lang w:eastAsia="vi-VN"/>
              </w:rPr>
            </w:pPr>
          </w:p>
        </w:tc>
      </w:tr>
      <w:tr w:rsidR="00577BDA" w:rsidRPr="00577BDA" w14:paraId="43942FD9" w14:textId="6BD1ABFB" w:rsidTr="00577BDA">
        <w:tc>
          <w:tcPr>
            <w:tcW w:w="7156" w:type="dxa"/>
          </w:tcPr>
          <w:p w14:paraId="400CBBFA" w14:textId="77777777" w:rsidR="00577BDA" w:rsidRPr="00577BDA" w:rsidRDefault="00577BDA" w:rsidP="00054D64">
            <w:pPr>
              <w:spacing w:before="120" w:line="288" w:lineRule="auto"/>
              <w:jc w:val="both"/>
              <w:outlineLvl w:val="1"/>
              <w:rPr>
                <w:lang w:val="pt-PT"/>
              </w:rPr>
            </w:pPr>
            <w:r w:rsidRPr="00577BDA">
              <w:t xml:space="preserve">a) </w:t>
            </w:r>
            <w:r w:rsidRPr="00577BDA">
              <w:rPr>
                <w:lang w:val="pt-PT"/>
              </w:rPr>
              <w:t>Tổ chức, cá nhân lo mai táng được nhận một lần trợ cấp mai táng quy định tại khoản 2 Điều 85 của Luật Bảo hiểm xã hội.</w:t>
            </w:r>
          </w:p>
        </w:tc>
        <w:tc>
          <w:tcPr>
            <w:tcW w:w="7156" w:type="dxa"/>
          </w:tcPr>
          <w:p w14:paraId="71F15B35" w14:textId="77777777" w:rsidR="00577BDA" w:rsidRPr="00577BDA" w:rsidRDefault="00577BDA" w:rsidP="00054D64">
            <w:pPr>
              <w:spacing w:before="120" w:line="288" w:lineRule="auto"/>
              <w:jc w:val="both"/>
              <w:outlineLvl w:val="1"/>
            </w:pPr>
          </w:p>
        </w:tc>
      </w:tr>
      <w:tr w:rsidR="00577BDA" w:rsidRPr="00577BDA" w14:paraId="404806A3" w14:textId="34A0D88A" w:rsidTr="00577BDA">
        <w:tc>
          <w:tcPr>
            <w:tcW w:w="7156" w:type="dxa"/>
          </w:tcPr>
          <w:p w14:paraId="26FC835B" w14:textId="77777777" w:rsidR="00577BDA" w:rsidRPr="00577BDA" w:rsidRDefault="00577BDA" w:rsidP="00054D64">
            <w:pPr>
              <w:spacing w:before="120" w:line="288" w:lineRule="auto"/>
              <w:jc w:val="both"/>
              <w:outlineLvl w:val="1"/>
              <w:rPr>
                <w:bCs/>
                <w:lang w:eastAsia="vi-VN"/>
              </w:rPr>
            </w:pPr>
            <w:r w:rsidRPr="00577BDA">
              <w:rPr>
                <w:lang w:val="pt-PT"/>
              </w:rPr>
              <w:t xml:space="preserve">b) </w:t>
            </w:r>
            <w:r w:rsidRPr="00577BDA">
              <w:rPr>
                <w:lang w:eastAsia="vi-VN"/>
              </w:rPr>
              <w:t>T</w:t>
            </w:r>
            <w:r w:rsidRPr="00577BDA">
              <w:rPr>
                <w:lang w:val="vi-VN" w:eastAsia="vi-VN"/>
              </w:rPr>
              <w:t xml:space="preserve">hân nhân </w:t>
            </w:r>
            <w:r w:rsidRPr="00577BDA">
              <w:rPr>
                <w:lang w:eastAsia="vi-VN"/>
              </w:rPr>
              <w:t xml:space="preserve">được hưởng trợ cấp tuất một lần </w:t>
            </w:r>
            <w:r w:rsidRPr="00577BDA">
              <w:rPr>
                <w:bCs/>
                <w:lang w:eastAsia="vi-VN"/>
              </w:rPr>
              <w:t>bằng 3 tháng mức trợ cấp hằng tháng đang hưởng trước khi chết.</w:t>
            </w:r>
          </w:p>
        </w:tc>
        <w:tc>
          <w:tcPr>
            <w:tcW w:w="7156" w:type="dxa"/>
          </w:tcPr>
          <w:p w14:paraId="1A182FB4" w14:textId="77777777" w:rsidR="00577BDA" w:rsidRPr="00577BDA" w:rsidRDefault="00577BDA" w:rsidP="00054D64">
            <w:pPr>
              <w:spacing w:before="120" w:line="288" w:lineRule="auto"/>
              <w:jc w:val="both"/>
              <w:outlineLvl w:val="1"/>
              <w:rPr>
                <w:lang w:val="pt-PT"/>
              </w:rPr>
            </w:pPr>
          </w:p>
        </w:tc>
      </w:tr>
      <w:tr w:rsidR="00577BDA" w:rsidRPr="00577BDA" w14:paraId="1D07C3D1" w14:textId="27F196A6" w:rsidTr="00577BDA">
        <w:tc>
          <w:tcPr>
            <w:tcW w:w="7156" w:type="dxa"/>
          </w:tcPr>
          <w:p w14:paraId="2633671E" w14:textId="77777777" w:rsidR="00577BDA" w:rsidRPr="00577BDA" w:rsidRDefault="00577BDA" w:rsidP="00054D64">
            <w:pPr>
              <w:spacing w:before="120" w:line="288" w:lineRule="auto"/>
              <w:jc w:val="both"/>
              <w:outlineLvl w:val="1"/>
              <w:rPr>
                <w:lang w:val="vi-VN"/>
              </w:rPr>
            </w:pPr>
            <w:r w:rsidRPr="00577BDA">
              <w:rPr>
                <w:b/>
                <w:bCs/>
                <w:lang w:val="vi-VN" w:eastAsia="vi-VN"/>
              </w:rPr>
              <w:t xml:space="preserve">Điều </w:t>
            </w:r>
            <w:r w:rsidRPr="00577BDA">
              <w:rPr>
                <w:b/>
                <w:bCs/>
                <w:lang w:eastAsia="vi-VN"/>
              </w:rPr>
              <w:t>33</w:t>
            </w:r>
            <w:r w:rsidRPr="00577BDA">
              <w:rPr>
                <w:b/>
                <w:bCs/>
                <w:lang w:val="vi-VN" w:eastAsia="vi-VN"/>
              </w:rPr>
              <w:t>. Tính thời gian công tác trước ngày 01 tháng 01 năm 1995 để hưởng bảo hiểm xã hội</w:t>
            </w:r>
            <w:bookmarkEnd w:id="27"/>
            <w:bookmarkEnd w:id="28"/>
          </w:p>
        </w:tc>
        <w:tc>
          <w:tcPr>
            <w:tcW w:w="7156" w:type="dxa"/>
          </w:tcPr>
          <w:p w14:paraId="4676064F" w14:textId="77777777" w:rsidR="00577BDA" w:rsidRPr="00577BDA" w:rsidRDefault="00577BDA" w:rsidP="00054D64">
            <w:pPr>
              <w:spacing w:before="120" w:line="288" w:lineRule="auto"/>
              <w:jc w:val="both"/>
              <w:outlineLvl w:val="1"/>
              <w:rPr>
                <w:b/>
                <w:bCs/>
                <w:lang w:val="vi-VN" w:eastAsia="vi-VN"/>
              </w:rPr>
            </w:pPr>
          </w:p>
        </w:tc>
      </w:tr>
      <w:tr w:rsidR="00577BDA" w:rsidRPr="00577BDA" w14:paraId="05B92F2A" w14:textId="4EE55158" w:rsidTr="00577BDA">
        <w:tc>
          <w:tcPr>
            <w:tcW w:w="7156" w:type="dxa"/>
          </w:tcPr>
          <w:p w14:paraId="4DEFDB34" w14:textId="77777777" w:rsidR="00577BDA" w:rsidRPr="00577BDA" w:rsidRDefault="00577BDA" w:rsidP="00054D64">
            <w:pPr>
              <w:spacing w:before="120" w:line="281" w:lineRule="auto"/>
              <w:jc w:val="both"/>
              <w:rPr>
                <w:lang w:val="vi-VN"/>
              </w:rPr>
            </w:pPr>
            <w:r w:rsidRPr="00577BDA">
              <w:rPr>
                <w:lang w:val="vi-VN" w:eastAsia="vi-VN"/>
              </w:rPr>
              <w:t xml:space="preserve">1. Người lao động có thời gian làm việc trong khu vực nhà nước trước ngày 01 tháng 01 năm 1995 mà được tính là thời gian công tác liên tục </w:t>
            </w:r>
            <w:r w:rsidRPr="00577BDA">
              <w:rPr>
                <w:lang w:val="vi-VN" w:eastAsia="vi-VN"/>
              </w:rPr>
              <w:lastRenderedPageBreak/>
              <w:t>nhưng chưa được giải quyết trợ cấp thôi việc hoặc trợ cấp một lần, bảo hiểm xã hội một lần thì thời gian đó được tính là thời gian đã đóng bảo hiểm xã hội</w:t>
            </w:r>
            <w:r w:rsidRPr="00577BDA">
              <w:rPr>
                <w:lang w:eastAsia="vi-VN"/>
              </w:rPr>
              <w:t>, c</w:t>
            </w:r>
            <w:r w:rsidRPr="00577BDA">
              <w:rPr>
                <w:lang w:val="vi-VN" w:eastAsia="vi-VN"/>
              </w:rPr>
              <w:t>ụ thể</w:t>
            </w:r>
            <w:r w:rsidRPr="00577BDA">
              <w:rPr>
                <w:lang w:eastAsia="vi-VN"/>
              </w:rPr>
              <w:t xml:space="preserve"> như sau</w:t>
            </w:r>
            <w:r w:rsidRPr="00577BDA">
              <w:rPr>
                <w:lang w:val="vi-VN" w:eastAsia="vi-VN"/>
              </w:rPr>
              <w:t>:</w:t>
            </w:r>
          </w:p>
        </w:tc>
        <w:tc>
          <w:tcPr>
            <w:tcW w:w="7156" w:type="dxa"/>
          </w:tcPr>
          <w:p w14:paraId="0D7478BF" w14:textId="77777777" w:rsidR="00577BDA" w:rsidRPr="00577BDA" w:rsidRDefault="00577BDA" w:rsidP="00054D64">
            <w:pPr>
              <w:spacing w:before="120" w:line="281" w:lineRule="auto"/>
              <w:jc w:val="both"/>
              <w:rPr>
                <w:lang w:val="vi-VN" w:eastAsia="vi-VN"/>
              </w:rPr>
            </w:pPr>
          </w:p>
        </w:tc>
      </w:tr>
      <w:tr w:rsidR="00577BDA" w:rsidRPr="00577BDA" w14:paraId="082CFE5F" w14:textId="647FFAFC" w:rsidTr="00577BDA">
        <w:tc>
          <w:tcPr>
            <w:tcW w:w="7156" w:type="dxa"/>
          </w:tcPr>
          <w:p w14:paraId="2C53067F" w14:textId="77777777" w:rsidR="00577BDA" w:rsidRPr="00577BDA" w:rsidRDefault="00577BDA" w:rsidP="00054D64">
            <w:pPr>
              <w:spacing w:before="120" w:line="281" w:lineRule="auto"/>
              <w:jc w:val="both"/>
              <w:rPr>
                <w:lang w:val="vi-VN"/>
              </w:rPr>
            </w:pPr>
            <w:r w:rsidRPr="00577BDA">
              <w:rPr>
                <w:lang w:val="vi-VN" w:eastAsia="vi-VN"/>
              </w:rPr>
              <w:t>a) Người lao động làm việc trong khu vực nhà nước liên tục công tác đến ngày 01 tháng 01 năm 1995 mà chưa được giải quyết trợ cấp thôi việc hoặc trợ cấp một lần, bảo hiểm xã hội một lần thì thời gian làm việc trước ngày 01 tháng 01 năm 1995 đó được tính là thời gian đã đóng bảo hiểm xã hội;</w:t>
            </w:r>
          </w:p>
        </w:tc>
        <w:tc>
          <w:tcPr>
            <w:tcW w:w="7156" w:type="dxa"/>
          </w:tcPr>
          <w:p w14:paraId="313308C7" w14:textId="77777777" w:rsidR="00577BDA" w:rsidRPr="00577BDA" w:rsidRDefault="00577BDA" w:rsidP="00054D64">
            <w:pPr>
              <w:spacing w:before="120" w:line="281" w:lineRule="auto"/>
              <w:jc w:val="both"/>
              <w:rPr>
                <w:lang w:val="vi-VN" w:eastAsia="vi-VN"/>
              </w:rPr>
            </w:pPr>
          </w:p>
        </w:tc>
      </w:tr>
      <w:tr w:rsidR="00577BDA" w:rsidRPr="00577BDA" w14:paraId="18E475DC" w14:textId="4B0CB79E" w:rsidTr="00577BDA">
        <w:tc>
          <w:tcPr>
            <w:tcW w:w="7156" w:type="dxa"/>
          </w:tcPr>
          <w:p w14:paraId="412739E2" w14:textId="77777777" w:rsidR="00577BDA" w:rsidRPr="00577BDA" w:rsidRDefault="00577BDA" w:rsidP="00054D64">
            <w:pPr>
              <w:spacing w:before="120" w:line="281" w:lineRule="auto"/>
              <w:jc w:val="both"/>
              <w:rPr>
                <w:lang w:val="vi-VN"/>
              </w:rPr>
            </w:pPr>
            <w:r w:rsidRPr="00577BDA">
              <w:rPr>
                <w:lang w:val="vi-VN" w:eastAsia="vi-VN"/>
              </w:rPr>
              <w:t xml:space="preserve">b) Người lao động có thời gian công tác gián đoạn hoặc đã nghỉ việc trước ngày 01 tháng 01 năm 1995 thì việc xác định thời gian công tác </w:t>
            </w:r>
            <w:r w:rsidRPr="00577BDA">
              <w:rPr>
                <w:lang w:eastAsia="vi-VN"/>
              </w:rPr>
              <w:t xml:space="preserve">liên tục, thời gian công tác thực tế </w:t>
            </w:r>
            <w:r w:rsidRPr="00577BDA">
              <w:rPr>
                <w:lang w:val="vi-VN" w:eastAsia="vi-VN"/>
              </w:rPr>
              <w:t>để tính hưởng bảo hiểm xã hội được thực hiện theo các văn bản quy định trước đây về tính thời gian công tác trước ngày 01 tháng 01 năm 1995 để hưởng bảo hiểm xã hội, trừ quy định tại Điều 3 của Nghị định số 66/CP ngày 30 tháng 9 năm 1993 của Chính phủ quy định tạm thời chế độ bảo hiểm xã hội đối với lực lượng vũ trang; Điều 3 của Nghị định 43/CP ngày 22 tháng 6 năm 1993 của Chính phủ quy định tạm thời chế độ bảo hiểm xã hội; Điều 54 của Điều lệ bảo hiểm xã hội ban hành kèm theo Nghị định số 12/CP ngày 26 tháng 01 năm 1995 của Chính phủ; Điều 49 Điều lệ Bảo hiểm xã hội đối với sỹ quan, quân nhân chuyên nghiệp, hạ sỹ quan, binh sỹ Quân đội nhân dân và Công an nhân dân ban hành kèm theo Nghị định số 45/CP ngày 15 tháng 7 năm 1995 của Chính phủ</w:t>
            </w:r>
            <w:r w:rsidRPr="00577BDA">
              <w:rPr>
                <w:lang w:eastAsia="vi-VN"/>
              </w:rPr>
              <w:t>;</w:t>
            </w:r>
            <w:r w:rsidRPr="00577BDA">
              <w:rPr>
                <w:lang w:val="vi-VN" w:eastAsia="vi-VN"/>
              </w:rPr>
              <w:t xml:space="preserve"> </w:t>
            </w:r>
            <w:r w:rsidRPr="00577BDA">
              <w:rPr>
                <w:lang w:eastAsia="vi-VN"/>
              </w:rPr>
              <w:t>k</w:t>
            </w:r>
            <w:r w:rsidRPr="00577BDA">
              <w:rPr>
                <w:lang w:val="vi-VN" w:eastAsia="vi-VN"/>
              </w:rPr>
              <w:t>hoản 4 Điều 139 của Luật Bảo hiểm xã hội năm 2006</w:t>
            </w:r>
            <w:r w:rsidRPr="00577BDA">
              <w:rPr>
                <w:lang w:eastAsia="vi-VN"/>
              </w:rPr>
              <w:t xml:space="preserve">; khoản 6 Điều 123 của Luật Bảo hiểm xã hội năm 2014; Điều 23 của </w:t>
            </w:r>
            <w:r w:rsidRPr="00577BDA">
              <w:rPr>
                <w:lang w:val="vi-VN" w:eastAsia="vi-VN"/>
              </w:rPr>
              <w:t xml:space="preserve">Nghị định số 115/2015/NĐ-CP ngày 11 tháng 11 năm 2015 của Chính phủ quy định chi tiết một số điều của Luật </w:t>
            </w:r>
            <w:r w:rsidRPr="00577BDA">
              <w:rPr>
                <w:lang w:eastAsia="vi-VN"/>
              </w:rPr>
              <w:t>B</w:t>
            </w:r>
            <w:r w:rsidRPr="00577BDA">
              <w:rPr>
                <w:lang w:val="vi-VN" w:eastAsia="vi-VN"/>
              </w:rPr>
              <w:t>ảo hiểm xã hội về bảo hiểm xã hội bắt buộc;</w:t>
            </w:r>
            <w:r w:rsidRPr="00577BDA">
              <w:rPr>
                <w:lang w:eastAsia="vi-VN"/>
              </w:rPr>
              <w:t xml:space="preserve"> các khoản 7, 8 và 9 Điều 38 của Nghị định số 33/2023/NĐ-CP ngày 10 tháng 6 năm 2023 của Chính phủ quy định về cán bộ, công chức cấp xã và người hoạt động không chuyên trách ở cấp </w:t>
            </w:r>
            <w:r w:rsidRPr="00577BDA">
              <w:rPr>
                <w:lang w:eastAsia="vi-VN"/>
              </w:rPr>
              <w:lastRenderedPageBreak/>
              <w:t xml:space="preserve">xã, ở thôn, tổ dân phố; khoản 2 và khoản 3 Điều 16 của Nghị định số 92/2009/NĐ-CP ngày 22 tháng 10 năm 2009 của Chính phủ về chức danh, số lượng, một số chế độ, chính sách đối với cán bộ, công chức ở xã, phường, thị trấn và những người hoạt động không chuyên trách ở cấp xã; khoản 2 Điều 1 của </w:t>
            </w:r>
            <w:r w:rsidRPr="00577BDA">
              <w:rPr>
                <w:lang w:val="vi-VN" w:eastAsia="vi-VN"/>
              </w:rPr>
              <w:t>Nghị định số 29/2013/NĐ-CP ngày 08 tháng 4 năm 2013 của Chính phủ sửa đổi, bổ sung một số điều của Nghị định số 92/2009/NĐ-CP ngày 22 tháng 10 năm 2009 của Chính phủ về chức danh, số lượng, một số chế độ, chính sách đối với cán bộ, công chức xã, phường, thị trấn và những người hoạt động không chuyên trách ở cấp xã</w:t>
            </w:r>
            <w:r w:rsidRPr="00577BDA">
              <w:rPr>
                <w:lang w:eastAsia="vi-VN"/>
              </w:rPr>
              <w:t>; khoản 8 Điều 2 của Nghị định số 34/2019/NĐ-CP ngày 24 tháng 4 năm 2019 về việc sửa đổi, bổ sung một số quy định về cán bộ, công chức cấp xã và người hoạt động không chuyên trách ở cấp xã, ở thôn, tổ dân phố;…</w:t>
            </w:r>
            <w:r w:rsidRPr="00577BDA">
              <w:rPr>
                <w:lang w:val="vi-VN" w:eastAsia="vi-VN"/>
              </w:rPr>
              <w:t>.</w:t>
            </w:r>
          </w:p>
        </w:tc>
        <w:tc>
          <w:tcPr>
            <w:tcW w:w="7156" w:type="dxa"/>
          </w:tcPr>
          <w:p w14:paraId="1167B851" w14:textId="77777777" w:rsidR="00577BDA" w:rsidRPr="00577BDA" w:rsidRDefault="00577BDA" w:rsidP="00054D64">
            <w:pPr>
              <w:spacing w:before="120" w:line="281" w:lineRule="auto"/>
              <w:jc w:val="both"/>
              <w:rPr>
                <w:lang w:val="vi-VN" w:eastAsia="vi-VN"/>
              </w:rPr>
            </w:pPr>
          </w:p>
        </w:tc>
      </w:tr>
      <w:tr w:rsidR="00577BDA" w:rsidRPr="00577BDA" w14:paraId="45263C16" w14:textId="38853CF3" w:rsidTr="00577BDA">
        <w:tc>
          <w:tcPr>
            <w:tcW w:w="7156" w:type="dxa"/>
          </w:tcPr>
          <w:p w14:paraId="0F8A3BD6" w14:textId="77777777" w:rsidR="00577BDA" w:rsidRPr="00577BDA" w:rsidRDefault="00577BDA" w:rsidP="00054D64">
            <w:pPr>
              <w:spacing w:before="120" w:line="288" w:lineRule="auto"/>
              <w:jc w:val="both"/>
              <w:rPr>
                <w:lang w:val="vi-VN"/>
              </w:rPr>
            </w:pPr>
            <w:r w:rsidRPr="00577BDA">
              <w:rPr>
                <w:lang w:val="vi-VN" w:eastAsia="vi-VN"/>
              </w:rPr>
              <w:t>c) Người đang hưởng trợ cấp bệnh binh, sau đó có thời gian tham gia công tác và đóng bảo hiểm xã hội thì ngoài chế độ bệnh binh còn được hưởng chế độ bảo hiểm xã hội. Thời gian tính hưởng bảo hiểm xã hội là thời gian đã đóng bảo hiểm xã hội, thời gian công tác tính hưởng chế độ bệnh binh không được tính để hưởng bảo hiểm xã hội.</w:t>
            </w:r>
          </w:p>
        </w:tc>
        <w:tc>
          <w:tcPr>
            <w:tcW w:w="7156" w:type="dxa"/>
          </w:tcPr>
          <w:p w14:paraId="28EA3DF6" w14:textId="77777777" w:rsidR="00577BDA" w:rsidRPr="00577BDA" w:rsidRDefault="00577BDA" w:rsidP="00054D64">
            <w:pPr>
              <w:spacing w:before="120" w:line="288" w:lineRule="auto"/>
              <w:jc w:val="both"/>
              <w:rPr>
                <w:lang w:val="vi-VN" w:eastAsia="vi-VN"/>
              </w:rPr>
            </w:pPr>
          </w:p>
        </w:tc>
      </w:tr>
      <w:tr w:rsidR="00577BDA" w:rsidRPr="00577BDA" w14:paraId="1E0A535D" w14:textId="288F273E" w:rsidTr="00577BDA">
        <w:tc>
          <w:tcPr>
            <w:tcW w:w="7156" w:type="dxa"/>
          </w:tcPr>
          <w:p w14:paraId="66DBEC6F" w14:textId="77777777" w:rsidR="00577BDA" w:rsidRPr="00577BDA" w:rsidRDefault="00577BDA" w:rsidP="00054D64">
            <w:pPr>
              <w:spacing w:before="120" w:line="288" w:lineRule="auto"/>
              <w:jc w:val="both"/>
              <w:rPr>
                <w:lang w:val="vi-VN" w:eastAsia="vi-VN"/>
              </w:rPr>
            </w:pPr>
            <w:r w:rsidRPr="00577BDA">
              <w:rPr>
                <w:lang w:eastAsia="vi-VN"/>
              </w:rPr>
              <w:t>2.</w:t>
            </w:r>
            <w:r w:rsidRPr="00577BDA">
              <w:rPr>
                <w:lang w:val="vi-VN" w:eastAsia="vi-VN"/>
              </w:rPr>
              <w:t xml:space="preserve"> </w:t>
            </w:r>
            <w:bookmarkStart w:id="29" w:name="diem_b_3_2"/>
            <w:r w:rsidRPr="00577BDA">
              <w:rPr>
                <w:lang w:eastAsia="vi-VN"/>
              </w:rPr>
              <w:t>Người lao động có thời gian công tác là q</w:t>
            </w:r>
            <w:r w:rsidRPr="00577BDA">
              <w:rPr>
                <w:lang w:val="vi-VN" w:eastAsia="vi-VN"/>
              </w:rPr>
              <w:t xml:space="preserve">uân </w:t>
            </w:r>
            <w:r w:rsidRPr="00577BDA">
              <w:rPr>
                <w:lang w:eastAsia="vi-VN"/>
              </w:rPr>
              <w:t>nhân</w:t>
            </w:r>
            <w:r w:rsidRPr="00577BDA">
              <w:rPr>
                <w:lang w:val="vi-VN" w:eastAsia="vi-VN"/>
              </w:rPr>
              <w:t>, công an nhân dân</w:t>
            </w:r>
            <w:r w:rsidRPr="00577BDA">
              <w:rPr>
                <w:lang w:eastAsia="vi-VN"/>
              </w:rPr>
              <w:t xml:space="preserve"> đã </w:t>
            </w:r>
            <w:r w:rsidRPr="00577BDA">
              <w:rPr>
                <w:lang w:val="vi-VN" w:eastAsia="vi-VN"/>
              </w:rPr>
              <w:t xml:space="preserve">phục viên, xuất ngũ, thôi việc trước ngày 15 tháng 12 năm 1993, sau đó chuyển sang làm việc có tham gia bảo hiểm xã hội bắt buộc tại các cơ quan, đơn vị, doanh nghiệp thuộc các thành phần kinh tế (bao gồm cả người làm việc tại y tế xã, phường, thị trấn, giáo viên mầm non hoặc người giữ các chức danh ở xã, phường, thị trấn trước ngày 01 tháng 01 năm 1995 đã được tính là thời gian đã đóng bảo hiểm xã hội) và cá nhân có thuê mướn, sử dụng lao động thì thời gian công tác trong quân đội, công an </w:t>
            </w:r>
            <w:r w:rsidRPr="00577BDA">
              <w:rPr>
                <w:lang w:eastAsia="vi-VN"/>
              </w:rPr>
              <w:t xml:space="preserve">nhân dân </w:t>
            </w:r>
            <w:r w:rsidRPr="00577BDA">
              <w:rPr>
                <w:lang w:val="vi-VN" w:eastAsia="vi-VN"/>
              </w:rPr>
              <w:t xml:space="preserve">trước đó </w:t>
            </w:r>
            <w:r w:rsidRPr="00577BDA">
              <w:rPr>
                <w:lang w:eastAsia="vi-VN"/>
              </w:rPr>
              <w:t xml:space="preserve">được cộng </w:t>
            </w:r>
            <w:r w:rsidRPr="00577BDA">
              <w:rPr>
                <w:lang w:val="vi-VN" w:eastAsia="vi-VN"/>
              </w:rPr>
              <w:t xml:space="preserve">với thời gian công tác có đóng bảo </w:t>
            </w:r>
            <w:r w:rsidRPr="00577BDA">
              <w:rPr>
                <w:lang w:val="vi-VN" w:eastAsia="vi-VN"/>
              </w:rPr>
              <w:lastRenderedPageBreak/>
              <w:t>hiểm xã hội sau này để tính hưởng bảo hiểm xã hội</w:t>
            </w:r>
            <w:r w:rsidRPr="00577BDA">
              <w:rPr>
                <w:lang w:eastAsia="vi-VN"/>
              </w:rPr>
              <w:t>, trừ trường hợp đã</w:t>
            </w:r>
            <w:r w:rsidRPr="00577BDA">
              <w:rPr>
                <w:lang w:val="vi-VN" w:eastAsia="vi-VN"/>
              </w:rPr>
              <w:t xml:space="preserve"> hưởng chế độ trợ cấp theo quy định dưới đây:</w:t>
            </w:r>
          </w:p>
        </w:tc>
        <w:tc>
          <w:tcPr>
            <w:tcW w:w="7156" w:type="dxa"/>
          </w:tcPr>
          <w:p w14:paraId="6D9951CA" w14:textId="77777777" w:rsidR="00577BDA" w:rsidRDefault="001F2848" w:rsidP="00054D64">
            <w:pPr>
              <w:spacing w:before="120" w:line="288" w:lineRule="auto"/>
              <w:jc w:val="both"/>
              <w:rPr>
                <w:lang w:eastAsia="vi-VN"/>
              </w:rPr>
            </w:pPr>
            <w:r w:rsidRPr="006C2B83">
              <w:rPr>
                <w:i/>
                <w:lang w:eastAsia="vi-VN"/>
              </w:rPr>
              <w:lastRenderedPageBreak/>
              <w:t>Hải Phòng:</w:t>
            </w:r>
            <w:r>
              <w:rPr>
                <w:lang w:eastAsia="vi-VN"/>
              </w:rPr>
              <w:t xml:space="preserve"> đề nghị bổ sung: …hoặc tham gia bảo hiểm xã hội tự nguyện”…</w:t>
            </w:r>
          </w:p>
          <w:p w14:paraId="6D3E9A13" w14:textId="0586E848" w:rsidR="001F2848" w:rsidRPr="00577BDA" w:rsidRDefault="001F2848">
            <w:pPr>
              <w:spacing w:before="120" w:line="288" w:lineRule="auto"/>
              <w:jc w:val="both"/>
              <w:rPr>
                <w:lang w:eastAsia="vi-VN"/>
              </w:rPr>
            </w:pPr>
            <w:r w:rsidRPr="006C2B83">
              <w:rPr>
                <w:i/>
                <w:lang w:eastAsia="vi-VN"/>
              </w:rPr>
              <w:t>Ý kiến của cơ quan soạn thảo:</w:t>
            </w:r>
            <w:r>
              <w:rPr>
                <w:lang w:eastAsia="vi-VN"/>
              </w:rPr>
              <w:t xml:space="preserve"> </w:t>
            </w:r>
            <w:r w:rsidR="006971B6">
              <w:rPr>
                <w:lang w:eastAsia="vi-VN"/>
              </w:rPr>
              <w:t>Đây là nội dung được kế thừa từ quy định hiện hành; việc đề xuất bổ sung, mở rộng chính sách cần phải được nghiên cứu, đánh giá toàn diện, thận trọng</w:t>
            </w:r>
            <w:r>
              <w:rPr>
                <w:lang w:eastAsia="vi-VN"/>
              </w:rPr>
              <w:t>.</w:t>
            </w:r>
            <w:r w:rsidR="006971B6">
              <w:rPr>
                <w:lang w:eastAsia="vi-VN"/>
              </w:rPr>
              <w:t xml:space="preserve"> Tiếp thu ý kiến góp ý, bổ sung quy định đối với t</w:t>
            </w:r>
            <w:r w:rsidR="006971B6" w:rsidRPr="006971B6">
              <w:rPr>
                <w:lang w:eastAsia="vi-VN"/>
              </w:rPr>
              <w:t>rường hợp người lao động có thời gian công tác là quân nhân, công an nhân dân đã phục viên, xuất ngũ, thôi việc trước ngày 15</w:t>
            </w:r>
            <w:r w:rsidR="006971B6">
              <w:rPr>
                <w:lang w:eastAsia="vi-VN"/>
              </w:rPr>
              <w:t>/</w:t>
            </w:r>
            <w:r w:rsidR="006971B6" w:rsidRPr="006971B6">
              <w:rPr>
                <w:lang w:eastAsia="vi-VN"/>
              </w:rPr>
              <w:t>12</w:t>
            </w:r>
            <w:r w:rsidR="006971B6">
              <w:rPr>
                <w:lang w:eastAsia="vi-VN"/>
              </w:rPr>
              <w:t>/</w:t>
            </w:r>
            <w:r w:rsidR="006971B6" w:rsidRPr="006971B6">
              <w:rPr>
                <w:lang w:eastAsia="vi-VN"/>
              </w:rPr>
              <w:t>1993, tham gia bảo hiểm xã hội tự nguyện sau đó mới tham gia bảo hiểm xã hội bắt buộc.</w:t>
            </w:r>
            <w:r w:rsidR="006971B6">
              <w:rPr>
                <w:lang w:eastAsia="vi-VN"/>
              </w:rPr>
              <w:t xml:space="preserve"> </w:t>
            </w:r>
          </w:p>
        </w:tc>
      </w:tr>
      <w:tr w:rsidR="00577BDA" w:rsidRPr="00577BDA" w14:paraId="0E7FCE2A" w14:textId="229168E6" w:rsidTr="00577BDA">
        <w:tc>
          <w:tcPr>
            <w:tcW w:w="7156" w:type="dxa"/>
          </w:tcPr>
          <w:p w14:paraId="0D2CE5FD" w14:textId="77777777" w:rsidR="00577BDA" w:rsidRPr="00577BDA" w:rsidRDefault="00577BDA" w:rsidP="00054D64">
            <w:pPr>
              <w:spacing w:before="120" w:line="288" w:lineRule="auto"/>
              <w:jc w:val="both"/>
              <w:rPr>
                <w:lang w:val="vi-VN" w:eastAsia="vi-VN"/>
              </w:rPr>
            </w:pPr>
            <w:r w:rsidRPr="00577BDA">
              <w:rPr>
                <w:lang w:val="vi-VN" w:eastAsia="vi-VN"/>
              </w:rPr>
              <w:t>a) Quyết định số 47/2002/QĐ-TTg ngày 11 tháng 4 năm 2002 của Thủ tướng Chính phủ về chế độ đối với quân nhân, công nhân viên quốc phòng tham gia kháng chiến chống Pháp đã phục viên (giải ngũ, thôi việc) từ ngày 31 tháng 12 năm 1960 trở về trước;</w:t>
            </w:r>
          </w:p>
        </w:tc>
        <w:tc>
          <w:tcPr>
            <w:tcW w:w="7156" w:type="dxa"/>
          </w:tcPr>
          <w:p w14:paraId="2960F07E" w14:textId="77777777" w:rsidR="00577BDA" w:rsidRPr="00577BDA" w:rsidRDefault="00577BDA" w:rsidP="00054D64">
            <w:pPr>
              <w:spacing w:before="120" w:line="288" w:lineRule="auto"/>
              <w:jc w:val="both"/>
              <w:rPr>
                <w:lang w:val="vi-VN" w:eastAsia="vi-VN"/>
              </w:rPr>
            </w:pPr>
          </w:p>
        </w:tc>
      </w:tr>
      <w:tr w:rsidR="00577BDA" w:rsidRPr="00577BDA" w14:paraId="339671EF" w14:textId="02A4B831" w:rsidTr="00577BDA">
        <w:tc>
          <w:tcPr>
            <w:tcW w:w="7156" w:type="dxa"/>
          </w:tcPr>
          <w:p w14:paraId="5814DE06" w14:textId="77777777" w:rsidR="00577BDA" w:rsidRPr="00577BDA" w:rsidRDefault="00577BDA" w:rsidP="00054D64">
            <w:pPr>
              <w:spacing w:before="120" w:line="288" w:lineRule="auto"/>
              <w:jc w:val="both"/>
              <w:rPr>
                <w:lang w:val="vi-VN" w:eastAsia="vi-VN"/>
              </w:rPr>
            </w:pPr>
            <w:r w:rsidRPr="00577BDA">
              <w:rPr>
                <w:lang w:val="vi-VN" w:eastAsia="vi-VN"/>
              </w:rPr>
              <w:t xml:space="preserve">b) Điểm a </w:t>
            </w:r>
            <w:r w:rsidRPr="00577BDA">
              <w:rPr>
                <w:lang w:eastAsia="vi-VN"/>
              </w:rPr>
              <w:t>k</w:t>
            </w:r>
            <w:r w:rsidRPr="00577BDA">
              <w:rPr>
                <w:lang w:val="vi-VN" w:eastAsia="vi-VN"/>
              </w:rPr>
              <w:t>hoản 1 Điều 1 của Quyết định số 290/2005/QĐ-TTg ngày 08 tháng 11 năm 2005 của Thủ tướng Chính phủ về chế độ, chính sách đối với một số đối tượng trực tiếp tham gia kháng chiến chống Mỹ cứu nước nhưng chưa được hưởng chế độ, chính sách của Đảng và Nhà nước;</w:t>
            </w:r>
          </w:p>
        </w:tc>
        <w:tc>
          <w:tcPr>
            <w:tcW w:w="7156" w:type="dxa"/>
          </w:tcPr>
          <w:p w14:paraId="466F7D99" w14:textId="77777777" w:rsidR="00577BDA" w:rsidRPr="00577BDA" w:rsidRDefault="00577BDA" w:rsidP="00054D64">
            <w:pPr>
              <w:spacing w:before="120" w:line="288" w:lineRule="auto"/>
              <w:jc w:val="both"/>
              <w:rPr>
                <w:lang w:val="vi-VN" w:eastAsia="vi-VN"/>
              </w:rPr>
            </w:pPr>
          </w:p>
        </w:tc>
      </w:tr>
      <w:tr w:rsidR="00577BDA" w:rsidRPr="00577BDA" w14:paraId="14B31C6B" w14:textId="16F49EB9" w:rsidTr="00577BDA">
        <w:tc>
          <w:tcPr>
            <w:tcW w:w="7156" w:type="dxa"/>
          </w:tcPr>
          <w:p w14:paraId="2D9DAAED" w14:textId="77777777" w:rsidR="00577BDA" w:rsidRPr="00577BDA" w:rsidRDefault="00577BDA" w:rsidP="00054D64">
            <w:pPr>
              <w:spacing w:before="120" w:line="288" w:lineRule="auto"/>
              <w:jc w:val="both"/>
              <w:rPr>
                <w:lang w:val="vi-VN" w:eastAsia="vi-VN"/>
              </w:rPr>
            </w:pPr>
            <w:r w:rsidRPr="00577BDA">
              <w:rPr>
                <w:lang w:val="vi-VN" w:eastAsia="vi-VN"/>
              </w:rPr>
              <w:t>c) Quyết định số 92/2005/QĐ-TTg ngày 29 tháng 4 năm 2005 của Thủ tướng Chính phủ về thực hiện chế độ đối với quân nhân là người dân tộc ít người thuộc Quân khu 7, Quân khu 9, tham gia kháng chiến chống Mỹ, về địa phương trước ngày 10 tháng 01 năm 1982;</w:t>
            </w:r>
          </w:p>
        </w:tc>
        <w:tc>
          <w:tcPr>
            <w:tcW w:w="7156" w:type="dxa"/>
          </w:tcPr>
          <w:p w14:paraId="2921B242" w14:textId="77777777" w:rsidR="00577BDA" w:rsidRPr="00577BDA" w:rsidRDefault="00577BDA" w:rsidP="00054D64">
            <w:pPr>
              <w:spacing w:before="120" w:line="288" w:lineRule="auto"/>
              <w:jc w:val="both"/>
              <w:rPr>
                <w:lang w:val="vi-VN" w:eastAsia="vi-VN"/>
              </w:rPr>
            </w:pPr>
          </w:p>
        </w:tc>
      </w:tr>
      <w:tr w:rsidR="00577BDA" w:rsidRPr="00577BDA" w14:paraId="1A2F5F74" w14:textId="20D3C155" w:rsidTr="00577BDA">
        <w:tc>
          <w:tcPr>
            <w:tcW w:w="7156" w:type="dxa"/>
          </w:tcPr>
          <w:p w14:paraId="3655F1F0" w14:textId="77777777" w:rsidR="00577BDA" w:rsidRPr="00577BDA" w:rsidRDefault="00577BDA" w:rsidP="00054D64">
            <w:pPr>
              <w:spacing w:before="120" w:line="288" w:lineRule="auto"/>
              <w:jc w:val="both"/>
              <w:rPr>
                <w:spacing w:val="-2"/>
                <w:lang w:val="vi-VN" w:eastAsia="vi-VN"/>
              </w:rPr>
            </w:pPr>
            <w:r w:rsidRPr="00577BDA">
              <w:rPr>
                <w:spacing w:val="-2"/>
                <w:lang w:val="vi-VN" w:eastAsia="vi-VN"/>
              </w:rPr>
              <w:t>d) Quyết định số 142/2008/QĐ-TTg ngày 27 tháng 10 năm 2008 của Thủ tướng Chính phủ về thực hiện chế độ đối với quân nhân tham gia kháng chiến chống Mỹ cứu nước có dưới 20 năm công tác trong quân đội đã phục viên, xuất ngũ về địa phương;</w:t>
            </w:r>
          </w:p>
        </w:tc>
        <w:tc>
          <w:tcPr>
            <w:tcW w:w="7156" w:type="dxa"/>
          </w:tcPr>
          <w:p w14:paraId="49A6CDC4" w14:textId="77777777" w:rsidR="00577BDA" w:rsidRPr="00577BDA" w:rsidRDefault="00577BDA" w:rsidP="00054D64">
            <w:pPr>
              <w:spacing w:before="120" w:line="288" w:lineRule="auto"/>
              <w:jc w:val="both"/>
              <w:rPr>
                <w:spacing w:val="-2"/>
                <w:lang w:val="vi-VN" w:eastAsia="vi-VN"/>
              </w:rPr>
            </w:pPr>
          </w:p>
        </w:tc>
      </w:tr>
      <w:tr w:rsidR="00577BDA" w:rsidRPr="00577BDA" w14:paraId="56E3674B" w14:textId="0349C1AE" w:rsidTr="00577BDA">
        <w:tc>
          <w:tcPr>
            <w:tcW w:w="7156" w:type="dxa"/>
          </w:tcPr>
          <w:p w14:paraId="266DA1C2" w14:textId="77777777" w:rsidR="00577BDA" w:rsidRPr="00577BDA" w:rsidRDefault="00577BDA" w:rsidP="00054D64">
            <w:pPr>
              <w:spacing w:before="120" w:line="288" w:lineRule="auto"/>
              <w:jc w:val="both"/>
              <w:rPr>
                <w:lang w:val="vi-VN" w:eastAsia="vi-VN"/>
              </w:rPr>
            </w:pPr>
            <w:r w:rsidRPr="00577BDA">
              <w:rPr>
                <w:lang w:val="vi-VN" w:eastAsia="vi-VN"/>
              </w:rPr>
              <w:t>đ) Quyết định số 38/2010/QĐ-TTg ngày 06 tháng 5 năm 2010 của Thủ tướng Chính phủ về việc sửa đổi, bổ sung Quyết định số 142/2008/QĐ-TTg ngày 27 tháng 10 năm 2008 của Thủ tướng Chính phủ về việc thực hiện chế độ đối với quân nhân tham gia kháng chiến chống Mỹ cứu nước có dưới 20 năm công tác trong quân đội đã phục viên, xuất ngũ về địa phương;</w:t>
            </w:r>
          </w:p>
        </w:tc>
        <w:tc>
          <w:tcPr>
            <w:tcW w:w="7156" w:type="dxa"/>
          </w:tcPr>
          <w:p w14:paraId="297609D1" w14:textId="77777777" w:rsidR="00577BDA" w:rsidRPr="00577BDA" w:rsidRDefault="00577BDA" w:rsidP="00054D64">
            <w:pPr>
              <w:spacing w:before="120" w:line="288" w:lineRule="auto"/>
              <w:jc w:val="both"/>
              <w:rPr>
                <w:lang w:val="vi-VN" w:eastAsia="vi-VN"/>
              </w:rPr>
            </w:pPr>
          </w:p>
        </w:tc>
      </w:tr>
      <w:tr w:rsidR="00577BDA" w:rsidRPr="00577BDA" w14:paraId="7A24DF6C" w14:textId="3354399E" w:rsidTr="00577BDA">
        <w:tc>
          <w:tcPr>
            <w:tcW w:w="7156" w:type="dxa"/>
          </w:tcPr>
          <w:p w14:paraId="6CFE7D96" w14:textId="77777777" w:rsidR="00577BDA" w:rsidRPr="00577BDA" w:rsidRDefault="00577BDA" w:rsidP="00054D64">
            <w:pPr>
              <w:spacing w:before="120" w:line="288" w:lineRule="auto"/>
              <w:jc w:val="both"/>
              <w:rPr>
                <w:lang w:val="vi-VN" w:eastAsia="vi-VN"/>
              </w:rPr>
            </w:pPr>
            <w:r w:rsidRPr="00577BDA">
              <w:rPr>
                <w:lang w:val="vi-VN" w:eastAsia="vi-VN"/>
              </w:rPr>
              <w:t xml:space="preserve">e) Quyết định số 53/2010/QĐ-TTg ngày 20 tháng 8 năm 2010 của Thủ tướng Chính phủ về chế độ đối với cán bộ, chiến sĩ Công an nhân dân </w:t>
            </w:r>
            <w:r w:rsidRPr="00577BDA">
              <w:rPr>
                <w:lang w:val="vi-VN" w:eastAsia="vi-VN"/>
              </w:rPr>
              <w:lastRenderedPageBreak/>
              <w:t>tham gia kháng chiến chống Mỹ có dưới 20 năm công tác trong Công an nhân dân đã thôi việc, xuất ngũ về địa phương;</w:t>
            </w:r>
          </w:p>
        </w:tc>
        <w:tc>
          <w:tcPr>
            <w:tcW w:w="7156" w:type="dxa"/>
          </w:tcPr>
          <w:p w14:paraId="7082910A" w14:textId="77777777" w:rsidR="00577BDA" w:rsidRPr="00577BDA" w:rsidRDefault="00577BDA" w:rsidP="00054D64">
            <w:pPr>
              <w:spacing w:before="120" w:line="288" w:lineRule="auto"/>
              <w:jc w:val="both"/>
              <w:rPr>
                <w:lang w:val="vi-VN" w:eastAsia="vi-VN"/>
              </w:rPr>
            </w:pPr>
          </w:p>
        </w:tc>
      </w:tr>
      <w:tr w:rsidR="00577BDA" w:rsidRPr="00577BDA" w14:paraId="470BE9AE" w14:textId="777552AE" w:rsidTr="00577BDA">
        <w:tc>
          <w:tcPr>
            <w:tcW w:w="7156" w:type="dxa"/>
          </w:tcPr>
          <w:p w14:paraId="739C1CDB" w14:textId="77777777" w:rsidR="00577BDA" w:rsidRPr="00577BDA" w:rsidRDefault="00577BDA" w:rsidP="00054D64">
            <w:pPr>
              <w:spacing w:before="120" w:line="288" w:lineRule="auto"/>
              <w:jc w:val="both"/>
              <w:rPr>
                <w:lang w:val="vi-VN" w:eastAsia="vi-VN"/>
              </w:rPr>
            </w:pPr>
            <w:r w:rsidRPr="00577BDA">
              <w:rPr>
                <w:lang w:val="vi-VN" w:eastAsia="vi-VN"/>
              </w:rPr>
              <w:t>g) Quyết định số 62/2011/QĐ-TTg ngày 09 tháng 11 năm 2011 của Thủ tướng Chính phủ về chế độ, chính sách đối với đối tượng tham gia chiến tranh bảo vệ Tổ quốc, làm nhiệm vụ quốc tế ở Căm-pu-chi-a, giúp bạn Lào sau ngày 30 tháng 4 năm 1975 đã phục viên, xuất ngũ, thôi việc.</w:t>
            </w:r>
          </w:p>
        </w:tc>
        <w:tc>
          <w:tcPr>
            <w:tcW w:w="7156" w:type="dxa"/>
          </w:tcPr>
          <w:p w14:paraId="7D806614" w14:textId="77777777" w:rsidR="00577BDA" w:rsidRPr="00577BDA" w:rsidRDefault="00577BDA" w:rsidP="00054D64">
            <w:pPr>
              <w:spacing w:before="120" w:line="288" w:lineRule="auto"/>
              <w:jc w:val="both"/>
              <w:rPr>
                <w:lang w:val="vi-VN" w:eastAsia="vi-VN"/>
              </w:rPr>
            </w:pPr>
          </w:p>
        </w:tc>
      </w:tr>
      <w:tr w:rsidR="00577BDA" w:rsidRPr="00577BDA" w14:paraId="2A60C727" w14:textId="5B652E9B" w:rsidTr="00577BDA">
        <w:tc>
          <w:tcPr>
            <w:tcW w:w="7156" w:type="dxa"/>
          </w:tcPr>
          <w:p w14:paraId="2F10963F" w14:textId="77777777" w:rsidR="00577BDA" w:rsidRPr="00577BDA" w:rsidRDefault="00577BDA" w:rsidP="00054D64">
            <w:pPr>
              <w:spacing w:before="120" w:line="288" w:lineRule="auto"/>
              <w:jc w:val="both"/>
              <w:rPr>
                <w:lang w:val="vi-VN" w:eastAsia="vi-VN"/>
              </w:rPr>
            </w:pPr>
            <w:r w:rsidRPr="00577BDA">
              <w:rPr>
                <w:lang w:eastAsia="vi-VN"/>
              </w:rPr>
              <w:t>3.</w:t>
            </w:r>
            <w:r w:rsidRPr="00577BDA">
              <w:rPr>
                <w:lang w:val="vi-VN" w:eastAsia="vi-VN"/>
              </w:rPr>
              <w:t xml:space="preserve"> </w:t>
            </w:r>
            <w:r w:rsidRPr="00577BDA">
              <w:rPr>
                <w:lang w:eastAsia="vi-VN"/>
              </w:rPr>
              <w:t>Người lao động có thời gian là q</w:t>
            </w:r>
            <w:r w:rsidRPr="00577BDA">
              <w:rPr>
                <w:lang w:val="vi-VN" w:eastAsia="vi-VN"/>
              </w:rPr>
              <w:t>uân nhân, công an nhân dân</w:t>
            </w:r>
            <w:r w:rsidRPr="00577BDA">
              <w:rPr>
                <w:lang w:eastAsia="vi-VN"/>
              </w:rPr>
              <w:t xml:space="preserve"> đã</w:t>
            </w:r>
            <w:r w:rsidRPr="00577BDA">
              <w:rPr>
                <w:lang w:val="vi-VN" w:eastAsia="vi-VN"/>
              </w:rPr>
              <w:t xml:space="preserve"> phục viên, xuất ngũ, thôi việc </w:t>
            </w:r>
            <w:r w:rsidRPr="00577BDA">
              <w:rPr>
                <w:lang w:eastAsia="vi-VN"/>
              </w:rPr>
              <w:t xml:space="preserve">trong khoảng thời gian </w:t>
            </w:r>
            <w:r w:rsidRPr="00577BDA">
              <w:rPr>
                <w:lang w:val="vi-VN" w:eastAsia="vi-VN"/>
              </w:rPr>
              <w:t xml:space="preserve">từ ngày 15 tháng 12 năm 1993 đến ngày 31 tháng 12 năm 1994 mà chưa giải quyết trợ cấp thôi việc hoặc trợ cấp một lần, trợ cấp xuất ngũ, phục viên, bảo hiểm xã hội một lần thì thời gian </w:t>
            </w:r>
            <w:r w:rsidRPr="00577BDA">
              <w:rPr>
                <w:lang w:eastAsia="vi-VN"/>
              </w:rPr>
              <w:t>công tác trong</w:t>
            </w:r>
            <w:r w:rsidRPr="00577BDA">
              <w:rPr>
                <w:lang w:val="vi-VN" w:eastAsia="vi-VN"/>
              </w:rPr>
              <w:t xml:space="preserve"> quân đội, công an nhân dân được tính hưởng bảo hiểm xã hội.</w:t>
            </w:r>
          </w:p>
        </w:tc>
        <w:tc>
          <w:tcPr>
            <w:tcW w:w="7156" w:type="dxa"/>
          </w:tcPr>
          <w:p w14:paraId="3F849F4E" w14:textId="77777777" w:rsidR="00577BDA" w:rsidRPr="00577BDA" w:rsidRDefault="00577BDA" w:rsidP="00054D64">
            <w:pPr>
              <w:spacing w:before="120" w:line="288" w:lineRule="auto"/>
              <w:jc w:val="both"/>
              <w:rPr>
                <w:lang w:eastAsia="vi-VN"/>
              </w:rPr>
            </w:pPr>
          </w:p>
        </w:tc>
      </w:tr>
      <w:tr w:rsidR="00577BDA" w:rsidRPr="00577BDA" w14:paraId="6902C935" w14:textId="1171FB57" w:rsidTr="00577BDA">
        <w:tc>
          <w:tcPr>
            <w:tcW w:w="7156" w:type="dxa"/>
          </w:tcPr>
          <w:p w14:paraId="5DC4FBF5" w14:textId="079D9474" w:rsidR="00577BDA" w:rsidRPr="00577BDA" w:rsidRDefault="00577BDA" w:rsidP="00054D64">
            <w:pPr>
              <w:spacing w:before="120" w:line="288" w:lineRule="auto"/>
              <w:jc w:val="both"/>
              <w:rPr>
                <w:lang w:eastAsia="vi-VN"/>
              </w:rPr>
            </w:pPr>
            <w:r w:rsidRPr="00577BDA">
              <w:rPr>
                <w:lang w:eastAsia="vi-VN"/>
              </w:rPr>
              <w:t xml:space="preserve">4. Trường hợp người lao động không còn đủ hồ sơ gốc thể hiện thời gian làm việc trong khu vực nhà nước trước ngày 01 tháng 01 năm 1995 thì cơ quan bảo hiểm xã hội hội xem xét, quyết định tính hoặc không tính thời gian công tác trước ngày 01 tháng 01 năm 1995 để hưởng bảo hiểm xã hội dựa trên cơ sở văn bản đề nghị của người lao động, văn bản xác nhận của cơ quan, đơn vị trực tiếp quản lý người lao động và các hồ sơ, giấy tờ có liên quan đến thời gian công tác đề nghị tính hưởng bảo hiểm xã hội. </w:t>
            </w:r>
            <w:r w:rsidRPr="00577BDA">
              <w:rPr>
                <w:color w:val="000000"/>
              </w:rPr>
              <w:t>Trường hợp cần thiết, cơ quan bảo hiểm xã hội phối hợp với cơ quan Lao động - Thương binh và Xã hội và các cơ quan chức năng có liên quan tại địa phương rà soát, đối chiếu hồ sơ của người lao động để làm rõ các vấn đề có liên quan trước khi quyết định.</w:t>
            </w:r>
          </w:p>
        </w:tc>
        <w:tc>
          <w:tcPr>
            <w:tcW w:w="7156" w:type="dxa"/>
          </w:tcPr>
          <w:p w14:paraId="62CBF94C" w14:textId="77777777" w:rsidR="00577BDA" w:rsidRDefault="001244A1" w:rsidP="00054D64">
            <w:pPr>
              <w:spacing w:before="120" w:line="288" w:lineRule="auto"/>
              <w:jc w:val="both"/>
              <w:rPr>
                <w:lang w:eastAsia="vi-VN"/>
              </w:rPr>
            </w:pPr>
            <w:r w:rsidRPr="006C2B83">
              <w:rPr>
                <w:i/>
                <w:lang w:eastAsia="vi-VN"/>
              </w:rPr>
              <w:t>Hà Giang:</w:t>
            </w:r>
            <w:r>
              <w:rPr>
                <w:lang w:eastAsia="vi-VN"/>
              </w:rPr>
              <w:t xml:space="preserve"> Đề nghị bổ sung: “… văn bản xác nhận của cơ quan, đơn vị, trực tiếp quản lý người lao động trong giai đoạn người lao động không còn đủ hồ sơ gốc, giấy tờ có liên quan …”</w:t>
            </w:r>
          </w:p>
          <w:p w14:paraId="7DCA4DE0" w14:textId="66400C43" w:rsidR="001244A1" w:rsidRPr="00577BDA" w:rsidRDefault="001244A1">
            <w:pPr>
              <w:spacing w:before="120" w:line="288" w:lineRule="auto"/>
              <w:jc w:val="both"/>
              <w:rPr>
                <w:lang w:eastAsia="vi-VN"/>
              </w:rPr>
            </w:pPr>
            <w:r w:rsidRPr="006C2B83">
              <w:rPr>
                <w:i/>
                <w:lang w:eastAsia="vi-VN"/>
              </w:rPr>
              <w:t>Ý kiến của cơ quan soạn thảo:</w:t>
            </w:r>
            <w:r>
              <w:rPr>
                <w:lang w:eastAsia="vi-VN"/>
              </w:rPr>
              <w:t xml:space="preserve"> </w:t>
            </w:r>
            <w:r w:rsidR="006971B6">
              <w:rPr>
                <w:lang w:eastAsia="vi-VN"/>
              </w:rPr>
              <w:t>Đây là nội dung quy định liên quan đến giai đoạn trước năm 1995 và thuộc khu vực nhà nước phải gắn trách nhiệm quản lý của đơn vị làm việc cuối cùng trước khi nghỉ việc</w:t>
            </w:r>
            <w:r w:rsidR="000A1B36">
              <w:rPr>
                <w:lang w:eastAsia="vi-VN"/>
              </w:rPr>
              <w:t>; việc quy định như đề xuất vừa khó khăn cho người lao động, vừa không thể hiện trách nhiệm của đơn vị quản lý cuối cùng của người lao động. Trong quá trình thực hiện, nếu cần thiết thì đơn vị quản lý cuối cùng có thể phối hợp với các cơ quan, đơn vị liên quan để xác nhận</w:t>
            </w:r>
            <w:r>
              <w:rPr>
                <w:lang w:eastAsia="vi-VN"/>
              </w:rPr>
              <w:t>,…</w:t>
            </w:r>
            <w:r w:rsidR="000A1B36">
              <w:rPr>
                <w:lang w:eastAsia="vi-VN"/>
              </w:rPr>
              <w:t>Quy định này hoàn toàn phù hợp với việc quản lý cán bộ, công nhân viên chức giai đoạn này.</w:t>
            </w:r>
            <w:r>
              <w:rPr>
                <w:lang w:eastAsia="vi-VN"/>
              </w:rPr>
              <w:t xml:space="preserve"> Do </w:t>
            </w:r>
            <w:r w:rsidR="000A1B36">
              <w:rPr>
                <w:lang w:eastAsia="vi-VN"/>
              </w:rPr>
              <w:t xml:space="preserve">vậy, </w:t>
            </w:r>
            <w:r>
              <w:rPr>
                <w:lang w:eastAsia="vi-VN"/>
              </w:rPr>
              <w:t>đề nghị</w:t>
            </w:r>
            <w:r w:rsidR="000A1B36">
              <w:rPr>
                <w:lang w:eastAsia="vi-VN"/>
              </w:rPr>
              <w:t xml:space="preserve"> được </w:t>
            </w:r>
            <w:r>
              <w:rPr>
                <w:lang w:eastAsia="vi-VN"/>
              </w:rPr>
              <w:t xml:space="preserve">giữ </w:t>
            </w:r>
            <w:r w:rsidR="000A1B36">
              <w:rPr>
                <w:lang w:eastAsia="vi-VN"/>
              </w:rPr>
              <w:t>như dự thảo</w:t>
            </w:r>
            <w:r>
              <w:rPr>
                <w:lang w:eastAsia="vi-VN"/>
              </w:rPr>
              <w:t>.</w:t>
            </w:r>
          </w:p>
        </w:tc>
      </w:tr>
      <w:tr w:rsidR="00577BDA" w:rsidRPr="00577BDA" w14:paraId="032959CE" w14:textId="3A6A785C" w:rsidTr="00577BDA">
        <w:tc>
          <w:tcPr>
            <w:tcW w:w="7156" w:type="dxa"/>
          </w:tcPr>
          <w:p w14:paraId="2AEDE2FA" w14:textId="77777777" w:rsidR="00577BDA" w:rsidRPr="00577BDA" w:rsidRDefault="00577BDA" w:rsidP="00054D64">
            <w:pPr>
              <w:spacing w:before="120" w:line="288" w:lineRule="auto"/>
              <w:jc w:val="both"/>
              <w:rPr>
                <w:lang w:eastAsia="vi-VN"/>
              </w:rPr>
            </w:pPr>
            <w:r w:rsidRPr="00577BDA">
              <w:rPr>
                <w:lang w:eastAsia="vi-VN"/>
              </w:rPr>
              <w:t xml:space="preserve">a) Nội dung văn bản xác nhận của cơ quan, đơn vị trực tiếp quản lý người lao động phải nêu rõ lý do không còn đủ hồ sơ gốc của người lao động, thời điểm tuyển dụng, diễn biến quá trình công tác, diễn biến tiền lương </w:t>
            </w:r>
            <w:r w:rsidRPr="00577BDA">
              <w:rPr>
                <w:lang w:eastAsia="vi-VN"/>
              </w:rPr>
              <w:lastRenderedPageBreak/>
              <w:t xml:space="preserve">của người lao động; việc người lao động chưa được giải quyết trợ cấp thôi việc hoặc trợ cấp một lần, lý do chưa được giải quyết; lý do gián đoạn hoặc nghỉ việc và trách nhiệm của cơ quan, đơn vị quản lý trong việc giải quyết chế độ tại thời điểm nghỉ việc đối với người lao động có thời gian công tác gián đoạn hoặc đã nghỉ việc trước ngày 01 tháng 01 năm 1995. </w:t>
            </w:r>
            <w:r w:rsidRPr="00577BDA">
              <w:rPr>
                <w:lang w:val="vi-VN"/>
              </w:rPr>
              <w:t>Trường hợp cơ quan</w:t>
            </w:r>
            <w:r w:rsidRPr="00577BDA">
              <w:t>, đơn vị trực tiếp quản lý người lao động</w:t>
            </w:r>
            <w:r w:rsidRPr="00577BDA">
              <w:rPr>
                <w:lang w:val="vi-VN"/>
              </w:rPr>
              <w:t xml:space="preserve"> không còn tồn tại thì cơ quan quản lý cấp trên trực tiếp xác nhận.</w:t>
            </w:r>
          </w:p>
        </w:tc>
        <w:tc>
          <w:tcPr>
            <w:tcW w:w="7156" w:type="dxa"/>
          </w:tcPr>
          <w:p w14:paraId="73FB9BB0" w14:textId="77777777" w:rsidR="00577BDA" w:rsidRPr="00577BDA" w:rsidRDefault="00577BDA" w:rsidP="00054D64">
            <w:pPr>
              <w:spacing w:before="120" w:line="288" w:lineRule="auto"/>
              <w:jc w:val="both"/>
              <w:rPr>
                <w:lang w:eastAsia="vi-VN"/>
              </w:rPr>
            </w:pPr>
          </w:p>
        </w:tc>
      </w:tr>
      <w:tr w:rsidR="00577BDA" w:rsidRPr="00577BDA" w14:paraId="5A4BFF2B" w14:textId="38417C6C" w:rsidTr="00577BDA">
        <w:tc>
          <w:tcPr>
            <w:tcW w:w="7156" w:type="dxa"/>
          </w:tcPr>
          <w:p w14:paraId="6466E42A" w14:textId="288C5B50" w:rsidR="00577BDA" w:rsidRPr="00577BDA" w:rsidRDefault="00577BDA" w:rsidP="00054D64">
            <w:pPr>
              <w:spacing w:before="120" w:line="288" w:lineRule="auto"/>
              <w:jc w:val="both"/>
              <w:rPr>
                <w:lang w:eastAsia="vi-VN"/>
              </w:rPr>
            </w:pPr>
            <w:r w:rsidRPr="00577BDA">
              <w:rPr>
                <w:lang w:eastAsia="vi-VN"/>
              </w:rPr>
              <w:t>b) Các hồ sơ, giấy tờ có liên quan đến thời gian công tác đề nghị tính hưởng bảo hiểm xã hội là các hồ sơ, giấy tờ có liên quan chứng minh, thể hiện thời gian làm việc trong khu vực nhà nước trước ngày 01 tháng 01 năm 1995 như: Lý lịch Đảng viên, Lý lịch đoàn viên, sổ lao động, danh sách lao động, sổ theo dõi, danh sách chi trả lương, sổ lương thực, giấy khen, bằng khen, kỷ niệm chương, văn bằng, chứng chỉ, hồ sơ giải quyết chế độ của người lao động khi thực hiện cổ phần hóa doanh nghiệp nhà nước và các giấy tờ khác thể hiện quá trình công tác, tiền lương của người lao động.</w:t>
            </w:r>
          </w:p>
        </w:tc>
        <w:tc>
          <w:tcPr>
            <w:tcW w:w="7156" w:type="dxa"/>
          </w:tcPr>
          <w:p w14:paraId="466DF77B" w14:textId="77777777" w:rsidR="00577BDA" w:rsidRPr="00577BDA" w:rsidRDefault="00577BDA" w:rsidP="00054D64">
            <w:pPr>
              <w:spacing w:before="120" w:line="288" w:lineRule="auto"/>
              <w:jc w:val="both"/>
              <w:rPr>
                <w:lang w:eastAsia="vi-VN"/>
              </w:rPr>
            </w:pPr>
          </w:p>
        </w:tc>
      </w:tr>
      <w:tr w:rsidR="00577BDA" w:rsidRPr="00577BDA" w14:paraId="10C38FF2" w14:textId="044E0F83" w:rsidTr="00577BDA">
        <w:tc>
          <w:tcPr>
            <w:tcW w:w="7156" w:type="dxa"/>
          </w:tcPr>
          <w:p w14:paraId="3088F248" w14:textId="77777777" w:rsidR="00577BDA" w:rsidRPr="00577BDA" w:rsidRDefault="00577BDA" w:rsidP="00054D64">
            <w:pPr>
              <w:spacing w:before="120" w:line="288" w:lineRule="auto"/>
              <w:jc w:val="both"/>
              <w:rPr>
                <w:spacing w:val="-6"/>
                <w:lang w:val="af-ZA"/>
              </w:rPr>
            </w:pPr>
            <w:r w:rsidRPr="00577BDA">
              <w:rPr>
                <w:spacing w:val="-6"/>
                <w:lang w:eastAsia="vi-VN"/>
              </w:rPr>
              <w:t xml:space="preserve">c) </w:t>
            </w:r>
            <w:r w:rsidRPr="00577BDA">
              <w:rPr>
                <w:spacing w:val="-6"/>
                <w:lang w:val="af-ZA"/>
              </w:rPr>
              <w:t>Thời điểm hưởng lương hưu đối với trường hợp không còn đủ hồ sơ gốc quy định tại khoản này là thời điểm ghi trong văn bản giải quyết của cơ quan bảo hiểm xã hội.</w:t>
            </w:r>
          </w:p>
        </w:tc>
        <w:tc>
          <w:tcPr>
            <w:tcW w:w="7156" w:type="dxa"/>
          </w:tcPr>
          <w:p w14:paraId="5CC0B5CB" w14:textId="77777777" w:rsidR="00577BDA" w:rsidRPr="00577BDA" w:rsidRDefault="00577BDA" w:rsidP="00054D64">
            <w:pPr>
              <w:spacing w:before="120" w:line="288" w:lineRule="auto"/>
              <w:jc w:val="both"/>
              <w:rPr>
                <w:spacing w:val="-6"/>
                <w:lang w:eastAsia="vi-VN"/>
              </w:rPr>
            </w:pPr>
          </w:p>
        </w:tc>
      </w:tr>
      <w:tr w:rsidR="00577BDA" w:rsidRPr="00577BDA" w14:paraId="7E9C0E3E" w14:textId="496188C6" w:rsidTr="00577BDA">
        <w:tc>
          <w:tcPr>
            <w:tcW w:w="7156" w:type="dxa"/>
          </w:tcPr>
          <w:p w14:paraId="3975FDF2" w14:textId="77777777" w:rsidR="00577BDA" w:rsidRPr="00577BDA" w:rsidRDefault="00577BDA" w:rsidP="00054D64">
            <w:pPr>
              <w:spacing w:before="120" w:line="288" w:lineRule="auto"/>
              <w:jc w:val="both"/>
              <w:rPr>
                <w:lang w:eastAsia="vi-VN"/>
              </w:rPr>
            </w:pPr>
            <w:r w:rsidRPr="00577BDA">
              <w:rPr>
                <w:lang w:val="af-ZA"/>
              </w:rPr>
              <w:t xml:space="preserve">d) </w:t>
            </w:r>
            <w:r w:rsidRPr="00577BDA">
              <w:rPr>
                <w:lang w:eastAsia="vi-VN"/>
              </w:rPr>
              <w:t xml:space="preserve">Cơ quan, đơn vị trực tiếp quản lý người lao động hoặc </w:t>
            </w:r>
            <w:r w:rsidRPr="00577BDA">
              <w:rPr>
                <w:lang w:val="vi-VN"/>
              </w:rPr>
              <w:t>cơ quan quản lý cấp trên trực tiếp</w:t>
            </w:r>
            <w:r w:rsidRPr="00577BDA">
              <w:t xml:space="preserve"> của người lao động phải căn cứ vào </w:t>
            </w:r>
            <w:r w:rsidRPr="00577BDA">
              <w:rPr>
                <w:lang w:eastAsia="vi-VN"/>
              </w:rPr>
              <w:t xml:space="preserve">hồ sơ, giấy tờ liên quan quy định tại điểm b khoản này để xác nhận và phải chịu trách nhiệm </w:t>
            </w:r>
            <w:r w:rsidRPr="00577BDA">
              <w:rPr>
                <w:lang w:val="vi-VN"/>
              </w:rPr>
              <w:t xml:space="preserve">trước pháp luật về </w:t>
            </w:r>
            <w:r w:rsidRPr="00577BDA">
              <w:t xml:space="preserve">các </w:t>
            </w:r>
            <w:r w:rsidRPr="00577BDA">
              <w:rPr>
                <w:lang w:val="vi-VN"/>
              </w:rPr>
              <w:t>nội dung xác nhận</w:t>
            </w:r>
            <w:r w:rsidRPr="00577BDA">
              <w:t xml:space="preserve"> quy định tại </w:t>
            </w:r>
            <w:r w:rsidRPr="00577BDA">
              <w:rPr>
                <w:lang w:eastAsia="vi-VN"/>
              </w:rPr>
              <w:t>điểm a khoản này</w:t>
            </w:r>
            <w:r w:rsidRPr="00577BDA">
              <w:t>.</w:t>
            </w:r>
          </w:p>
        </w:tc>
        <w:tc>
          <w:tcPr>
            <w:tcW w:w="7156" w:type="dxa"/>
          </w:tcPr>
          <w:p w14:paraId="0BB4C6E6" w14:textId="77777777" w:rsidR="00577BDA" w:rsidRPr="00577BDA" w:rsidRDefault="00577BDA" w:rsidP="00054D64">
            <w:pPr>
              <w:spacing w:before="120" w:line="288" w:lineRule="auto"/>
              <w:jc w:val="both"/>
              <w:rPr>
                <w:lang w:val="af-ZA"/>
              </w:rPr>
            </w:pPr>
          </w:p>
        </w:tc>
      </w:tr>
      <w:tr w:rsidR="00577BDA" w:rsidRPr="00577BDA" w14:paraId="51D2B4A0" w14:textId="60D3883F" w:rsidTr="00577BDA">
        <w:tc>
          <w:tcPr>
            <w:tcW w:w="7156" w:type="dxa"/>
          </w:tcPr>
          <w:p w14:paraId="43DB5EDA" w14:textId="77777777" w:rsidR="00577BDA" w:rsidRPr="00577BDA" w:rsidRDefault="00577BDA" w:rsidP="00054D64">
            <w:pPr>
              <w:spacing w:before="120" w:line="288" w:lineRule="auto"/>
              <w:jc w:val="both"/>
              <w:rPr>
                <w:b/>
                <w:lang w:val="vi-VN"/>
              </w:rPr>
            </w:pPr>
            <w:r w:rsidRPr="00577BDA">
              <w:rPr>
                <w:b/>
                <w:lang w:eastAsia="vi-VN"/>
              </w:rPr>
              <w:t xml:space="preserve">Điều 34. </w:t>
            </w:r>
            <w:bookmarkEnd w:id="29"/>
            <w:r w:rsidRPr="00577BDA">
              <w:rPr>
                <w:b/>
                <w:lang w:val="vi-VN"/>
              </w:rPr>
              <w:t>Tính thời gian công tác đối với người lao động đi hợp tác lao động trước ngày 01 tháng 01 năm 1995</w:t>
            </w:r>
          </w:p>
        </w:tc>
        <w:tc>
          <w:tcPr>
            <w:tcW w:w="7156" w:type="dxa"/>
          </w:tcPr>
          <w:p w14:paraId="5C963ABE" w14:textId="77777777" w:rsidR="00577BDA" w:rsidRPr="00577BDA" w:rsidRDefault="00577BDA" w:rsidP="00054D64">
            <w:pPr>
              <w:spacing w:before="120" w:line="288" w:lineRule="auto"/>
              <w:jc w:val="both"/>
              <w:rPr>
                <w:b/>
                <w:lang w:eastAsia="vi-VN"/>
              </w:rPr>
            </w:pPr>
          </w:p>
        </w:tc>
      </w:tr>
      <w:tr w:rsidR="00577BDA" w:rsidRPr="00577BDA" w14:paraId="086E6DF3" w14:textId="0AF0CB50" w:rsidTr="00577BDA">
        <w:tc>
          <w:tcPr>
            <w:tcW w:w="7156" w:type="dxa"/>
          </w:tcPr>
          <w:p w14:paraId="1B683964" w14:textId="77777777" w:rsidR="00577BDA" w:rsidRPr="00577BDA" w:rsidRDefault="00577BDA" w:rsidP="00054D64">
            <w:pPr>
              <w:spacing w:before="120" w:line="312" w:lineRule="auto"/>
              <w:jc w:val="both"/>
            </w:pPr>
            <w:r w:rsidRPr="00577BDA">
              <w:lastRenderedPageBreak/>
              <w:t>1</w:t>
            </w:r>
            <w:r w:rsidRPr="00577BDA">
              <w:rPr>
                <w:lang w:val="vi-VN"/>
              </w:rPr>
              <w:t xml:space="preserve">. Người lao động thuộc biên chế của các cơ quan nhà nước, tổ chức chính trị, tổ chức chính trị - xã hội, doanh nghiệp nhà nước, đơn vị lực lượng vũ trang được cơ quan, đơn vị cử đi công tác, học tập, làm việc có thời hạn đã xuất cảnh hợp pháp ra nước ngoài, đã về nước nhưng không đúng hạn hoặc về nước đúng thời hạn nhưng đơn vị cũ không bố trí, sắp xếp được việc làm và đối tượng lao động xã hội được cử đi hợp tác lao động sau khi về nước tiếp tục tham gia đóng bảo hiểm xã hội bắt buộc thì </w:t>
            </w:r>
            <w:r w:rsidRPr="00577BDA">
              <w:t>t</w:t>
            </w:r>
            <w:r w:rsidRPr="00577BDA">
              <w:rPr>
                <w:lang w:val="vi-VN"/>
              </w:rPr>
              <w:t xml:space="preserve">hời gian làm việc trong nước trước khi đi công tác, học tập, làm việc ở nước ngoài và thời gian ở nước ngoài trong thời hạn cho phép trước ngày 01 tháng 01 năm 1995 nếu chưa được giải quyết chế độ trợ cấp thôi việc hoặc trợ cấp một lần, trợ cấp phục viên, xuất ngũ hoặc bảo hiểm xã hội một lần được tính </w:t>
            </w:r>
            <w:r w:rsidRPr="00577BDA">
              <w:t xml:space="preserve">để </w:t>
            </w:r>
            <w:r w:rsidRPr="00577BDA">
              <w:rPr>
                <w:lang w:val="vi-VN"/>
              </w:rPr>
              <w:t>hưởng chế độ hưu trí</w:t>
            </w:r>
            <w:r w:rsidRPr="00577BDA">
              <w:t xml:space="preserve"> và </w:t>
            </w:r>
            <w:r w:rsidRPr="00577BDA">
              <w:rPr>
                <w:lang w:val="vi-VN"/>
              </w:rPr>
              <w:t>tử tuất.</w:t>
            </w:r>
            <w:r w:rsidRPr="00577BDA">
              <w:t xml:space="preserve"> </w:t>
            </w:r>
            <w:r w:rsidRPr="00577BDA">
              <w:rPr>
                <w:lang w:val="vi-VN"/>
              </w:rPr>
              <w:t>Việc tính thời gian công tác trước ngày 01 tháng 01 năm 1995 để</w:t>
            </w:r>
            <w:r w:rsidRPr="00577BDA">
              <w:t xml:space="preserve"> tính</w:t>
            </w:r>
            <w:r w:rsidRPr="00577BDA">
              <w:rPr>
                <w:lang w:val="vi-VN"/>
              </w:rPr>
              <w:t xml:space="preserve"> hưởng bảo hiểm xã hội thực hiện theo quy định tại </w:t>
            </w:r>
            <w:r w:rsidRPr="00577BDA">
              <w:t>Điều 33 của Nghị định này.</w:t>
            </w:r>
          </w:p>
        </w:tc>
        <w:tc>
          <w:tcPr>
            <w:tcW w:w="7156" w:type="dxa"/>
          </w:tcPr>
          <w:p w14:paraId="7BE026EE" w14:textId="77777777" w:rsidR="00577BDA" w:rsidRPr="00577BDA" w:rsidRDefault="00577BDA" w:rsidP="00054D64">
            <w:pPr>
              <w:spacing w:before="120" w:line="312" w:lineRule="auto"/>
              <w:jc w:val="both"/>
            </w:pPr>
          </w:p>
        </w:tc>
      </w:tr>
      <w:tr w:rsidR="00577BDA" w:rsidRPr="00577BDA" w14:paraId="3E2E3F47" w14:textId="3450EAEB" w:rsidTr="00577BDA">
        <w:tc>
          <w:tcPr>
            <w:tcW w:w="7156" w:type="dxa"/>
          </w:tcPr>
          <w:p w14:paraId="0F7CB4BC" w14:textId="77777777" w:rsidR="00577BDA" w:rsidRPr="00577BDA" w:rsidRDefault="00577BDA" w:rsidP="00054D64">
            <w:pPr>
              <w:spacing w:before="120" w:line="312" w:lineRule="auto"/>
              <w:jc w:val="both"/>
              <w:rPr>
                <w:lang w:val="vi-VN"/>
              </w:rPr>
            </w:pPr>
            <w:r w:rsidRPr="00577BDA">
              <w:t>2</w:t>
            </w:r>
            <w:r w:rsidRPr="00577BDA">
              <w:rPr>
                <w:lang w:val="vi-VN"/>
              </w:rPr>
              <w:t xml:space="preserve">. Thời gian công tác, học tập, làm việc ở nước ngoài trong thời hạn cho phép </w:t>
            </w:r>
            <w:r w:rsidRPr="00577BDA">
              <w:t xml:space="preserve">quy định tại khoản 1 Điều này </w:t>
            </w:r>
            <w:r w:rsidRPr="00577BDA">
              <w:rPr>
                <w:lang w:val="vi-VN"/>
              </w:rPr>
              <w:t>bao gồm:</w:t>
            </w:r>
          </w:p>
        </w:tc>
        <w:tc>
          <w:tcPr>
            <w:tcW w:w="7156" w:type="dxa"/>
          </w:tcPr>
          <w:p w14:paraId="4AFFA767" w14:textId="77777777" w:rsidR="00577BDA" w:rsidRPr="00577BDA" w:rsidRDefault="00577BDA" w:rsidP="00054D64">
            <w:pPr>
              <w:spacing w:before="120" w:line="312" w:lineRule="auto"/>
              <w:jc w:val="both"/>
            </w:pPr>
          </w:p>
        </w:tc>
      </w:tr>
      <w:tr w:rsidR="00577BDA" w:rsidRPr="00577BDA" w14:paraId="666A1FE5" w14:textId="504F908E" w:rsidTr="00577BDA">
        <w:tc>
          <w:tcPr>
            <w:tcW w:w="7156" w:type="dxa"/>
          </w:tcPr>
          <w:p w14:paraId="0F3E5C5D" w14:textId="77777777" w:rsidR="00577BDA" w:rsidRPr="00577BDA" w:rsidRDefault="00577BDA" w:rsidP="00054D64">
            <w:pPr>
              <w:spacing w:before="120" w:line="312" w:lineRule="auto"/>
              <w:jc w:val="both"/>
              <w:rPr>
                <w:lang w:val="vi-VN"/>
              </w:rPr>
            </w:pPr>
            <w:r w:rsidRPr="00577BDA">
              <w:rPr>
                <w:lang w:val="vi-VN"/>
              </w:rPr>
              <w:t>a) Thời gian công tác, học tập, làm việc thực tế trong thời hạn được ghi trong quyết định của đơn vị cử đi công tác, học tập, làm việc ở nước ngoài, kể cả thời gian được gia hạn do đơn vị cử đi cho phép.</w:t>
            </w:r>
          </w:p>
        </w:tc>
        <w:tc>
          <w:tcPr>
            <w:tcW w:w="7156" w:type="dxa"/>
          </w:tcPr>
          <w:p w14:paraId="61D67289" w14:textId="77777777" w:rsidR="00577BDA" w:rsidRPr="00577BDA" w:rsidRDefault="00577BDA" w:rsidP="00054D64">
            <w:pPr>
              <w:spacing w:before="120" w:line="312" w:lineRule="auto"/>
              <w:jc w:val="both"/>
              <w:rPr>
                <w:lang w:val="vi-VN"/>
              </w:rPr>
            </w:pPr>
          </w:p>
        </w:tc>
      </w:tr>
      <w:tr w:rsidR="00577BDA" w:rsidRPr="00577BDA" w14:paraId="5F6BD334" w14:textId="47CF48D1" w:rsidTr="00577BDA">
        <w:tc>
          <w:tcPr>
            <w:tcW w:w="7156" w:type="dxa"/>
          </w:tcPr>
          <w:p w14:paraId="1056724E" w14:textId="77777777" w:rsidR="00577BDA" w:rsidRPr="00577BDA" w:rsidRDefault="00577BDA" w:rsidP="00054D64">
            <w:pPr>
              <w:spacing w:before="120" w:line="312" w:lineRule="auto"/>
              <w:jc w:val="both"/>
              <w:rPr>
                <w:lang w:val="vi-VN"/>
              </w:rPr>
            </w:pPr>
            <w:r w:rsidRPr="00577BDA">
              <w:rPr>
                <w:lang w:val="vi-VN"/>
              </w:rPr>
              <w:t>b) Trường hợp một người có nhiều lần đi công tác, học tập, làm việc ở nước ngoài thì được cộng thời gian của các lần ở nước ngoài trong thời hạn cho phép thành thời gian công tác để tính hưởng chế độ hưu trí</w:t>
            </w:r>
            <w:r w:rsidRPr="00577BDA">
              <w:t>,</w:t>
            </w:r>
            <w:r w:rsidRPr="00577BDA">
              <w:rPr>
                <w:lang w:val="vi-VN"/>
              </w:rPr>
              <w:t xml:space="preserve"> tử tuất.</w:t>
            </w:r>
          </w:p>
        </w:tc>
        <w:tc>
          <w:tcPr>
            <w:tcW w:w="7156" w:type="dxa"/>
          </w:tcPr>
          <w:p w14:paraId="1CA9CC0B" w14:textId="77777777" w:rsidR="00577BDA" w:rsidRPr="00577BDA" w:rsidRDefault="00577BDA" w:rsidP="00054D64">
            <w:pPr>
              <w:spacing w:before="120" w:line="312" w:lineRule="auto"/>
              <w:jc w:val="both"/>
              <w:rPr>
                <w:lang w:val="vi-VN"/>
              </w:rPr>
            </w:pPr>
          </w:p>
        </w:tc>
      </w:tr>
      <w:tr w:rsidR="00577BDA" w:rsidRPr="00577BDA" w14:paraId="7A697D50" w14:textId="7C59EEA8" w:rsidTr="00577BDA">
        <w:tc>
          <w:tcPr>
            <w:tcW w:w="7156" w:type="dxa"/>
          </w:tcPr>
          <w:p w14:paraId="46926CEC" w14:textId="77777777" w:rsidR="00577BDA" w:rsidRPr="00577BDA" w:rsidRDefault="00577BDA" w:rsidP="00054D64">
            <w:pPr>
              <w:spacing w:before="120" w:line="312" w:lineRule="auto"/>
              <w:jc w:val="both"/>
              <w:rPr>
                <w:lang w:val="vi-VN"/>
              </w:rPr>
            </w:pPr>
            <w:r w:rsidRPr="00577BDA">
              <w:rPr>
                <w:lang w:val="vi-VN"/>
              </w:rPr>
              <w:t xml:space="preserve">c) Người lao động đang làm việc ở trong nước, được đơn vị cử đi nâng cao tay nghề ở nước ngoài, sau đó chuyển sang hợp tác lao động theo </w:t>
            </w:r>
            <w:r w:rsidRPr="00577BDA">
              <w:rPr>
                <w:lang w:val="vi-VN"/>
              </w:rPr>
              <w:lastRenderedPageBreak/>
              <w:t>Hiệp định của Chính phủ thì thời gian nâng cao tay nghề được tính để hưởng chế độ hưu trí, tử tuất.</w:t>
            </w:r>
          </w:p>
        </w:tc>
        <w:tc>
          <w:tcPr>
            <w:tcW w:w="7156" w:type="dxa"/>
          </w:tcPr>
          <w:p w14:paraId="24D6CDD5" w14:textId="77777777" w:rsidR="00577BDA" w:rsidRPr="00577BDA" w:rsidRDefault="00577BDA" w:rsidP="00054D64">
            <w:pPr>
              <w:spacing w:before="120" w:line="312" w:lineRule="auto"/>
              <w:jc w:val="both"/>
              <w:rPr>
                <w:lang w:val="vi-VN"/>
              </w:rPr>
            </w:pPr>
          </w:p>
        </w:tc>
      </w:tr>
      <w:tr w:rsidR="00577BDA" w:rsidRPr="00577BDA" w14:paraId="66629813" w14:textId="3503E917" w:rsidTr="00577BDA">
        <w:tc>
          <w:tcPr>
            <w:tcW w:w="7156" w:type="dxa"/>
          </w:tcPr>
          <w:p w14:paraId="3BF94F43" w14:textId="77777777" w:rsidR="00577BDA" w:rsidRPr="00577BDA" w:rsidRDefault="00577BDA" w:rsidP="00054D64">
            <w:pPr>
              <w:spacing w:before="120" w:line="312" w:lineRule="auto"/>
              <w:jc w:val="both"/>
            </w:pPr>
            <w:r w:rsidRPr="00577BDA">
              <w:t xml:space="preserve">d) Đối </w:t>
            </w:r>
            <w:r w:rsidRPr="00577BDA">
              <w:rPr>
                <w:lang w:val="vi-VN"/>
              </w:rPr>
              <w:t xml:space="preserve">tượng </w:t>
            </w:r>
            <w:r w:rsidRPr="00577BDA">
              <w:t xml:space="preserve">lao động xã hội </w:t>
            </w:r>
            <w:r w:rsidRPr="00577BDA">
              <w:rPr>
                <w:lang w:val="vi-VN"/>
              </w:rPr>
              <w:t xml:space="preserve">là học sinh học nghề chuyển sang hợp tác lao động theo Hiệp định </w:t>
            </w:r>
            <w:r w:rsidRPr="00577BDA">
              <w:t xml:space="preserve">của </w:t>
            </w:r>
            <w:r w:rsidRPr="00577BDA">
              <w:rPr>
                <w:lang w:val="vi-VN"/>
              </w:rPr>
              <w:t xml:space="preserve">Chính phủ thì </w:t>
            </w:r>
            <w:r w:rsidRPr="00577BDA">
              <w:t xml:space="preserve">thời gian hợp tác lao động theo Hiệp định của Chính phủ </w:t>
            </w:r>
            <w:r w:rsidRPr="00577BDA">
              <w:rPr>
                <w:lang w:val="vi-VN"/>
              </w:rPr>
              <w:t>được tính để hưởng chế độ hưu trí</w:t>
            </w:r>
            <w:r w:rsidRPr="00577BDA">
              <w:t xml:space="preserve"> và</w:t>
            </w:r>
            <w:r w:rsidRPr="00577BDA">
              <w:rPr>
                <w:lang w:val="vi-VN"/>
              </w:rPr>
              <w:t xml:space="preserve"> tử tuất</w:t>
            </w:r>
            <w:r w:rsidRPr="00577BDA">
              <w:t xml:space="preserve">; </w:t>
            </w:r>
            <w:r w:rsidRPr="00577BDA">
              <w:rPr>
                <w:lang w:val="vi-VN"/>
              </w:rPr>
              <w:t xml:space="preserve">thời gian học nghề không được tính </w:t>
            </w:r>
            <w:r w:rsidRPr="00577BDA">
              <w:t>để</w:t>
            </w:r>
            <w:r w:rsidRPr="00577BDA">
              <w:rPr>
                <w:lang w:val="vi-VN"/>
              </w:rPr>
              <w:t xml:space="preserve"> hưởng bảo hiểm xã hội.</w:t>
            </w:r>
          </w:p>
        </w:tc>
        <w:tc>
          <w:tcPr>
            <w:tcW w:w="7156" w:type="dxa"/>
          </w:tcPr>
          <w:p w14:paraId="13380BCC" w14:textId="77777777" w:rsidR="00577BDA" w:rsidRPr="00577BDA" w:rsidRDefault="00577BDA" w:rsidP="00054D64">
            <w:pPr>
              <w:spacing w:before="120" w:line="312" w:lineRule="auto"/>
              <w:jc w:val="both"/>
            </w:pPr>
          </w:p>
        </w:tc>
      </w:tr>
      <w:tr w:rsidR="00577BDA" w:rsidRPr="00577BDA" w14:paraId="5F792CAD" w14:textId="5E3D31E9" w:rsidTr="00577BDA">
        <w:tc>
          <w:tcPr>
            <w:tcW w:w="7156" w:type="dxa"/>
          </w:tcPr>
          <w:p w14:paraId="6F710FD4" w14:textId="77777777" w:rsidR="00577BDA" w:rsidRPr="00577BDA" w:rsidRDefault="00577BDA" w:rsidP="00054D64">
            <w:pPr>
              <w:spacing w:before="120" w:line="312" w:lineRule="auto"/>
              <w:jc w:val="both"/>
              <w:rPr>
                <w:lang w:val="vi-VN"/>
              </w:rPr>
            </w:pPr>
            <w:r w:rsidRPr="00577BDA">
              <w:t xml:space="preserve">3. </w:t>
            </w:r>
            <w:r w:rsidRPr="00577BDA">
              <w:rPr>
                <w:lang w:val="vi-VN"/>
              </w:rPr>
              <w:t xml:space="preserve">Không áp dụng quy định tại </w:t>
            </w:r>
            <w:r w:rsidRPr="00577BDA">
              <w:t>k</w:t>
            </w:r>
            <w:r w:rsidRPr="00577BDA">
              <w:rPr>
                <w:lang w:val="vi-VN"/>
              </w:rPr>
              <w:t xml:space="preserve">hoản </w:t>
            </w:r>
            <w:r w:rsidRPr="00577BDA">
              <w:t>1</w:t>
            </w:r>
            <w:r w:rsidRPr="00577BDA">
              <w:rPr>
                <w:lang w:val="vi-VN"/>
              </w:rPr>
              <w:t xml:space="preserve"> Điều này đối với các trường hợp vi phạm pháp luật ở nước ngoài bị trục xuất về nước hoặc bị kỷ luật buộc phải về nước hoặc bị phạt tù giam trước ngày 01 tháng 01 năm 1995.</w:t>
            </w:r>
            <w:r w:rsidRPr="00577BDA">
              <w:t xml:space="preserve"> </w:t>
            </w:r>
          </w:p>
        </w:tc>
        <w:tc>
          <w:tcPr>
            <w:tcW w:w="7156" w:type="dxa"/>
          </w:tcPr>
          <w:p w14:paraId="12C2F9F6" w14:textId="77777777" w:rsidR="00577BDA" w:rsidRPr="00577BDA" w:rsidRDefault="00577BDA" w:rsidP="00054D64">
            <w:pPr>
              <w:spacing w:before="120" w:line="312" w:lineRule="auto"/>
              <w:jc w:val="both"/>
            </w:pPr>
          </w:p>
        </w:tc>
      </w:tr>
      <w:tr w:rsidR="00577BDA" w:rsidRPr="00577BDA" w14:paraId="7DF2358C" w14:textId="3E50C42B" w:rsidTr="00577BDA">
        <w:tc>
          <w:tcPr>
            <w:tcW w:w="7156" w:type="dxa"/>
          </w:tcPr>
          <w:p w14:paraId="46B3E202" w14:textId="77777777" w:rsidR="00577BDA" w:rsidRPr="00577BDA" w:rsidRDefault="00577BDA" w:rsidP="00054D64">
            <w:pPr>
              <w:spacing w:before="120" w:line="288" w:lineRule="auto"/>
              <w:jc w:val="both"/>
              <w:rPr>
                <w:lang w:val="vi-VN"/>
              </w:rPr>
            </w:pPr>
            <w:r w:rsidRPr="00577BDA">
              <w:t>4</w:t>
            </w:r>
            <w:r w:rsidRPr="00577BDA">
              <w:rPr>
                <w:lang w:val="vi-VN"/>
              </w:rPr>
              <w:t xml:space="preserve">. Mức bình quân tiền lương </w:t>
            </w:r>
            <w:r w:rsidRPr="00577BDA">
              <w:t xml:space="preserve">làm căn cứ </w:t>
            </w:r>
            <w:r w:rsidRPr="00577BDA">
              <w:rPr>
                <w:lang w:val="vi-VN"/>
              </w:rPr>
              <w:t>đóng bảo hiểm xã hội</w:t>
            </w:r>
          </w:p>
        </w:tc>
        <w:tc>
          <w:tcPr>
            <w:tcW w:w="7156" w:type="dxa"/>
          </w:tcPr>
          <w:p w14:paraId="4A81CC43" w14:textId="77777777" w:rsidR="00577BDA" w:rsidRPr="00577BDA" w:rsidRDefault="00577BDA" w:rsidP="00054D64">
            <w:pPr>
              <w:spacing w:before="120" w:line="288" w:lineRule="auto"/>
              <w:jc w:val="both"/>
            </w:pPr>
          </w:p>
        </w:tc>
      </w:tr>
      <w:tr w:rsidR="00577BDA" w:rsidRPr="00577BDA" w14:paraId="41747DDF" w14:textId="54044D9B" w:rsidTr="00577BDA">
        <w:tc>
          <w:tcPr>
            <w:tcW w:w="7156" w:type="dxa"/>
          </w:tcPr>
          <w:p w14:paraId="4FFD3F5C" w14:textId="77777777" w:rsidR="00577BDA" w:rsidRPr="00577BDA" w:rsidRDefault="00577BDA" w:rsidP="00054D64">
            <w:pPr>
              <w:spacing w:before="120" w:line="288" w:lineRule="auto"/>
              <w:jc w:val="both"/>
              <w:rPr>
                <w:lang w:val="vi-VN"/>
              </w:rPr>
            </w:pPr>
            <w:r w:rsidRPr="00577BDA">
              <w:rPr>
                <w:lang w:val="vi-VN"/>
              </w:rPr>
              <w:t xml:space="preserve">a) Mức bình quân tiền lương </w:t>
            </w:r>
            <w:r w:rsidRPr="00577BDA">
              <w:t>làm căn cứ</w:t>
            </w:r>
            <w:r w:rsidRPr="00577BDA">
              <w:rPr>
                <w:lang w:val="vi-VN"/>
              </w:rPr>
              <w:t xml:space="preserve"> đóng bảo hiểm xã hội để tính lương hưu, trợ cấp một lần khi nghỉ hưu, bảo hiểm xã hội một lần và trợ cấp tuất</w:t>
            </w:r>
            <w:r w:rsidRPr="00577BDA">
              <w:t xml:space="preserve"> một lần</w:t>
            </w:r>
            <w:r w:rsidRPr="00577BDA">
              <w:rPr>
                <w:lang w:val="vi-VN"/>
              </w:rPr>
              <w:t xml:space="preserve"> của các đối tượng quy định tại khoản </w:t>
            </w:r>
            <w:r w:rsidRPr="00577BDA">
              <w:t>1</w:t>
            </w:r>
            <w:r w:rsidRPr="00577BDA">
              <w:rPr>
                <w:lang w:val="vi-VN"/>
              </w:rPr>
              <w:t xml:space="preserve"> </w:t>
            </w:r>
            <w:r w:rsidRPr="00577BDA">
              <w:t xml:space="preserve">Điều này </w:t>
            </w:r>
            <w:r w:rsidRPr="00577BDA">
              <w:rPr>
                <w:lang w:val="vi-VN"/>
              </w:rPr>
              <w:t xml:space="preserve">được tính theo quy định tại Điều </w:t>
            </w:r>
            <w:r w:rsidRPr="00577BDA">
              <w:t>7</w:t>
            </w:r>
            <w:r w:rsidRPr="00577BDA">
              <w:rPr>
                <w:lang w:val="vi-VN"/>
              </w:rPr>
              <w:t xml:space="preserve">2 của Luật </w:t>
            </w:r>
            <w:r w:rsidRPr="00577BDA">
              <w:t>B</w:t>
            </w:r>
            <w:r w:rsidRPr="00577BDA">
              <w:rPr>
                <w:lang w:val="vi-VN"/>
              </w:rPr>
              <w:t>ảo hiểm xã hội</w:t>
            </w:r>
            <w:r w:rsidRPr="00577BDA">
              <w:t xml:space="preserve"> và </w:t>
            </w:r>
            <w:r w:rsidRPr="00577BDA">
              <w:rPr>
                <w:lang w:val="vi-VN"/>
              </w:rPr>
              <w:t xml:space="preserve">Điều </w:t>
            </w:r>
            <w:r w:rsidRPr="00577BDA">
              <w:t>15</w:t>
            </w:r>
            <w:r w:rsidRPr="00577BDA">
              <w:rPr>
                <w:lang w:val="vi-VN"/>
              </w:rPr>
              <w:t xml:space="preserve"> của Nghị định</w:t>
            </w:r>
            <w:r w:rsidRPr="00577BDA">
              <w:t xml:space="preserve"> này</w:t>
            </w:r>
            <w:r w:rsidRPr="00577BDA">
              <w:rPr>
                <w:lang w:val="vi-VN"/>
              </w:rPr>
              <w:t>.</w:t>
            </w:r>
          </w:p>
        </w:tc>
        <w:tc>
          <w:tcPr>
            <w:tcW w:w="7156" w:type="dxa"/>
          </w:tcPr>
          <w:p w14:paraId="610F2761" w14:textId="77777777" w:rsidR="00577BDA" w:rsidRPr="00577BDA" w:rsidRDefault="00577BDA" w:rsidP="00054D64">
            <w:pPr>
              <w:spacing w:before="120" w:line="288" w:lineRule="auto"/>
              <w:jc w:val="both"/>
              <w:rPr>
                <w:lang w:val="vi-VN"/>
              </w:rPr>
            </w:pPr>
          </w:p>
        </w:tc>
      </w:tr>
      <w:tr w:rsidR="00577BDA" w:rsidRPr="00577BDA" w14:paraId="7DA01AB9" w14:textId="5015D40F" w:rsidTr="00577BDA">
        <w:tc>
          <w:tcPr>
            <w:tcW w:w="7156" w:type="dxa"/>
          </w:tcPr>
          <w:p w14:paraId="2D0D987F" w14:textId="77777777" w:rsidR="00577BDA" w:rsidRPr="00577BDA" w:rsidRDefault="00577BDA" w:rsidP="00054D64">
            <w:pPr>
              <w:spacing w:before="120" w:line="288" w:lineRule="auto"/>
              <w:jc w:val="both"/>
              <w:rPr>
                <w:lang w:val="vi-VN"/>
              </w:rPr>
            </w:pPr>
            <w:r w:rsidRPr="00577BDA">
              <w:rPr>
                <w:lang w:val="vi-VN"/>
              </w:rPr>
              <w:t>b) Đối với trường hợp có thời gian công tác trong quân đội, công an nhân dân tiếp đó đi hợp tác lao động ở nước ngoài, sau khi về nước được chuyển ngành sang làm việc tại các cơ quan, đơn vị, doanh nghiệp nhà nước thuộc diện được tính cộng phụ cấp thâm niên nghề trong lương hưu theo quy định thì mức phụ cấp thâm niên quân đội, công an nhân dân được tính trên cơ sở mức lương sĩ quan, quân nhân chuyên nghiệp quân đội nhân dân và sĩ quan, hạ sĩ quan công an nhân dân tại thời điểm trước khi đi hợp tác lao động ở nước ngoài, được chuyển đổi theo chế độ tiền lương quy định tại thời điểm nghỉ hưu để làm cơ sở tính lương hưu.</w:t>
            </w:r>
          </w:p>
        </w:tc>
        <w:tc>
          <w:tcPr>
            <w:tcW w:w="7156" w:type="dxa"/>
          </w:tcPr>
          <w:p w14:paraId="057343C4" w14:textId="77777777" w:rsidR="00577BDA" w:rsidRPr="00577BDA" w:rsidRDefault="00577BDA" w:rsidP="00054D64">
            <w:pPr>
              <w:spacing w:before="120" w:line="288" w:lineRule="auto"/>
              <w:jc w:val="both"/>
              <w:rPr>
                <w:lang w:val="vi-VN"/>
              </w:rPr>
            </w:pPr>
          </w:p>
        </w:tc>
      </w:tr>
      <w:tr w:rsidR="00577BDA" w:rsidRPr="00577BDA" w14:paraId="3DFCA712" w14:textId="75BC32B2" w:rsidTr="00577BDA">
        <w:tc>
          <w:tcPr>
            <w:tcW w:w="7156" w:type="dxa"/>
          </w:tcPr>
          <w:p w14:paraId="022E1C34" w14:textId="77777777" w:rsidR="00577BDA" w:rsidRPr="00577BDA" w:rsidRDefault="00577BDA" w:rsidP="00054D64">
            <w:pPr>
              <w:spacing w:before="120" w:line="288" w:lineRule="auto"/>
              <w:jc w:val="both"/>
              <w:rPr>
                <w:lang w:val="vi-VN"/>
              </w:rPr>
            </w:pPr>
            <w:r w:rsidRPr="00577BDA">
              <w:rPr>
                <w:lang w:val="vi-VN"/>
              </w:rPr>
              <w:lastRenderedPageBreak/>
              <w:t xml:space="preserve">c) Đối với người lao động trước khi đi hợp tác lao động đang hưởng tiền lương do Nhà nước quy định mà có số năm cuối để tính mức bình quân tiền lương </w:t>
            </w:r>
            <w:r w:rsidRPr="00577BDA">
              <w:t>làm căn cứ</w:t>
            </w:r>
            <w:r w:rsidRPr="00577BDA">
              <w:rPr>
                <w:lang w:val="vi-VN"/>
              </w:rPr>
              <w:t xml:space="preserve"> đóng bảo hiểm xã hội bao gồm cả thời gian đi làm việc ở nước ngoài thì tiền lương </w:t>
            </w:r>
            <w:r w:rsidRPr="00577BDA">
              <w:t>làm căn cứ</w:t>
            </w:r>
            <w:r w:rsidRPr="00577BDA">
              <w:rPr>
                <w:lang w:val="vi-VN"/>
              </w:rPr>
              <w:t xml:space="preserve"> đóng bảo hiểm xã hội của thời gian đi làm việc ở nước ngoài được lấy theo tiền lương tại thời điểm trước khi đi nước ngoài để làm cơ sở tính lương hưu, trợ cấp bảo hiểm xã hội.</w:t>
            </w:r>
          </w:p>
        </w:tc>
        <w:tc>
          <w:tcPr>
            <w:tcW w:w="7156" w:type="dxa"/>
          </w:tcPr>
          <w:p w14:paraId="13BED925" w14:textId="77777777" w:rsidR="00577BDA" w:rsidRPr="00577BDA" w:rsidRDefault="00577BDA" w:rsidP="00054D64">
            <w:pPr>
              <w:spacing w:before="120" w:line="288" w:lineRule="auto"/>
              <w:jc w:val="both"/>
              <w:rPr>
                <w:lang w:val="vi-VN"/>
              </w:rPr>
            </w:pPr>
          </w:p>
        </w:tc>
      </w:tr>
      <w:tr w:rsidR="00577BDA" w:rsidRPr="00577BDA" w14:paraId="09059A7F" w14:textId="55A17858" w:rsidTr="00577BDA">
        <w:tc>
          <w:tcPr>
            <w:tcW w:w="7156" w:type="dxa"/>
          </w:tcPr>
          <w:p w14:paraId="20A22F84" w14:textId="77777777" w:rsidR="00577BDA" w:rsidRPr="00577BDA" w:rsidRDefault="00577BDA" w:rsidP="00054D64">
            <w:pPr>
              <w:spacing w:before="120" w:line="288" w:lineRule="auto"/>
              <w:jc w:val="both"/>
              <w:rPr>
                <w:lang w:val="vi-VN"/>
              </w:rPr>
            </w:pPr>
            <w:r w:rsidRPr="00577BDA">
              <w:rPr>
                <w:lang w:val="vi-VN"/>
              </w:rPr>
              <w:t xml:space="preserve">Đối với những người là lao động xã hội được tính thời gian đi hợp tác lao động để tính hưởng chế độ hưu trí, tử tuất quy định tại khoản </w:t>
            </w:r>
            <w:r w:rsidRPr="00577BDA">
              <w:t>1</w:t>
            </w:r>
            <w:r w:rsidRPr="00577BDA">
              <w:rPr>
                <w:lang w:val="vi-VN"/>
              </w:rPr>
              <w:t xml:space="preserve"> Điều </w:t>
            </w:r>
            <w:r w:rsidRPr="00577BDA">
              <w:t>này</w:t>
            </w:r>
            <w:r w:rsidRPr="00577BDA">
              <w:rPr>
                <w:lang w:val="vi-VN"/>
              </w:rPr>
              <w:t xml:space="preserve"> thì tiền lương </w:t>
            </w:r>
            <w:r w:rsidRPr="00577BDA">
              <w:t>làm căn cứ</w:t>
            </w:r>
            <w:r w:rsidRPr="00577BDA">
              <w:rPr>
                <w:lang w:val="vi-VN"/>
              </w:rPr>
              <w:t xml:space="preserve"> đóng bảo hiểm xã hội của thời gian đi hợp tác lao động </w:t>
            </w:r>
            <w:r w:rsidRPr="00577BDA">
              <w:t xml:space="preserve">để </w:t>
            </w:r>
            <w:r w:rsidRPr="00577BDA">
              <w:rPr>
                <w:lang w:val="vi-VN"/>
              </w:rPr>
              <w:t xml:space="preserve">làm căn cứ tính mức bình quân tiền lương </w:t>
            </w:r>
            <w:r w:rsidRPr="00577BDA">
              <w:t>làm căn cứ</w:t>
            </w:r>
            <w:r w:rsidRPr="00577BDA">
              <w:rPr>
                <w:lang w:val="vi-VN"/>
              </w:rPr>
              <w:t xml:space="preserve"> đóng bảo hiểm xã hội được tính bằng hai lần mức </w:t>
            </w:r>
            <w:r w:rsidRPr="00577BDA">
              <w:t>tham chiếu</w:t>
            </w:r>
            <w:r w:rsidRPr="00577BDA">
              <w:rPr>
                <w:lang w:val="vi-VN"/>
              </w:rPr>
              <w:t xml:space="preserve"> tại thời điểm hưởng bảo hiểm xã hội.</w:t>
            </w:r>
          </w:p>
        </w:tc>
        <w:tc>
          <w:tcPr>
            <w:tcW w:w="7156" w:type="dxa"/>
          </w:tcPr>
          <w:p w14:paraId="77E34412" w14:textId="77777777" w:rsidR="00577BDA" w:rsidRPr="00577BDA" w:rsidRDefault="00577BDA" w:rsidP="00054D64">
            <w:pPr>
              <w:spacing w:before="120" w:line="288" w:lineRule="auto"/>
              <w:jc w:val="both"/>
              <w:rPr>
                <w:lang w:val="vi-VN"/>
              </w:rPr>
            </w:pPr>
          </w:p>
        </w:tc>
      </w:tr>
      <w:tr w:rsidR="00577BDA" w:rsidRPr="00577BDA" w14:paraId="49B32FA3" w14:textId="7620A581" w:rsidTr="00577BDA">
        <w:tc>
          <w:tcPr>
            <w:tcW w:w="7156" w:type="dxa"/>
          </w:tcPr>
          <w:p w14:paraId="3704AED0" w14:textId="77777777" w:rsidR="00577BDA" w:rsidRPr="00577BDA" w:rsidRDefault="00577BDA" w:rsidP="00054D64">
            <w:pPr>
              <w:spacing w:before="120" w:line="288" w:lineRule="auto"/>
              <w:jc w:val="both"/>
              <w:rPr>
                <w:lang w:val="vi-VN"/>
              </w:rPr>
            </w:pPr>
            <w:r w:rsidRPr="00577BDA">
              <w:rPr>
                <w:b/>
              </w:rPr>
              <w:t>Đ</w:t>
            </w:r>
            <w:r w:rsidRPr="00577BDA">
              <w:rPr>
                <w:b/>
                <w:lang w:val="vi-VN"/>
              </w:rPr>
              <w:t>iều 3</w:t>
            </w:r>
            <w:r w:rsidRPr="00577BDA">
              <w:rPr>
                <w:b/>
              </w:rPr>
              <w:t>5</w:t>
            </w:r>
            <w:r w:rsidRPr="00577BDA">
              <w:rPr>
                <w:b/>
                <w:lang w:val="vi-VN"/>
              </w:rPr>
              <w:t xml:space="preserve">. </w:t>
            </w:r>
            <w:r w:rsidRPr="00577BDA">
              <w:rPr>
                <w:b/>
              </w:rPr>
              <w:t>Hồ sơ đề nghị t</w:t>
            </w:r>
            <w:r w:rsidRPr="00577BDA">
              <w:rPr>
                <w:b/>
                <w:lang w:val="vi-VN"/>
              </w:rPr>
              <w:t>ính thời gian công tác đối với người lao động đi hợp tác lao động trước ngày 01 tháng 01 năm 1995</w:t>
            </w:r>
          </w:p>
        </w:tc>
        <w:tc>
          <w:tcPr>
            <w:tcW w:w="7156" w:type="dxa"/>
          </w:tcPr>
          <w:p w14:paraId="67D9BC34" w14:textId="77777777" w:rsidR="00577BDA" w:rsidRPr="00577BDA" w:rsidRDefault="00577BDA" w:rsidP="00054D64">
            <w:pPr>
              <w:spacing w:before="120" w:line="288" w:lineRule="auto"/>
              <w:jc w:val="both"/>
              <w:rPr>
                <w:b/>
              </w:rPr>
            </w:pPr>
          </w:p>
        </w:tc>
      </w:tr>
      <w:tr w:rsidR="00577BDA" w:rsidRPr="00577BDA" w14:paraId="3A134AE9" w14:textId="5F7C8A61" w:rsidTr="00577BDA">
        <w:tc>
          <w:tcPr>
            <w:tcW w:w="7156" w:type="dxa"/>
          </w:tcPr>
          <w:p w14:paraId="7A376464" w14:textId="77777777" w:rsidR="00577BDA" w:rsidRPr="00577BDA" w:rsidRDefault="00577BDA" w:rsidP="00054D64">
            <w:pPr>
              <w:spacing w:before="120" w:line="288" w:lineRule="auto"/>
              <w:jc w:val="both"/>
              <w:rPr>
                <w:lang w:val="vi-VN"/>
              </w:rPr>
            </w:pPr>
            <w:r w:rsidRPr="00577BDA">
              <w:rPr>
                <w:lang w:val="vi-VN"/>
              </w:rPr>
              <w:t xml:space="preserve">1. Hồ sơ </w:t>
            </w:r>
            <w:r w:rsidRPr="00577BDA">
              <w:t xml:space="preserve">đối với trường hợp </w:t>
            </w:r>
            <w:r w:rsidRPr="00577BDA">
              <w:rPr>
                <w:lang w:val="vi-VN"/>
              </w:rPr>
              <w:t xml:space="preserve">người đi lao động có thời </w:t>
            </w:r>
            <w:r w:rsidRPr="00577BDA">
              <w:t xml:space="preserve">gian </w:t>
            </w:r>
            <w:r w:rsidRPr="00577BDA">
              <w:rPr>
                <w:lang w:val="vi-VN"/>
              </w:rPr>
              <w:t>ở nước ngoài theo Hiệp định của Chính phủ và người đi làm đội trưởng, phiên dịch, cán bộ vùng do nước ngoài trả lương bao gồm:</w:t>
            </w:r>
          </w:p>
        </w:tc>
        <w:tc>
          <w:tcPr>
            <w:tcW w:w="7156" w:type="dxa"/>
          </w:tcPr>
          <w:p w14:paraId="13393FA6" w14:textId="77777777" w:rsidR="00577BDA" w:rsidRPr="00577BDA" w:rsidRDefault="00577BDA" w:rsidP="00054D64">
            <w:pPr>
              <w:spacing w:before="120" w:line="288" w:lineRule="auto"/>
              <w:jc w:val="both"/>
              <w:rPr>
                <w:lang w:val="vi-VN"/>
              </w:rPr>
            </w:pPr>
          </w:p>
        </w:tc>
      </w:tr>
      <w:tr w:rsidR="00577BDA" w:rsidRPr="00577BDA" w14:paraId="204A29DC" w14:textId="508023AC" w:rsidTr="00577BDA">
        <w:tc>
          <w:tcPr>
            <w:tcW w:w="7156" w:type="dxa"/>
          </w:tcPr>
          <w:p w14:paraId="112DACC8" w14:textId="77777777" w:rsidR="00577BDA" w:rsidRPr="00577BDA" w:rsidRDefault="00577BDA" w:rsidP="00054D64">
            <w:pPr>
              <w:spacing w:before="120" w:line="288" w:lineRule="auto"/>
              <w:jc w:val="both"/>
              <w:rPr>
                <w:lang w:val="vi-VN"/>
              </w:rPr>
            </w:pPr>
            <w:r w:rsidRPr="00577BDA">
              <w:rPr>
                <w:lang w:val="vi-VN"/>
              </w:rPr>
              <w:t>a) Lý lịch gốc, lý lịch bổ sung (nếu có), các giấy tờ gốc có liên quan đến thời gian làm việc, tiền lương của người lao động trước khi đi làm việc ở nước ngoài; quyết định tiếp nhận trở lại làm việc đối với trường hợp người lao động về nước và tiếp tục làm việc trước ngày 01 tháng 01 năm 1995. Trường hợp không có Quyết định tiếp nhận thì được thay thế bằng Lý lịch do người lao động khai khi được tiếp nhận trở lại làm việc hoặc lý lịch của người lao động khai có xác nhận của đơn vị tiếp nhận.</w:t>
            </w:r>
          </w:p>
        </w:tc>
        <w:tc>
          <w:tcPr>
            <w:tcW w:w="7156" w:type="dxa"/>
          </w:tcPr>
          <w:p w14:paraId="66EAD5E8" w14:textId="77777777" w:rsidR="00577BDA" w:rsidRPr="00577BDA" w:rsidRDefault="00577BDA" w:rsidP="00054D64">
            <w:pPr>
              <w:spacing w:before="120" w:line="288" w:lineRule="auto"/>
              <w:jc w:val="both"/>
              <w:rPr>
                <w:lang w:val="vi-VN"/>
              </w:rPr>
            </w:pPr>
          </w:p>
        </w:tc>
      </w:tr>
      <w:tr w:rsidR="00577BDA" w:rsidRPr="00577BDA" w14:paraId="7360AD0D" w14:textId="78ECF577" w:rsidTr="00577BDA">
        <w:tc>
          <w:tcPr>
            <w:tcW w:w="7156" w:type="dxa"/>
          </w:tcPr>
          <w:p w14:paraId="58348F0C" w14:textId="77777777" w:rsidR="00577BDA" w:rsidRPr="00577BDA" w:rsidRDefault="00577BDA" w:rsidP="00054D64">
            <w:pPr>
              <w:spacing w:before="120" w:line="288" w:lineRule="auto"/>
              <w:jc w:val="both"/>
              <w:rPr>
                <w:lang w:val="vi-VN"/>
              </w:rPr>
            </w:pPr>
            <w:r w:rsidRPr="00577BDA">
              <w:rPr>
                <w:lang w:val="vi-VN"/>
              </w:rPr>
              <w:lastRenderedPageBreak/>
              <w:t>b) Bản chính “Thông báo chuyển trả” hoặc “Quyết định chuyển trả” của Cục Hợp tác quốc tế về lao động (nay là Cục Quản lý lao động ngoài nước) cấp;</w:t>
            </w:r>
          </w:p>
        </w:tc>
        <w:tc>
          <w:tcPr>
            <w:tcW w:w="7156" w:type="dxa"/>
          </w:tcPr>
          <w:p w14:paraId="26FDE838" w14:textId="77777777" w:rsidR="00577BDA" w:rsidRPr="00577BDA" w:rsidRDefault="00577BDA" w:rsidP="00054D64">
            <w:pPr>
              <w:spacing w:before="120" w:line="288" w:lineRule="auto"/>
              <w:jc w:val="both"/>
              <w:rPr>
                <w:lang w:val="vi-VN"/>
              </w:rPr>
            </w:pPr>
          </w:p>
        </w:tc>
      </w:tr>
      <w:tr w:rsidR="00577BDA" w:rsidRPr="00577BDA" w14:paraId="30B81A05" w14:textId="172BAEF5" w:rsidTr="00577BDA">
        <w:tc>
          <w:tcPr>
            <w:tcW w:w="7156" w:type="dxa"/>
          </w:tcPr>
          <w:p w14:paraId="5EDBC8ED" w14:textId="77777777" w:rsidR="00577BDA" w:rsidRPr="00577BDA" w:rsidRDefault="00577BDA" w:rsidP="00054D64">
            <w:pPr>
              <w:spacing w:before="120" w:line="288" w:lineRule="auto"/>
              <w:jc w:val="both"/>
              <w:rPr>
                <w:spacing w:val="-4"/>
                <w:lang w:val="vi-VN"/>
              </w:rPr>
            </w:pPr>
            <w:r w:rsidRPr="00577BDA">
              <w:rPr>
                <w:spacing w:val="-4"/>
                <w:lang w:val="vi-VN"/>
              </w:rPr>
              <w:t xml:space="preserve">Trường hợp không còn bản chính “Thông báo chuyển trả” hoặc “Quyết định chuyển trả” thì phải có Giấy xác nhận về thời gian đi hợp tác lao động để giải quyết chế độ bảo hiểm xã hội của Cục Quản lý lao động ngoài nước trên cơ sở đơn đề nghị của người lao động (theo Mẫu số </w:t>
            </w:r>
            <w:r w:rsidRPr="00577BDA">
              <w:rPr>
                <w:spacing w:val="-4"/>
              </w:rPr>
              <w:t>0</w:t>
            </w:r>
            <w:r w:rsidRPr="00577BDA">
              <w:rPr>
                <w:spacing w:val="-4"/>
                <w:lang w:val="vi-VN"/>
              </w:rPr>
              <w:t xml:space="preserve">1 và số </w:t>
            </w:r>
            <w:r w:rsidRPr="00577BDA">
              <w:rPr>
                <w:spacing w:val="-4"/>
              </w:rPr>
              <w:t>0</w:t>
            </w:r>
            <w:r w:rsidRPr="00577BDA">
              <w:rPr>
                <w:spacing w:val="-4"/>
                <w:lang w:val="vi-VN"/>
              </w:rPr>
              <w:t xml:space="preserve">2 </w:t>
            </w:r>
            <w:r w:rsidRPr="00577BDA">
              <w:rPr>
                <w:spacing w:val="-4"/>
              </w:rPr>
              <w:t xml:space="preserve">Phụ lục II </w:t>
            </w:r>
            <w:r w:rsidRPr="00577BDA">
              <w:rPr>
                <w:spacing w:val="-4"/>
                <w:lang w:val="vi-VN"/>
              </w:rPr>
              <w:t xml:space="preserve">ban hành kèm theo </w:t>
            </w:r>
            <w:r w:rsidRPr="00577BDA">
              <w:rPr>
                <w:spacing w:val="-4"/>
              </w:rPr>
              <w:t>Nghị định</w:t>
            </w:r>
            <w:r w:rsidRPr="00577BDA">
              <w:rPr>
                <w:spacing w:val="-4"/>
                <w:lang w:val="vi-VN"/>
              </w:rPr>
              <w:t xml:space="preserve"> này).</w:t>
            </w:r>
          </w:p>
        </w:tc>
        <w:tc>
          <w:tcPr>
            <w:tcW w:w="7156" w:type="dxa"/>
          </w:tcPr>
          <w:p w14:paraId="3E725AFC" w14:textId="77777777" w:rsidR="00577BDA" w:rsidRPr="00577BDA" w:rsidRDefault="00577BDA" w:rsidP="00054D64">
            <w:pPr>
              <w:spacing w:before="120" w:line="288" w:lineRule="auto"/>
              <w:jc w:val="both"/>
              <w:rPr>
                <w:spacing w:val="-4"/>
                <w:lang w:val="vi-VN"/>
              </w:rPr>
            </w:pPr>
          </w:p>
        </w:tc>
      </w:tr>
      <w:tr w:rsidR="00577BDA" w:rsidRPr="00577BDA" w14:paraId="027A4103" w14:textId="7F2BC9BE" w:rsidTr="00577BDA">
        <w:tc>
          <w:tcPr>
            <w:tcW w:w="7156" w:type="dxa"/>
          </w:tcPr>
          <w:p w14:paraId="21CAF734" w14:textId="77777777" w:rsidR="00577BDA" w:rsidRPr="00577BDA" w:rsidRDefault="00577BDA" w:rsidP="00054D64">
            <w:pPr>
              <w:spacing w:before="120" w:line="288" w:lineRule="auto"/>
              <w:jc w:val="both"/>
              <w:rPr>
                <w:lang w:val="vi-VN"/>
              </w:rPr>
            </w:pPr>
            <w:r w:rsidRPr="00577BDA">
              <w:rPr>
                <w:lang w:val="vi-VN"/>
              </w:rPr>
              <w:t>c) Giấy xác nhận chưa được giải quyết trợ cấp thôi việc, trợ cấp một lần (hoặc trợ cấp một lần, trợ cấp phục viên, xuất ngũ đối với trường hợp quân nhân, công an nhân dân phục viên, xuất ngũ, thôi việc trong khoảng thời gian ngày 15 tháng 12 năm 1993 đến ngày 31 tháng 12 năm 1994) sau khi về nước của cơ quan, đơn vị trực tiếp quản lý người lao động trước khi đi công tác, làm việc có thời hạn ở nước ngoài. Trường hợp cơ quan, đơn vị đã giải thể thì cơ quan, đơn vị quản lý cấp trên trực tiếp xác nhận.</w:t>
            </w:r>
          </w:p>
        </w:tc>
        <w:tc>
          <w:tcPr>
            <w:tcW w:w="7156" w:type="dxa"/>
          </w:tcPr>
          <w:p w14:paraId="1A5D96C2" w14:textId="77777777" w:rsidR="00577BDA" w:rsidRPr="00577BDA" w:rsidRDefault="00577BDA" w:rsidP="00054D64">
            <w:pPr>
              <w:spacing w:before="120" w:line="288" w:lineRule="auto"/>
              <w:jc w:val="both"/>
              <w:rPr>
                <w:lang w:val="vi-VN"/>
              </w:rPr>
            </w:pPr>
          </w:p>
        </w:tc>
      </w:tr>
      <w:tr w:rsidR="00577BDA" w:rsidRPr="00577BDA" w14:paraId="17562E88" w14:textId="71683C0F" w:rsidTr="00577BDA">
        <w:tc>
          <w:tcPr>
            <w:tcW w:w="7156" w:type="dxa"/>
          </w:tcPr>
          <w:p w14:paraId="271CCFA2" w14:textId="77777777" w:rsidR="00577BDA" w:rsidRPr="00577BDA" w:rsidRDefault="00577BDA" w:rsidP="00054D64">
            <w:pPr>
              <w:spacing w:before="120" w:line="288" w:lineRule="auto"/>
              <w:jc w:val="both"/>
            </w:pPr>
            <w:r w:rsidRPr="00577BDA">
              <w:rPr>
                <w:lang w:val="vi-VN"/>
              </w:rPr>
              <w:t xml:space="preserve">Đối với những người là lao động xã hội </w:t>
            </w:r>
            <w:r w:rsidRPr="00577BDA">
              <w:t>đi hợp tác lao động do cơ quan Lao động - Thương binh và Xã hội của đại phương xác nhận.</w:t>
            </w:r>
          </w:p>
        </w:tc>
        <w:tc>
          <w:tcPr>
            <w:tcW w:w="7156" w:type="dxa"/>
          </w:tcPr>
          <w:p w14:paraId="663B869D" w14:textId="77777777" w:rsidR="00577BDA" w:rsidRPr="00577BDA" w:rsidRDefault="00577BDA" w:rsidP="00054D64">
            <w:pPr>
              <w:spacing w:before="120" w:line="288" w:lineRule="auto"/>
              <w:jc w:val="both"/>
              <w:rPr>
                <w:lang w:val="vi-VN"/>
              </w:rPr>
            </w:pPr>
          </w:p>
        </w:tc>
      </w:tr>
      <w:tr w:rsidR="00577BDA" w:rsidRPr="00577BDA" w14:paraId="257A3E60" w14:textId="671931BA" w:rsidTr="00577BDA">
        <w:tc>
          <w:tcPr>
            <w:tcW w:w="7156" w:type="dxa"/>
          </w:tcPr>
          <w:p w14:paraId="6043D61F" w14:textId="77777777" w:rsidR="00577BDA" w:rsidRPr="00577BDA" w:rsidRDefault="00577BDA" w:rsidP="00054D64">
            <w:pPr>
              <w:spacing w:before="120" w:line="288" w:lineRule="auto"/>
              <w:jc w:val="both"/>
              <w:rPr>
                <w:lang w:val="vi-VN"/>
              </w:rPr>
            </w:pPr>
            <w:r w:rsidRPr="00577BDA">
              <w:rPr>
                <w:lang w:val="vi-VN"/>
              </w:rPr>
              <w:t>d) Đơn đề nghị tính thời gian công tác hưởng chế độ hưu trí, tử tuất đối với người lao động đã nghỉ việc.</w:t>
            </w:r>
          </w:p>
        </w:tc>
        <w:tc>
          <w:tcPr>
            <w:tcW w:w="7156" w:type="dxa"/>
          </w:tcPr>
          <w:p w14:paraId="135CFEDA" w14:textId="77777777" w:rsidR="00577BDA" w:rsidRPr="00577BDA" w:rsidRDefault="00577BDA" w:rsidP="00054D64">
            <w:pPr>
              <w:spacing w:before="120" w:line="288" w:lineRule="auto"/>
              <w:jc w:val="both"/>
              <w:rPr>
                <w:lang w:val="vi-VN"/>
              </w:rPr>
            </w:pPr>
          </w:p>
        </w:tc>
      </w:tr>
      <w:tr w:rsidR="00577BDA" w:rsidRPr="00577BDA" w14:paraId="6CFDC06D" w14:textId="57D05472" w:rsidTr="00577BDA">
        <w:tc>
          <w:tcPr>
            <w:tcW w:w="7156" w:type="dxa"/>
          </w:tcPr>
          <w:p w14:paraId="5DB7BDEB" w14:textId="77777777" w:rsidR="00577BDA" w:rsidRPr="00577BDA" w:rsidRDefault="00577BDA" w:rsidP="00054D64">
            <w:pPr>
              <w:spacing w:before="120" w:line="288" w:lineRule="auto"/>
              <w:jc w:val="both"/>
              <w:rPr>
                <w:lang w:val="vi-VN"/>
              </w:rPr>
            </w:pPr>
            <w:r w:rsidRPr="00577BDA">
              <w:rPr>
                <w:lang w:val="vi-VN"/>
              </w:rPr>
              <w:t xml:space="preserve">2. Hồ sơ </w:t>
            </w:r>
            <w:r w:rsidRPr="00577BDA">
              <w:t>đối với trường hợp</w:t>
            </w:r>
            <w:r w:rsidRPr="00577BDA">
              <w:rPr>
                <w:lang w:val="vi-VN"/>
              </w:rPr>
              <w:t xml:space="preserve"> người đi làm việc ở nước ngoài theo hình thức hợp tác trực tiếp giữa các Bộ, địa phương của Nhà nước ta với các tổ chức kinh tế của nước ngoài bao gồm:</w:t>
            </w:r>
          </w:p>
        </w:tc>
        <w:tc>
          <w:tcPr>
            <w:tcW w:w="7156" w:type="dxa"/>
          </w:tcPr>
          <w:p w14:paraId="17D98139" w14:textId="77777777" w:rsidR="00577BDA" w:rsidRPr="00577BDA" w:rsidRDefault="00577BDA" w:rsidP="00054D64">
            <w:pPr>
              <w:spacing w:before="120" w:line="288" w:lineRule="auto"/>
              <w:jc w:val="both"/>
              <w:rPr>
                <w:lang w:val="vi-VN"/>
              </w:rPr>
            </w:pPr>
          </w:p>
        </w:tc>
      </w:tr>
      <w:tr w:rsidR="00577BDA" w:rsidRPr="00577BDA" w14:paraId="78A3F445" w14:textId="26C0C594" w:rsidTr="00577BDA">
        <w:tc>
          <w:tcPr>
            <w:tcW w:w="7156" w:type="dxa"/>
          </w:tcPr>
          <w:p w14:paraId="5DCC108E" w14:textId="77777777" w:rsidR="00577BDA" w:rsidRPr="00577BDA" w:rsidRDefault="00577BDA" w:rsidP="00054D64">
            <w:pPr>
              <w:spacing w:before="120" w:line="288" w:lineRule="auto"/>
              <w:jc w:val="both"/>
              <w:rPr>
                <w:lang w:val="vi-VN"/>
              </w:rPr>
            </w:pPr>
            <w:r w:rsidRPr="00577BDA">
              <w:rPr>
                <w:lang w:val="vi-VN"/>
              </w:rPr>
              <w:t xml:space="preserve">a) Hồ sơ quy định tại </w:t>
            </w:r>
            <w:r w:rsidRPr="00577BDA">
              <w:t>các điểm</w:t>
            </w:r>
            <w:r w:rsidRPr="00577BDA">
              <w:rPr>
                <w:lang w:val="vi-VN"/>
              </w:rPr>
              <w:t xml:space="preserve"> a, c và d khoản </w:t>
            </w:r>
            <w:r w:rsidRPr="00577BDA">
              <w:t>1</w:t>
            </w:r>
            <w:r w:rsidRPr="00577BDA">
              <w:rPr>
                <w:lang w:val="vi-VN"/>
              </w:rPr>
              <w:t xml:space="preserve"> Điều này;</w:t>
            </w:r>
          </w:p>
        </w:tc>
        <w:tc>
          <w:tcPr>
            <w:tcW w:w="7156" w:type="dxa"/>
          </w:tcPr>
          <w:p w14:paraId="27E59605" w14:textId="77777777" w:rsidR="00577BDA" w:rsidRPr="00577BDA" w:rsidRDefault="00577BDA" w:rsidP="00054D64">
            <w:pPr>
              <w:spacing w:before="120" w:line="288" w:lineRule="auto"/>
              <w:jc w:val="both"/>
              <w:rPr>
                <w:lang w:val="vi-VN"/>
              </w:rPr>
            </w:pPr>
          </w:p>
        </w:tc>
      </w:tr>
      <w:tr w:rsidR="00577BDA" w:rsidRPr="00577BDA" w14:paraId="37914C4D" w14:textId="3EDDBC3A" w:rsidTr="00577BDA">
        <w:tc>
          <w:tcPr>
            <w:tcW w:w="7156" w:type="dxa"/>
          </w:tcPr>
          <w:p w14:paraId="44DEEF5B" w14:textId="77777777" w:rsidR="00577BDA" w:rsidRPr="00577BDA" w:rsidRDefault="00577BDA" w:rsidP="00054D64">
            <w:pPr>
              <w:spacing w:before="120" w:line="288" w:lineRule="auto"/>
              <w:jc w:val="both"/>
              <w:rPr>
                <w:lang w:val="vi-VN"/>
              </w:rPr>
            </w:pPr>
            <w:r w:rsidRPr="00577BDA">
              <w:rPr>
                <w:lang w:val="vi-VN"/>
              </w:rPr>
              <w:lastRenderedPageBreak/>
              <w:t>b) Bản chính Quyết định cử đi công tác, làm việc có thời hạn ở nước ngoài hoặc bản sao Quyết định trong trường hợp người lao động được cử đi công tác, làm việc có thời hạn ở nước ngoài bằng một Quyết định chung cho nhiều người.</w:t>
            </w:r>
          </w:p>
        </w:tc>
        <w:tc>
          <w:tcPr>
            <w:tcW w:w="7156" w:type="dxa"/>
          </w:tcPr>
          <w:p w14:paraId="30771D96" w14:textId="77777777" w:rsidR="00577BDA" w:rsidRPr="00577BDA" w:rsidRDefault="00577BDA" w:rsidP="00054D64">
            <w:pPr>
              <w:spacing w:before="120" w:line="288" w:lineRule="auto"/>
              <w:jc w:val="both"/>
              <w:rPr>
                <w:lang w:val="vi-VN"/>
              </w:rPr>
            </w:pPr>
          </w:p>
        </w:tc>
      </w:tr>
      <w:tr w:rsidR="00577BDA" w:rsidRPr="00577BDA" w14:paraId="2C4F3BB6" w14:textId="24DAC323" w:rsidTr="00577BDA">
        <w:tc>
          <w:tcPr>
            <w:tcW w:w="7156" w:type="dxa"/>
          </w:tcPr>
          <w:p w14:paraId="5C29026F" w14:textId="77777777" w:rsidR="00577BDA" w:rsidRPr="00577BDA" w:rsidRDefault="00577BDA" w:rsidP="00054D64">
            <w:pPr>
              <w:spacing w:before="120" w:line="288" w:lineRule="auto"/>
              <w:jc w:val="both"/>
              <w:rPr>
                <w:lang w:val="vi-VN"/>
              </w:rPr>
            </w:pPr>
            <w:r w:rsidRPr="00577BDA">
              <w:rPr>
                <w:lang w:val="vi-VN"/>
              </w:rPr>
              <w:t>Trường hợp không còn bản chính Quyết định cử đi công tác, làm việc có thời hạn ở nước ngoài thì được thay thế bằng bản sao Quyết định có xác nhận của Bộ chủ quản đối với người lao động làm việc ở nước ngoài theo hình thức hợp tác do Bộ cử đi hoặc xác nhận của Sở Lao động - Thương binh và Xã hội địa phương đối với người lao động do địa phương cử đi.</w:t>
            </w:r>
          </w:p>
        </w:tc>
        <w:tc>
          <w:tcPr>
            <w:tcW w:w="7156" w:type="dxa"/>
          </w:tcPr>
          <w:p w14:paraId="51CC8BCC" w14:textId="77777777" w:rsidR="00577BDA" w:rsidRPr="00577BDA" w:rsidRDefault="00577BDA" w:rsidP="00054D64">
            <w:pPr>
              <w:spacing w:before="120" w:line="288" w:lineRule="auto"/>
              <w:jc w:val="both"/>
              <w:rPr>
                <w:lang w:val="vi-VN"/>
              </w:rPr>
            </w:pPr>
          </w:p>
        </w:tc>
      </w:tr>
      <w:tr w:rsidR="00577BDA" w:rsidRPr="00577BDA" w14:paraId="36B3B1C3" w14:textId="24437BC4" w:rsidTr="00577BDA">
        <w:tc>
          <w:tcPr>
            <w:tcW w:w="7156" w:type="dxa"/>
          </w:tcPr>
          <w:p w14:paraId="76B2715B" w14:textId="77777777" w:rsidR="00577BDA" w:rsidRPr="00577BDA" w:rsidRDefault="00577BDA" w:rsidP="00054D64">
            <w:pPr>
              <w:spacing w:before="120" w:line="288" w:lineRule="auto"/>
              <w:jc w:val="both"/>
              <w:rPr>
                <w:lang w:val="vi-VN"/>
              </w:rPr>
            </w:pPr>
            <w:r w:rsidRPr="00577BDA">
              <w:rPr>
                <w:lang w:val="vi-VN"/>
              </w:rPr>
              <w:t>Đối với trường hợp không có Quyết định cử đi công tác, làm việc, học tập, thực tập có thời hạn ở nước ngoài thì phải có xác nhận bằng văn bản của thủ trưởng cơ quan, đơn vị cử người lao động, trong đó ghi rõ thời gian người lao động được cử đi công tác, làm việc, học tập, thực tập có thời hạn ở nước ngoài và phải chịu trách nhiệm trước pháp luật về nội dung xác nhận. Trường hợp cơ quan, đơn vị cử đi không còn tồn tại thì cơ quan quản lý cấp trên trực tiếp xác nhận và chịu trách nhiệm trước pháp luật về nội dung xác nhận.</w:t>
            </w:r>
          </w:p>
        </w:tc>
        <w:tc>
          <w:tcPr>
            <w:tcW w:w="7156" w:type="dxa"/>
          </w:tcPr>
          <w:p w14:paraId="5F4A6457" w14:textId="77777777" w:rsidR="00577BDA" w:rsidRPr="00577BDA" w:rsidRDefault="00577BDA" w:rsidP="00054D64">
            <w:pPr>
              <w:spacing w:before="120" w:line="288" w:lineRule="auto"/>
              <w:jc w:val="both"/>
              <w:rPr>
                <w:lang w:val="vi-VN"/>
              </w:rPr>
            </w:pPr>
          </w:p>
        </w:tc>
      </w:tr>
      <w:tr w:rsidR="00577BDA" w:rsidRPr="00577BDA" w14:paraId="608B8E29" w14:textId="7D695B79" w:rsidTr="00577BDA">
        <w:tc>
          <w:tcPr>
            <w:tcW w:w="7156" w:type="dxa"/>
          </w:tcPr>
          <w:p w14:paraId="26B74981" w14:textId="77777777" w:rsidR="00577BDA" w:rsidRPr="00577BDA" w:rsidRDefault="00577BDA" w:rsidP="00054D64">
            <w:pPr>
              <w:spacing w:before="120" w:line="288" w:lineRule="auto"/>
              <w:jc w:val="both"/>
              <w:rPr>
                <w:lang w:val="vi-VN"/>
              </w:rPr>
            </w:pPr>
            <w:r w:rsidRPr="00577BDA">
              <w:rPr>
                <w:lang w:val="vi-VN"/>
              </w:rPr>
              <w:t xml:space="preserve">3. Hồ sơ </w:t>
            </w:r>
            <w:r w:rsidRPr="00577BDA">
              <w:t>đối với trường hợp</w:t>
            </w:r>
            <w:r w:rsidRPr="00577BDA">
              <w:rPr>
                <w:lang w:val="vi-VN"/>
              </w:rPr>
              <w:t xml:space="preserve"> người đi học tập, thực tập ở nước ngoài bao gồm:</w:t>
            </w:r>
          </w:p>
        </w:tc>
        <w:tc>
          <w:tcPr>
            <w:tcW w:w="7156" w:type="dxa"/>
          </w:tcPr>
          <w:p w14:paraId="2895B27F" w14:textId="77777777" w:rsidR="00577BDA" w:rsidRPr="00577BDA" w:rsidRDefault="00577BDA" w:rsidP="00054D64">
            <w:pPr>
              <w:spacing w:before="120" w:line="288" w:lineRule="auto"/>
              <w:jc w:val="both"/>
              <w:rPr>
                <w:lang w:val="vi-VN"/>
              </w:rPr>
            </w:pPr>
          </w:p>
        </w:tc>
      </w:tr>
      <w:tr w:rsidR="00577BDA" w:rsidRPr="00577BDA" w14:paraId="0EAF4DFC" w14:textId="033C90CF" w:rsidTr="00577BDA">
        <w:tc>
          <w:tcPr>
            <w:tcW w:w="7156" w:type="dxa"/>
          </w:tcPr>
          <w:p w14:paraId="64D9B2DA" w14:textId="77777777" w:rsidR="00577BDA" w:rsidRPr="00577BDA" w:rsidRDefault="00577BDA" w:rsidP="00054D64">
            <w:pPr>
              <w:spacing w:before="120" w:line="288" w:lineRule="auto"/>
              <w:jc w:val="both"/>
              <w:rPr>
                <w:lang w:val="vi-VN"/>
              </w:rPr>
            </w:pPr>
            <w:r w:rsidRPr="00577BDA">
              <w:rPr>
                <w:lang w:val="vi-VN"/>
              </w:rPr>
              <w:t xml:space="preserve">a) Hồ sơ quy định tại </w:t>
            </w:r>
            <w:r w:rsidRPr="00577BDA">
              <w:t>các điểm</w:t>
            </w:r>
            <w:r w:rsidRPr="00577BDA">
              <w:rPr>
                <w:lang w:val="vi-VN"/>
              </w:rPr>
              <w:t xml:space="preserve"> a, c và d khoản </w:t>
            </w:r>
            <w:r w:rsidRPr="00577BDA">
              <w:t>1</w:t>
            </w:r>
            <w:r w:rsidRPr="00577BDA">
              <w:rPr>
                <w:lang w:val="vi-VN"/>
              </w:rPr>
              <w:t xml:space="preserve"> Điều này;</w:t>
            </w:r>
          </w:p>
        </w:tc>
        <w:tc>
          <w:tcPr>
            <w:tcW w:w="7156" w:type="dxa"/>
          </w:tcPr>
          <w:p w14:paraId="5E00AB71" w14:textId="77777777" w:rsidR="00577BDA" w:rsidRPr="00577BDA" w:rsidRDefault="00577BDA" w:rsidP="00054D64">
            <w:pPr>
              <w:spacing w:before="120" w:line="288" w:lineRule="auto"/>
              <w:jc w:val="both"/>
              <w:rPr>
                <w:lang w:val="vi-VN"/>
              </w:rPr>
            </w:pPr>
          </w:p>
        </w:tc>
      </w:tr>
      <w:tr w:rsidR="00577BDA" w:rsidRPr="00577BDA" w14:paraId="5F69F4C8" w14:textId="0E193D0D" w:rsidTr="00577BDA">
        <w:tc>
          <w:tcPr>
            <w:tcW w:w="7156" w:type="dxa"/>
          </w:tcPr>
          <w:p w14:paraId="764F6887" w14:textId="77777777" w:rsidR="00577BDA" w:rsidRPr="00577BDA" w:rsidRDefault="00577BDA" w:rsidP="00054D64">
            <w:pPr>
              <w:spacing w:before="120" w:line="288" w:lineRule="auto"/>
              <w:jc w:val="both"/>
            </w:pPr>
            <w:r w:rsidRPr="00577BDA">
              <w:rPr>
                <w:lang w:val="vi-VN"/>
              </w:rPr>
              <w:t>b) Bản chính Quyết định cử đi học tập, thực tập có thời hạn ở nước ngoài hoặc bản sao Quyết định trong trường hợp người lao động được cử đi học tập, thực tập có thời hạn ở nước ngoài bằng một Quyết định chung cho nhiều người.</w:t>
            </w:r>
            <w:r w:rsidRPr="00577BDA">
              <w:t xml:space="preserve"> </w:t>
            </w:r>
          </w:p>
        </w:tc>
        <w:tc>
          <w:tcPr>
            <w:tcW w:w="7156" w:type="dxa"/>
          </w:tcPr>
          <w:p w14:paraId="475B2F1D" w14:textId="77777777" w:rsidR="00577BDA" w:rsidRPr="00577BDA" w:rsidRDefault="00577BDA" w:rsidP="00054D64">
            <w:pPr>
              <w:spacing w:before="120" w:line="288" w:lineRule="auto"/>
              <w:jc w:val="both"/>
              <w:rPr>
                <w:lang w:val="vi-VN"/>
              </w:rPr>
            </w:pPr>
          </w:p>
        </w:tc>
      </w:tr>
      <w:tr w:rsidR="00577BDA" w:rsidRPr="00577BDA" w14:paraId="08678730" w14:textId="432C9AD1" w:rsidTr="00577BDA">
        <w:tc>
          <w:tcPr>
            <w:tcW w:w="7156" w:type="dxa"/>
          </w:tcPr>
          <w:p w14:paraId="7EE092AA" w14:textId="77777777" w:rsidR="00577BDA" w:rsidRPr="00577BDA" w:rsidRDefault="00577BDA" w:rsidP="00054D64">
            <w:pPr>
              <w:spacing w:before="120" w:line="288" w:lineRule="auto"/>
              <w:jc w:val="both"/>
              <w:rPr>
                <w:lang w:val="vi-VN"/>
              </w:rPr>
            </w:pPr>
            <w:r w:rsidRPr="00577BDA">
              <w:rPr>
                <w:lang w:val="vi-VN"/>
              </w:rPr>
              <w:lastRenderedPageBreak/>
              <w:t>Trường hợp không còn bản chính Quyết định cử đi học tập, thực tập có thời hạn ở nước ngoài thì được thay thế bằng bản sao Quyết định có xác nhận của đơn vị cử đi.</w:t>
            </w:r>
          </w:p>
        </w:tc>
        <w:tc>
          <w:tcPr>
            <w:tcW w:w="7156" w:type="dxa"/>
          </w:tcPr>
          <w:p w14:paraId="67F17B75" w14:textId="77777777" w:rsidR="00577BDA" w:rsidRPr="00577BDA" w:rsidRDefault="00577BDA" w:rsidP="00054D64">
            <w:pPr>
              <w:spacing w:before="120" w:line="288" w:lineRule="auto"/>
              <w:jc w:val="both"/>
              <w:rPr>
                <w:lang w:val="vi-VN"/>
              </w:rPr>
            </w:pPr>
          </w:p>
        </w:tc>
      </w:tr>
      <w:tr w:rsidR="00577BDA" w:rsidRPr="00577BDA" w14:paraId="23EB5010" w14:textId="2FF6AA40" w:rsidTr="00577BDA">
        <w:tc>
          <w:tcPr>
            <w:tcW w:w="7156" w:type="dxa"/>
          </w:tcPr>
          <w:p w14:paraId="06B9E0A2" w14:textId="77777777" w:rsidR="00577BDA" w:rsidRPr="00577BDA" w:rsidRDefault="00577BDA" w:rsidP="00054D64">
            <w:pPr>
              <w:spacing w:before="120" w:line="288" w:lineRule="auto"/>
              <w:jc w:val="both"/>
              <w:rPr>
                <w:lang w:val="vi-VN"/>
              </w:rPr>
            </w:pPr>
            <w:r w:rsidRPr="00577BDA">
              <w:rPr>
                <w:lang w:val="vi-VN"/>
              </w:rPr>
              <w:t>Đối với trường hợp không có Quyết định cử đi công tác, làm việc, học tập, thực tập có thời hạn ở nước ngoài thì phải có xác nhận bằng văn bản của thủ trưởng cơ quan, đơn vị cử người lao động, trong đó ghi rõ thời gian người lao động được cử đi công tác, làm việc, học tập, thực tập có thời hạn ở nước ngoài và phải chịu trách nhiệm trước pháp luật về nội dung xác nhận. Trường hợp cơ quan, đơn vị cử đi không còn tồn tại thì cơ quan quản lý cấp trên trực tiếp xác nhận và chịu trách nhiệm trước pháp luật về nội dung xác nhận.</w:t>
            </w:r>
          </w:p>
        </w:tc>
        <w:tc>
          <w:tcPr>
            <w:tcW w:w="7156" w:type="dxa"/>
          </w:tcPr>
          <w:p w14:paraId="2499064B" w14:textId="77777777" w:rsidR="00577BDA" w:rsidRPr="00577BDA" w:rsidRDefault="00577BDA" w:rsidP="00054D64">
            <w:pPr>
              <w:spacing w:before="120" w:line="288" w:lineRule="auto"/>
              <w:jc w:val="both"/>
              <w:rPr>
                <w:lang w:val="vi-VN"/>
              </w:rPr>
            </w:pPr>
          </w:p>
        </w:tc>
      </w:tr>
      <w:tr w:rsidR="00577BDA" w:rsidRPr="00577BDA" w14:paraId="504BD1CE" w14:textId="2EB6BC4C" w:rsidTr="00577BDA">
        <w:tc>
          <w:tcPr>
            <w:tcW w:w="7156" w:type="dxa"/>
          </w:tcPr>
          <w:p w14:paraId="156B4BE8" w14:textId="77777777" w:rsidR="00577BDA" w:rsidRPr="00577BDA" w:rsidRDefault="00577BDA" w:rsidP="00054D64">
            <w:pPr>
              <w:spacing w:before="120" w:line="288" w:lineRule="auto"/>
              <w:jc w:val="both"/>
              <w:rPr>
                <w:lang w:val="vi-VN"/>
              </w:rPr>
            </w:pPr>
            <w:r w:rsidRPr="00577BDA">
              <w:rPr>
                <w:lang w:val="vi-VN"/>
              </w:rPr>
              <w:t xml:space="preserve">4. Hồ sơ </w:t>
            </w:r>
            <w:r w:rsidRPr="00577BDA">
              <w:t>đối với trường hợp</w:t>
            </w:r>
            <w:r w:rsidRPr="00577BDA">
              <w:rPr>
                <w:lang w:val="vi-VN"/>
              </w:rPr>
              <w:t xml:space="preserve"> người đi làm chuyên gia theo Hiệp định của Chính phủ bao gồm:</w:t>
            </w:r>
          </w:p>
        </w:tc>
        <w:tc>
          <w:tcPr>
            <w:tcW w:w="7156" w:type="dxa"/>
          </w:tcPr>
          <w:p w14:paraId="32C61195" w14:textId="77777777" w:rsidR="00577BDA" w:rsidRPr="00577BDA" w:rsidRDefault="00577BDA" w:rsidP="00054D64">
            <w:pPr>
              <w:spacing w:before="120" w:line="288" w:lineRule="auto"/>
              <w:jc w:val="both"/>
              <w:rPr>
                <w:lang w:val="vi-VN"/>
              </w:rPr>
            </w:pPr>
          </w:p>
        </w:tc>
      </w:tr>
      <w:tr w:rsidR="00577BDA" w:rsidRPr="00577BDA" w14:paraId="6D3D97B9" w14:textId="3C3A0EFB" w:rsidTr="00577BDA">
        <w:tc>
          <w:tcPr>
            <w:tcW w:w="7156" w:type="dxa"/>
          </w:tcPr>
          <w:p w14:paraId="07BCB377" w14:textId="77777777" w:rsidR="00577BDA" w:rsidRPr="00577BDA" w:rsidRDefault="00577BDA" w:rsidP="00054D64">
            <w:pPr>
              <w:spacing w:before="120" w:line="288" w:lineRule="auto"/>
              <w:jc w:val="both"/>
              <w:rPr>
                <w:lang w:val="vi-VN"/>
              </w:rPr>
            </w:pPr>
            <w:r w:rsidRPr="00577BDA">
              <w:rPr>
                <w:lang w:val="vi-VN"/>
              </w:rPr>
              <w:t xml:space="preserve">a) Hồ sơ quy định tại </w:t>
            </w:r>
            <w:r w:rsidRPr="00577BDA">
              <w:t>các điểm</w:t>
            </w:r>
            <w:r w:rsidRPr="00577BDA">
              <w:rPr>
                <w:lang w:val="vi-VN"/>
              </w:rPr>
              <w:t xml:space="preserve"> a, c và d khoản </w:t>
            </w:r>
            <w:r w:rsidRPr="00577BDA">
              <w:t>1</w:t>
            </w:r>
            <w:r w:rsidRPr="00577BDA">
              <w:rPr>
                <w:lang w:val="vi-VN"/>
              </w:rPr>
              <w:t xml:space="preserve"> Điều này;</w:t>
            </w:r>
          </w:p>
        </w:tc>
        <w:tc>
          <w:tcPr>
            <w:tcW w:w="7156" w:type="dxa"/>
          </w:tcPr>
          <w:p w14:paraId="76AC2E48" w14:textId="77777777" w:rsidR="00577BDA" w:rsidRPr="00577BDA" w:rsidRDefault="00577BDA" w:rsidP="00054D64">
            <w:pPr>
              <w:spacing w:before="120" w:line="288" w:lineRule="auto"/>
              <w:jc w:val="both"/>
              <w:rPr>
                <w:lang w:val="vi-VN"/>
              </w:rPr>
            </w:pPr>
          </w:p>
        </w:tc>
      </w:tr>
      <w:tr w:rsidR="00577BDA" w:rsidRPr="00577BDA" w14:paraId="66BC455C" w14:textId="6C5026AB" w:rsidTr="00577BDA">
        <w:tc>
          <w:tcPr>
            <w:tcW w:w="7156" w:type="dxa"/>
          </w:tcPr>
          <w:p w14:paraId="6EF27696" w14:textId="77777777" w:rsidR="00577BDA" w:rsidRPr="00577BDA" w:rsidRDefault="00577BDA" w:rsidP="00054D64">
            <w:pPr>
              <w:spacing w:before="120" w:line="288" w:lineRule="auto"/>
              <w:jc w:val="both"/>
              <w:rPr>
                <w:lang w:val="vi-VN"/>
              </w:rPr>
            </w:pPr>
            <w:r w:rsidRPr="00577BDA">
              <w:rPr>
                <w:lang w:val="vi-VN"/>
              </w:rPr>
              <w:t>b) Bản chính Quyết định cử đi làm chuyên gia ở nước ngoài hoặc bản sao Quyết định trong trường hợp người lao động được cử đi làm chuyên gia bằng một Quyết định chung cho nhiều người;</w:t>
            </w:r>
          </w:p>
        </w:tc>
        <w:tc>
          <w:tcPr>
            <w:tcW w:w="7156" w:type="dxa"/>
          </w:tcPr>
          <w:p w14:paraId="148E4174" w14:textId="77777777" w:rsidR="00577BDA" w:rsidRPr="00577BDA" w:rsidRDefault="00577BDA" w:rsidP="00054D64">
            <w:pPr>
              <w:spacing w:before="120" w:line="288" w:lineRule="auto"/>
              <w:jc w:val="both"/>
              <w:rPr>
                <w:lang w:val="vi-VN"/>
              </w:rPr>
            </w:pPr>
          </w:p>
        </w:tc>
      </w:tr>
      <w:tr w:rsidR="00577BDA" w:rsidRPr="00577BDA" w14:paraId="110BC2B7" w14:textId="38F0E033" w:rsidTr="00577BDA">
        <w:tc>
          <w:tcPr>
            <w:tcW w:w="7156" w:type="dxa"/>
          </w:tcPr>
          <w:p w14:paraId="5FBDD7C6" w14:textId="77777777" w:rsidR="00577BDA" w:rsidRPr="00577BDA" w:rsidRDefault="00577BDA" w:rsidP="00054D64">
            <w:pPr>
              <w:spacing w:before="120" w:line="288" w:lineRule="auto"/>
              <w:jc w:val="both"/>
              <w:rPr>
                <w:lang w:val="vi-VN"/>
              </w:rPr>
            </w:pPr>
            <w:r w:rsidRPr="00577BDA">
              <w:rPr>
                <w:lang w:val="vi-VN"/>
              </w:rPr>
              <w:t>Trường hợp không còn bản chính Quyết định cử đi làm chuyên gia ở nước ngoài thì được thay thế bằng bản sao Quyết định có xác nhận của đơn vị cử đi.</w:t>
            </w:r>
          </w:p>
        </w:tc>
        <w:tc>
          <w:tcPr>
            <w:tcW w:w="7156" w:type="dxa"/>
          </w:tcPr>
          <w:p w14:paraId="14AD4B46" w14:textId="77777777" w:rsidR="00577BDA" w:rsidRPr="00577BDA" w:rsidRDefault="00577BDA" w:rsidP="00054D64">
            <w:pPr>
              <w:spacing w:before="120" w:line="288" w:lineRule="auto"/>
              <w:jc w:val="both"/>
              <w:rPr>
                <w:lang w:val="vi-VN"/>
              </w:rPr>
            </w:pPr>
          </w:p>
        </w:tc>
      </w:tr>
      <w:tr w:rsidR="00577BDA" w:rsidRPr="00577BDA" w14:paraId="3C3B9905" w14:textId="06E7E0C7" w:rsidTr="00577BDA">
        <w:tc>
          <w:tcPr>
            <w:tcW w:w="7156" w:type="dxa"/>
          </w:tcPr>
          <w:p w14:paraId="0B399CA8" w14:textId="77777777" w:rsidR="00577BDA" w:rsidRPr="00577BDA" w:rsidRDefault="00577BDA" w:rsidP="00054D64">
            <w:pPr>
              <w:spacing w:before="120" w:line="288" w:lineRule="auto"/>
              <w:jc w:val="both"/>
              <w:rPr>
                <w:lang w:val="vi-VN"/>
              </w:rPr>
            </w:pPr>
            <w:r w:rsidRPr="00577BDA">
              <w:rPr>
                <w:lang w:val="vi-VN"/>
              </w:rPr>
              <w:t xml:space="preserve">Đối với trường hợp không có Quyết định cử đi công tác, làm việc, học tập, thực tập có thời hạn ở nước ngoài thì phải có xác nhận bằng văn bản của thủ trưởng cơ quan, đơn vị cử người lao động, trong đó ghi rõ thời gian người lao động được cử đi công tác, làm việc, học tập, thực tập có thời hạn ở nước ngoài và phải chịu trách nhiệm trước pháp luật về nội dung xác nhận. Trường hợp cơ quan, đơn vị cử đi không còn tồn tại thì </w:t>
            </w:r>
            <w:r w:rsidRPr="00577BDA">
              <w:rPr>
                <w:lang w:val="vi-VN"/>
              </w:rPr>
              <w:lastRenderedPageBreak/>
              <w:t>cơ quan quản lý cấp trên trực tiếp xác nhận và chịu trách nhiệm trước pháp luật về nội dung xác nhận.</w:t>
            </w:r>
          </w:p>
        </w:tc>
        <w:tc>
          <w:tcPr>
            <w:tcW w:w="7156" w:type="dxa"/>
          </w:tcPr>
          <w:p w14:paraId="0419D53E" w14:textId="77777777" w:rsidR="00577BDA" w:rsidRPr="00577BDA" w:rsidRDefault="00577BDA" w:rsidP="00054D64">
            <w:pPr>
              <w:spacing w:before="120" w:line="288" w:lineRule="auto"/>
              <w:jc w:val="both"/>
              <w:rPr>
                <w:lang w:val="vi-VN"/>
              </w:rPr>
            </w:pPr>
          </w:p>
        </w:tc>
      </w:tr>
      <w:tr w:rsidR="00577BDA" w:rsidRPr="00577BDA" w14:paraId="663EECAF" w14:textId="291DF6FA" w:rsidTr="00577BDA">
        <w:tc>
          <w:tcPr>
            <w:tcW w:w="7156" w:type="dxa"/>
          </w:tcPr>
          <w:p w14:paraId="556A334D" w14:textId="77777777" w:rsidR="00577BDA" w:rsidRPr="00577BDA" w:rsidRDefault="00577BDA" w:rsidP="00054D64">
            <w:pPr>
              <w:spacing w:before="120" w:line="288" w:lineRule="auto"/>
              <w:jc w:val="both"/>
              <w:rPr>
                <w:lang w:val="vi-VN"/>
              </w:rPr>
            </w:pPr>
            <w:r w:rsidRPr="00577BDA">
              <w:rPr>
                <w:lang w:val="vi-VN"/>
              </w:rPr>
              <w:t>c) Giấy xác nhận của cơ quan quản lý chuyên gia về việc đã hoàn thành nghĩa vụ đóng góp cho ngân sách nhà nước và đóng bảo hiểm xã hội theo quy định của Nhà nước của chuyên gia trong thời gian làm việc ở nước ngoài.</w:t>
            </w:r>
          </w:p>
        </w:tc>
        <w:tc>
          <w:tcPr>
            <w:tcW w:w="7156" w:type="dxa"/>
          </w:tcPr>
          <w:p w14:paraId="6C63E7DE" w14:textId="77777777" w:rsidR="00577BDA" w:rsidRPr="00577BDA" w:rsidRDefault="00577BDA" w:rsidP="00054D64">
            <w:pPr>
              <w:spacing w:before="120" w:line="288" w:lineRule="auto"/>
              <w:jc w:val="both"/>
              <w:rPr>
                <w:lang w:val="vi-VN"/>
              </w:rPr>
            </w:pPr>
          </w:p>
        </w:tc>
      </w:tr>
      <w:tr w:rsidR="00577BDA" w:rsidRPr="00577BDA" w14:paraId="16A6D175" w14:textId="277166C7" w:rsidTr="00577BDA">
        <w:tc>
          <w:tcPr>
            <w:tcW w:w="7156" w:type="dxa"/>
          </w:tcPr>
          <w:p w14:paraId="170ADC01" w14:textId="77777777" w:rsidR="00577BDA" w:rsidRPr="00577BDA" w:rsidRDefault="00577BDA" w:rsidP="00054D64">
            <w:pPr>
              <w:spacing w:before="120" w:line="288" w:lineRule="auto"/>
              <w:jc w:val="both"/>
            </w:pPr>
            <w:r w:rsidRPr="00577BDA">
              <w:rPr>
                <w:b/>
              </w:rPr>
              <w:t>Đ</w:t>
            </w:r>
            <w:r w:rsidRPr="00577BDA">
              <w:rPr>
                <w:b/>
                <w:lang w:val="vi-VN"/>
              </w:rPr>
              <w:t>iều 3</w:t>
            </w:r>
            <w:r w:rsidRPr="00577BDA">
              <w:rPr>
                <w:b/>
              </w:rPr>
              <w:t>6</w:t>
            </w:r>
            <w:r w:rsidRPr="00577BDA">
              <w:rPr>
                <w:b/>
                <w:lang w:val="vi-VN"/>
              </w:rPr>
              <w:t xml:space="preserve">. </w:t>
            </w:r>
            <w:r w:rsidRPr="00577BDA">
              <w:rPr>
                <w:b/>
              </w:rPr>
              <w:t>Giải quyết t</w:t>
            </w:r>
            <w:r w:rsidRPr="00577BDA">
              <w:rPr>
                <w:b/>
                <w:lang w:val="vi-VN"/>
              </w:rPr>
              <w:t>ính thời gian công tác đối với người lao động đi hợp tác lao động trước ngày 01 tháng 01 năm 1995</w:t>
            </w:r>
          </w:p>
        </w:tc>
        <w:tc>
          <w:tcPr>
            <w:tcW w:w="7156" w:type="dxa"/>
          </w:tcPr>
          <w:p w14:paraId="0A5AFAA0" w14:textId="77777777" w:rsidR="00577BDA" w:rsidRPr="00577BDA" w:rsidRDefault="00577BDA" w:rsidP="00054D64">
            <w:pPr>
              <w:spacing w:before="120" w:line="288" w:lineRule="auto"/>
              <w:jc w:val="both"/>
              <w:rPr>
                <w:b/>
              </w:rPr>
            </w:pPr>
          </w:p>
        </w:tc>
      </w:tr>
      <w:tr w:rsidR="00577BDA" w:rsidRPr="00577BDA" w14:paraId="51E0BABC" w14:textId="65B05879" w:rsidTr="00577BDA">
        <w:tc>
          <w:tcPr>
            <w:tcW w:w="7156" w:type="dxa"/>
          </w:tcPr>
          <w:p w14:paraId="18BE26BC" w14:textId="77777777" w:rsidR="00577BDA" w:rsidRPr="00577BDA" w:rsidRDefault="00577BDA" w:rsidP="00054D64">
            <w:pPr>
              <w:spacing w:before="120" w:line="288" w:lineRule="auto"/>
              <w:jc w:val="both"/>
              <w:rPr>
                <w:lang w:val="vi-VN"/>
              </w:rPr>
            </w:pPr>
            <w:r w:rsidRPr="00577BDA">
              <w:rPr>
                <w:lang w:val="vi-VN"/>
              </w:rPr>
              <w:t xml:space="preserve">1. Đối với trường hợp người lao động </w:t>
            </w:r>
            <w:r w:rsidRPr="00577BDA">
              <w:t>đã</w:t>
            </w:r>
            <w:r w:rsidRPr="00577BDA">
              <w:rPr>
                <w:lang w:val="vi-VN"/>
              </w:rPr>
              <w:t xml:space="preserve"> nghỉ việc:</w:t>
            </w:r>
          </w:p>
        </w:tc>
        <w:tc>
          <w:tcPr>
            <w:tcW w:w="7156" w:type="dxa"/>
          </w:tcPr>
          <w:p w14:paraId="38F481D6" w14:textId="77777777" w:rsidR="00577BDA" w:rsidRPr="00577BDA" w:rsidRDefault="00577BDA" w:rsidP="00054D64">
            <w:pPr>
              <w:spacing w:before="120" w:line="288" w:lineRule="auto"/>
              <w:jc w:val="both"/>
              <w:rPr>
                <w:lang w:val="vi-VN"/>
              </w:rPr>
            </w:pPr>
          </w:p>
        </w:tc>
      </w:tr>
      <w:tr w:rsidR="00577BDA" w:rsidRPr="00577BDA" w14:paraId="09D7BA6C" w14:textId="22F71F9F" w:rsidTr="00577BDA">
        <w:tc>
          <w:tcPr>
            <w:tcW w:w="7156" w:type="dxa"/>
          </w:tcPr>
          <w:p w14:paraId="3568A03B" w14:textId="77777777" w:rsidR="00577BDA" w:rsidRPr="00577BDA" w:rsidRDefault="00577BDA" w:rsidP="00054D64">
            <w:pPr>
              <w:spacing w:before="120" w:line="288" w:lineRule="auto"/>
              <w:jc w:val="both"/>
              <w:rPr>
                <w:lang w:val="vi-VN"/>
              </w:rPr>
            </w:pPr>
            <w:r w:rsidRPr="00577BDA">
              <w:rPr>
                <w:lang w:val="vi-VN"/>
              </w:rPr>
              <w:t xml:space="preserve">a) Người lao động nộp hồ sơ quy định tại Điều </w:t>
            </w:r>
            <w:r w:rsidRPr="00577BDA">
              <w:t>35</w:t>
            </w:r>
            <w:r w:rsidRPr="00577BDA">
              <w:rPr>
                <w:lang w:val="vi-VN"/>
              </w:rPr>
              <w:t xml:space="preserve"> </w:t>
            </w:r>
            <w:r w:rsidRPr="00577BDA">
              <w:t xml:space="preserve">của Nghị định này </w:t>
            </w:r>
            <w:r w:rsidRPr="00577BDA">
              <w:rPr>
                <w:lang w:val="vi-VN"/>
              </w:rPr>
              <w:t xml:space="preserve">cho </w:t>
            </w:r>
            <w:r w:rsidRPr="00577BDA">
              <w:t xml:space="preserve">cơ quan, </w:t>
            </w:r>
            <w:r w:rsidRPr="00577BDA">
              <w:rPr>
                <w:lang w:val="vi-VN"/>
              </w:rPr>
              <w:t>đơn vị quản lý cuối cùng nơi người lao động làm việc. Trường hợp đơn vị đã giải thể thì người lao động nộp hồ sơ cho cơ quan quản lý cấp trên trực tiếp.</w:t>
            </w:r>
          </w:p>
        </w:tc>
        <w:tc>
          <w:tcPr>
            <w:tcW w:w="7156" w:type="dxa"/>
          </w:tcPr>
          <w:p w14:paraId="1F2DF212" w14:textId="77777777" w:rsidR="00577BDA" w:rsidRPr="00577BDA" w:rsidRDefault="00577BDA" w:rsidP="00054D64">
            <w:pPr>
              <w:spacing w:before="120" w:line="288" w:lineRule="auto"/>
              <w:jc w:val="both"/>
              <w:rPr>
                <w:lang w:val="vi-VN"/>
              </w:rPr>
            </w:pPr>
          </w:p>
        </w:tc>
      </w:tr>
      <w:tr w:rsidR="00577BDA" w:rsidRPr="00577BDA" w14:paraId="051E6230" w14:textId="20316C9E" w:rsidTr="00577BDA">
        <w:tc>
          <w:tcPr>
            <w:tcW w:w="7156" w:type="dxa"/>
          </w:tcPr>
          <w:p w14:paraId="3417838C" w14:textId="77777777" w:rsidR="00577BDA" w:rsidRPr="00577BDA" w:rsidRDefault="00577BDA" w:rsidP="00054D64">
            <w:pPr>
              <w:spacing w:before="120" w:line="288" w:lineRule="auto"/>
              <w:jc w:val="both"/>
              <w:rPr>
                <w:lang w:val="vi-VN"/>
              </w:rPr>
            </w:pPr>
            <w:r w:rsidRPr="00577BDA">
              <w:rPr>
                <w:lang w:val="vi-VN"/>
              </w:rPr>
              <w:t>b) Đơn vị quản lý cuối cùng của người lao động có trách nhiệm tiếp nhận hồ sơ và chuyển hồ sơ của người lao động kèm theo văn bản đề nghị gửi cơ quan bảo hiểm xã hội nơi đơn vị đóng bảo hiểm xã hội.</w:t>
            </w:r>
          </w:p>
        </w:tc>
        <w:tc>
          <w:tcPr>
            <w:tcW w:w="7156" w:type="dxa"/>
          </w:tcPr>
          <w:p w14:paraId="309737D2" w14:textId="77777777" w:rsidR="00577BDA" w:rsidRPr="00577BDA" w:rsidRDefault="00577BDA" w:rsidP="00054D64">
            <w:pPr>
              <w:spacing w:before="120" w:line="288" w:lineRule="auto"/>
              <w:jc w:val="both"/>
              <w:rPr>
                <w:lang w:val="vi-VN"/>
              </w:rPr>
            </w:pPr>
          </w:p>
        </w:tc>
      </w:tr>
      <w:tr w:rsidR="00577BDA" w:rsidRPr="00577BDA" w14:paraId="74D8BB4D" w14:textId="322E5540" w:rsidTr="00577BDA">
        <w:tc>
          <w:tcPr>
            <w:tcW w:w="7156" w:type="dxa"/>
          </w:tcPr>
          <w:p w14:paraId="79A9741F" w14:textId="77777777" w:rsidR="00577BDA" w:rsidRPr="00577BDA" w:rsidRDefault="00577BDA" w:rsidP="00054D64">
            <w:pPr>
              <w:spacing w:before="120" w:line="288" w:lineRule="auto"/>
              <w:jc w:val="both"/>
              <w:rPr>
                <w:lang w:val="vi-VN"/>
              </w:rPr>
            </w:pPr>
            <w:r w:rsidRPr="00577BDA">
              <w:rPr>
                <w:lang w:val="vi-VN"/>
              </w:rPr>
              <w:t xml:space="preserve">c) Cơ quan bảo hiểm xã hội có trách nhiệm tiếp nhận hồ sơ và giải quyết chế độ đối với người lao động đã đủ điều kiện hưởng chế độ hưu trí trong thời hạn quy định tại khoản </w:t>
            </w:r>
            <w:r w:rsidRPr="00577BDA">
              <w:t>3</w:t>
            </w:r>
            <w:r w:rsidRPr="00577BDA">
              <w:rPr>
                <w:lang w:val="vi-VN"/>
              </w:rPr>
              <w:t xml:space="preserve"> Điều </w:t>
            </w:r>
            <w:r w:rsidRPr="00577BDA">
              <w:t>79</w:t>
            </w:r>
            <w:r w:rsidRPr="00577BDA">
              <w:rPr>
                <w:lang w:val="vi-VN"/>
              </w:rPr>
              <w:t xml:space="preserve"> của Luật bảo hiểm xã hội; cấp sổ bảo hiểm xã hội đối với người lao động chưa được cấp sổ bảo hiểm xã hội trong thời hạn quy định tại khoản </w:t>
            </w:r>
            <w:r w:rsidRPr="00577BDA">
              <w:t>4</w:t>
            </w:r>
            <w:r w:rsidRPr="00577BDA">
              <w:rPr>
                <w:lang w:val="vi-VN"/>
              </w:rPr>
              <w:t xml:space="preserve"> Điều </w:t>
            </w:r>
            <w:r w:rsidRPr="00577BDA">
              <w:t>28</w:t>
            </w:r>
            <w:r w:rsidRPr="00577BDA">
              <w:rPr>
                <w:lang w:val="vi-VN"/>
              </w:rPr>
              <w:t xml:space="preserve"> của Luật bảo hiểm xã hội; ghi bổ sung thời gian công tác đối với người lao động đã được cấp sổ bảo hiểm xã hội trong thời hạn 15 ngày làm việc kể từ khi nhận đủ hồ sơ theo quy định. Trường hợp không giải quyết thì cơ quan bảo hiểm xã hội phải trả lời bằng văn bản và nêu rõ lý do.</w:t>
            </w:r>
          </w:p>
        </w:tc>
        <w:tc>
          <w:tcPr>
            <w:tcW w:w="7156" w:type="dxa"/>
          </w:tcPr>
          <w:p w14:paraId="5FBB7308" w14:textId="77777777" w:rsidR="00577BDA" w:rsidRPr="00577BDA" w:rsidRDefault="00577BDA" w:rsidP="00054D64">
            <w:pPr>
              <w:spacing w:before="120" w:line="288" w:lineRule="auto"/>
              <w:jc w:val="both"/>
              <w:rPr>
                <w:lang w:val="vi-VN"/>
              </w:rPr>
            </w:pPr>
          </w:p>
        </w:tc>
      </w:tr>
      <w:tr w:rsidR="00577BDA" w:rsidRPr="00577BDA" w14:paraId="599A28CA" w14:textId="62CA0D62" w:rsidTr="00577BDA">
        <w:tc>
          <w:tcPr>
            <w:tcW w:w="7156" w:type="dxa"/>
          </w:tcPr>
          <w:p w14:paraId="3996647F" w14:textId="77777777" w:rsidR="00577BDA" w:rsidRPr="00577BDA" w:rsidRDefault="00577BDA" w:rsidP="00054D64">
            <w:pPr>
              <w:spacing w:before="120" w:line="288" w:lineRule="auto"/>
              <w:jc w:val="both"/>
              <w:rPr>
                <w:lang w:val="vi-VN"/>
              </w:rPr>
            </w:pPr>
            <w:r w:rsidRPr="00577BDA">
              <w:rPr>
                <w:lang w:val="vi-VN"/>
              </w:rPr>
              <w:t>2. Đối với trường hợp người lao động đang đóng bảo hiểm xã hội:</w:t>
            </w:r>
          </w:p>
        </w:tc>
        <w:tc>
          <w:tcPr>
            <w:tcW w:w="7156" w:type="dxa"/>
          </w:tcPr>
          <w:p w14:paraId="636A522A" w14:textId="77777777" w:rsidR="00577BDA" w:rsidRPr="00577BDA" w:rsidRDefault="00577BDA" w:rsidP="00054D64">
            <w:pPr>
              <w:spacing w:before="120" w:line="288" w:lineRule="auto"/>
              <w:jc w:val="both"/>
              <w:rPr>
                <w:lang w:val="vi-VN"/>
              </w:rPr>
            </w:pPr>
          </w:p>
        </w:tc>
      </w:tr>
      <w:tr w:rsidR="00577BDA" w:rsidRPr="00577BDA" w14:paraId="60DFB368" w14:textId="3F6726D5" w:rsidTr="00577BDA">
        <w:tc>
          <w:tcPr>
            <w:tcW w:w="7156" w:type="dxa"/>
          </w:tcPr>
          <w:p w14:paraId="0A1BA042" w14:textId="77777777" w:rsidR="00577BDA" w:rsidRPr="00577BDA" w:rsidRDefault="00577BDA" w:rsidP="00054D64">
            <w:pPr>
              <w:spacing w:before="120" w:line="288" w:lineRule="auto"/>
              <w:jc w:val="both"/>
              <w:rPr>
                <w:lang w:val="vi-VN"/>
              </w:rPr>
            </w:pPr>
            <w:r w:rsidRPr="00577BDA">
              <w:rPr>
                <w:lang w:val="vi-VN"/>
              </w:rPr>
              <w:lastRenderedPageBreak/>
              <w:t xml:space="preserve">a) Người lao động có trách nhiệm bổ sung hồ sơ quy định tại Điều </w:t>
            </w:r>
            <w:r w:rsidRPr="00577BDA">
              <w:t>35 của Nghị định này</w:t>
            </w:r>
            <w:r w:rsidRPr="00577BDA">
              <w:rPr>
                <w:lang w:val="vi-VN"/>
              </w:rPr>
              <w:t xml:space="preserve"> cho đơn vị sử dụng lao động khi được yêu cầu.</w:t>
            </w:r>
          </w:p>
        </w:tc>
        <w:tc>
          <w:tcPr>
            <w:tcW w:w="7156" w:type="dxa"/>
          </w:tcPr>
          <w:p w14:paraId="067B61BF" w14:textId="77777777" w:rsidR="00577BDA" w:rsidRPr="00577BDA" w:rsidRDefault="00577BDA" w:rsidP="00054D64">
            <w:pPr>
              <w:spacing w:before="120" w:line="288" w:lineRule="auto"/>
              <w:jc w:val="both"/>
              <w:rPr>
                <w:lang w:val="vi-VN"/>
              </w:rPr>
            </w:pPr>
          </w:p>
        </w:tc>
      </w:tr>
      <w:tr w:rsidR="00577BDA" w:rsidRPr="00577BDA" w14:paraId="709DE4DA" w14:textId="52C0B3EB" w:rsidTr="00577BDA">
        <w:tc>
          <w:tcPr>
            <w:tcW w:w="7156" w:type="dxa"/>
          </w:tcPr>
          <w:p w14:paraId="00F275CD" w14:textId="77777777" w:rsidR="00577BDA" w:rsidRPr="00577BDA" w:rsidRDefault="00577BDA" w:rsidP="00054D64">
            <w:pPr>
              <w:spacing w:before="120" w:line="288" w:lineRule="auto"/>
              <w:jc w:val="both"/>
              <w:rPr>
                <w:spacing w:val="-4"/>
                <w:lang w:val="vi-VN"/>
              </w:rPr>
            </w:pPr>
            <w:r w:rsidRPr="00577BDA">
              <w:rPr>
                <w:spacing w:val="-4"/>
                <w:lang w:val="vi-VN"/>
              </w:rPr>
              <w:t>b) Đơn vị sử dụng lao động có trách nhiệm chuyển hồ sơ của người lao động kèm theo văn bản đề nghị gửi cơ quan bảo hiểm xã hội nơi đơn vị đóng bảo hiểm xã hội.</w:t>
            </w:r>
          </w:p>
        </w:tc>
        <w:tc>
          <w:tcPr>
            <w:tcW w:w="7156" w:type="dxa"/>
          </w:tcPr>
          <w:p w14:paraId="2654DFEA" w14:textId="77777777" w:rsidR="00577BDA" w:rsidRPr="00577BDA" w:rsidRDefault="00577BDA" w:rsidP="00054D64">
            <w:pPr>
              <w:spacing w:before="120" w:line="288" w:lineRule="auto"/>
              <w:jc w:val="both"/>
              <w:rPr>
                <w:spacing w:val="-4"/>
                <w:lang w:val="vi-VN"/>
              </w:rPr>
            </w:pPr>
          </w:p>
        </w:tc>
      </w:tr>
      <w:tr w:rsidR="00577BDA" w:rsidRPr="00577BDA" w14:paraId="5C5B5E03" w14:textId="5A9AAF92" w:rsidTr="00577BDA">
        <w:tc>
          <w:tcPr>
            <w:tcW w:w="7156" w:type="dxa"/>
          </w:tcPr>
          <w:p w14:paraId="746185EA" w14:textId="77777777" w:rsidR="00577BDA" w:rsidRPr="00577BDA" w:rsidRDefault="00577BDA" w:rsidP="00054D64">
            <w:pPr>
              <w:spacing w:before="120" w:line="288" w:lineRule="auto"/>
              <w:jc w:val="both"/>
              <w:rPr>
                <w:lang w:val="vi-VN"/>
              </w:rPr>
            </w:pPr>
            <w:r w:rsidRPr="00577BDA">
              <w:rPr>
                <w:lang w:val="vi-VN"/>
              </w:rPr>
              <w:t xml:space="preserve">c) Cơ quan bảo hiểm xã hội có trách nhiệm tiếp nhận hồ sơ và giải quyết chế độ đối với người lao động theo quy định tại điểm </w:t>
            </w:r>
            <w:r w:rsidRPr="00577BDA">
              <w:t xml:space="preserve">c </w:t>
            </w:r>
            <w:r w:rsidRPr="00577BDA">
              <w:rPr>
                <w:lang w:val="vi-VN"/>
              </w:rPr>
              <w:t>khoản</w:t>
            </w:r>
            <w:r w:rsidRPr="00577BDA">
              <w:t xml:space="preserve"> 1 Điều</w:t>
            </w:r>
            <w:r w:rsidRPr="00577BDA">
              <w:rPr>
                <w:lang w:val="vi-VN"/>
              </w:rPr>
              <w:t xml:space="preserve"> này.</w:t>
            </w:r>
          </w:p>
        </w:tc>
        <w:tc>
          <w:tcPr>
            <w:tcW w:w="7156" w:type="dxa"/>
          </w:tcPr>
          <w:p w14:paraId="38B7651A" w14:textId="77777777" w:rsidR="00577BDA" w:rsidRPr="00577BDA" w:rsidRDefault="00577BDA" w:rsidP="00054D64">
            <w:pPr>
              <w:spacing w:before="120" w:line="288" w:lineRule="auto"/>
              <w:jc w:val="both"/>
              <w:rPr>
                <w:lang w:val="vi-VN"/>
              </w:rPr>
            </w:pPr>
          </w:p>
        </w:tc>
      </w:tr>
      <w:tr w:rsidR="00577BDA" w:rsidRPr="00577BDA" w14:paraId="05FC3D45" w14:textId="2632FE23" w:rsidTr="00577BDA">
        <w:tc>
          <w:tcPr>
            <w:tcW w:w="7156" w:type="dxa"/>
          </w:tcPr>
          <w:p w14:paraId="38328A9B" w14:textId="77777777" w:rsidR="00577BDA" w:rsidRPr="00577BDA" w:rsidRDefault="00577BDA" w:rsidP="00054D64">
            <w:pPr>
              <w:spacing w:before="120" w:line="288" w:lineRule="auto"/>
              <w:jc w:val="both"/>
              <w:rPr>
                <w:lang w:val="vi-VN"/>
              </w:rPr>
            </w:pPr>
            <w:r w:rsidRPr="00577BDA">
              <w:rPr>
                <w:lang w:val="vi-VN"/>
              </w:rPr>
              <w:t>3. Đối với trường hợp người lao động đã chết sau khi về nước nhưng thân nhân chưa được hưởng chế độ tử tuất:</w:t>
            </w:r>
          </w:p>
        </w:tc>
        <w:tc>
          <w:tcPr>
            <w:tcW w:w="7156" w:type="dxa"/>
          </w:tcPr>
          <w:p w14:paraId="34AC16FA" w14:textId="77777777" w:rsidR="00577BDA" w:rsidRPr="00577BDA" w:rsidRDefault="00577BDA" w:rsidP="00054D64">
            <w:pPr>
              <w:spacing w:before="120" w:line="288" w:lineRule="auto"/>
              <w:jc w:val="both"/>
              <w:rPr>
                <w:lang w:val="vi-VN"/>
              </w:rPr>
            </w:pPr>
          </w:p>
        </w:tc>
      </w:tr>
      <w:tr w:rsidR="00577BDA" w:rsidRPr="00577BDA" w14:paraId="4D506A53" w14:textId="145D3B29" w:rsidTr="00577BDA">
        <w:tc>
          <w:tcPr>
            <w:tcW w:w="7156" w:type="dxa"/>
          </w:tcPr>
          <w:p w14:paraId="38C73531" w14:textId="77777777" w:rsidR="00577BDA" w:rsidRPr="00577BDA" w:rsidRDefault="00577BDA" w:rsidP="00054D64">
            <w:pPr>
              <w:spacing w:before="120" w:line="288" w:lineRule="auto"/>
              <w:jc w:val="both"/>
              <w:rPr>
                <w:spacing w:val="-4"/>
                <w:lang w:val="vi-VN"/>
              </w:rPr>
            </w:pPr>
            <w:r w:rsidRPr="00577BDA">
              <w:rPr>
                <w:spacing w:val="-4"/>
                <w:lang w:val="vi-VN"/>
              </w:rPr>
              <w:t xml:space="preserve">a) Thân nhân của người lao động nộp hồ sơ theo quy định tại Điều </w:t>
            </w:r>
            <w:r w:rsidRPr="00577BDA">
              <w:rPr>
                <w:spacing w:val="-4"/>
              </w:rPr>
              <w:t xml:space="preserve">35 của Nghị định </w:t>
            </w:r>
            <w:r w:rsidRPr="00577BDA">
              <w:rPr>
                <w:spacing w:val="-4"/>
                <w:lang w:val="vi-VN"/>
              </w:rPr>
              <w:t xml:space="preserve">này kèm theo sổ bảo hiểm xã hội của người lao động (nếu đã được cấp), Giấy chứng tử hoặc Giấy báo tử, tờ khai của thân nhân theo mẫu do cơ quan bảo hiểm xã hội quy định kèm theo đơn đề nghị giải quyết chế độ tử tuất cho đơn vị quản lý cuối cùng của người lao động (theo Mẫu số </w:t>
            </w:r>
            <w:r w:rsidRPr="00577BDA">
              <w:rPr>
                <w:spacing w:val="-4"/>
              </w:rPr>
              <w:t>0</w:t>
            </w:r>
            <w:r w:rsidRPr="00577BDA">
              <w:rPr>
                <w:spacing w:val="-4"/>
                <w:lang w:val="vi-VN"/>
              </w:rPr>
              <w:t xml:space="preserve">3 </w:t>
            </w:r>
            <w:r w:rsidRPr="00577BDA">
              <w:rPr>
                <w:spacing w:val="-4"/>
              </w:rPr>
              <w:t xml:space="preserve">Phụ lục II </w:t>
            </w:r>
            <w:r w:rsidRPr="00577BDA">
              <w:rPr>
                <w:spacing w:val="-4"/>
                <w:lang w:val="vi-VN"/>
              </w:rPr>
              <w:t xml:space="preserve">ban hành kèm theo </w:t>
            </w:r>
            <w:r w:rsidRPr="00577BDA">
              <w:rPr>
                <w:spacing w:val="-4"/>
              </w:rPr>
              <w:t>Nghị định</w:t>
            </w:r>
            <w:r w:rsidRPr="00577BDA">
              <w:rPr>
                <w:spacing w:val="-4"/>
                <w:lang w:val="vi-VN"/>
              </w:rPr>
              <w:t xml:space="preserve"> này).</w:t>
            </w:r>
          </w:p>
        </w:tc>
        <w:tc>
          <w:tcPr>
            <w:tcW w:w="7156" w:type="dxa"/>
          </w:tcPr>
          <w:p w14:paraId="4574BD65" w14:textId="77777777" w:rsidR="00577BDA" w:rsidRPr="00577BDA" w:rsidRDefault="00577BDA" w:rsidP="00054D64">
            <w:pPr>
              <w:spacing w:before="120" w:line="288" w:lineRule="auto"/>
              <w:jc w:val="both"/>
              <w:rPr>
                <w:spacing w:val="-4"/>
                <w:lang w:val="vi-VN"/>
              </w:rPr>
            </w:pPr>
          </w:p>
        </w:tc>
      </w:tr>
      <w:tr w:rsidR="00577BDA" w:rsidRPr="00577BDA" w14:paraId="5A75B9C6" w14:textId="7E473269" w:rsidTr="00577BDA">
        <w:tc>
          <w:tcPr>
            <w:tcW w:w="7156" w:type="dxa"/>
          </w:tcPr>
          <w:p w14:paraId="210BBD9B" w14:textId="77777777" w:rsidR="00577BDA" w:rsidRPr="00577BDA" w:rsidRDefault="00577BDA" w:rsidP="00054D64">
            <w:pPr>
              <w:spacing w:before="120" w:line="288" w:lineRule="auto"/>
              <w:jc w:val="both"/>
              <w:rPr>
                <w:lang w:val="vi-VN"/>
              </w:rPr>
            </w:pPr>
            <w:r w:rsidRPr="00577BDA">
              <w:rPr>
                <w:lang w:val="vi-VN"/>
              </w:rPr>
              <w:t>b) Đơn vị quản lý cuối cùng của người lao động có trách nhiệm tiếp nhận, hướng dẫn thân nhân người lao động hoàn thiện hồ sơ và chuyển đến cơ quan bảo hiểm xã hội nơi đơn vị đóng bảo hiểm xã hội kèm theo công văn đề nghị giải quyết chế độ.</w:t>
            </w:r>
          </w:p>
        </w:tc>
        <w:tc>
          <w:tcPr>
            <w:tcW w:w="7156" w:type="dxa"/>
          </w:tcPr>
          <w:p w14:paraId="56722940" w14:textId="77777777" w:rsidR="00577BDA" w:rsidRPr="00577BDA" w:rsidRDefault="00577BDA" w:rsidP="00054D64">
            <w:pPr>
              <w:spacing w:before="120" w:line="288" w:lineRule="auto"/>
              <w:jc w:val="both"/>
              <w:rPr>
                <w:lang w:val="vi-VN"/>
              </w:rPr>
            </w:pPr>
          </w:p>
        </w:tc>
      </w:tr>
      <w:tr w:rsidR="00577BDA" w:rsidRPr="00577BDA" w14:paraId="43E480A1" w14:textId="29C30562" w:rsidTr="00577BDA">
        <w:tc>
          <w:tcPr>
            <w:tcW w:w="7156" w:type="dxa"/>
          </w:tcPr>
          <w:p w14:paraId="7164D24B" w14:textId="77777777" w:rsidR="00577BDA" w:rsidRPr="00577BDA" w:rsidRDefault="00577BDA" w:rsidP="00054D64">
            <w:pPr>
              <w:spacing w:before="120" w:line="288" w:lineRule="auto"/>
              <w:jc w:val="both"/>
              <w:rPr>
                <w:lang w:val="vi-VN"/>
              </w:rPr>
            </w:pPr>
            <w:r w:rsidRPr="00577BDA">
              <w:rPr>
                <w:lang w:val="vi-VN"/>
              </w:rPr>
              <w:t xml:space="preserve">c) Cơ quan bảo hiểm xã hội có trách nhiệm tiếp nhận hồ sơ và giải quyết chế độ tử tuất đối với thân nhân của người lao động trong thời hạn quy định tại khoản 3 Điều </w:t>
            </w:r>
            <w:r w:rsidRPr="00577BDA">
              <w:t>91</w:t>
            </w:r>
            <w:r w:rsidRPr="00577BDA">
              <w:rPr>
                <w:lang w:val="vi-VN"/>
              </w:rPr>
              <w:t xml:space="preserve"> của Luật bảo hiểm xã hội. Trường hợp không giải quyết thì cơ quan bảo hiểm xã hội phải trả lời bằng văn bản và nêu rõ lý do.</w:t>
            </w:r>
          </w:p>
        </w:tc>
        <w:tc>
          <w:tcPr>
            <w:tcW w:w="7156" w:type="dxa"/>
          </w:tcPr>
          <w:p w14:paraId="07882F26" w14:textId="77777777" w:rsidR="00577BDA" w:rsidRPr="00577BDA" w:rsidRDefault="00577BDA" w:rsidP="00054D64">
            <w:pPr>
              <w:spacing w:before="120" w:line="288" w:lineRule="auto"/>
              <w:jc w:val="both"/>
              <w:rPr>
                <w:lang w:val="vi-VN"/>
              </w:rPr>
            </w:pPr>
          </w:p>
        </w:tc>
      </w:tr>
      <w:tr w:rsidR="00577BDA" w:rsidRPr="00577BDA" w14:paraId="7708291D" w14:textId="3218BDC1" w:rsidTr="00577BDA">
        <w:tc>
          <w:tcPr>
            <w:tcW w:w="7156" w:type="dxa"/>
          </w:tcPr>
          <w:p w14:paraId="30278438" w14:textId="77777777" w:rsidR="00577BDA" w:rsidRPr="00577BDA" w:rsidRDefault="00577BDA" w:rsidP="00054D64">
            <w:pPr>
              <w:spacing w:before="120" w:line="288" w:lineRule="auto"/>
              <w:jc w:val="both"/>
              <w:rPr>
                <w:b/>
                <w:bCs/>
                <w:lang w:eastAsia="vi-VN"/>
              </w:rPr>
            </w:pPr>
            <w:bookmarkStart w:id="30" w:name="dieu_24"/>
            <w:bookmarkStart w:id="31" w:name="_Toc32012"/>
            <w:r w:rsidRPr="00577BDA">
              <w:rPr>
                <w:b/>
                <w:bCs/>
                <w:lang w:val="vi-VN" w:eastAsia="vi-VN"/>
              </w:rPr>
              <w:lastRenderedPageBreak/>
              <w:t xml:space="preserve">Điều </w:t>
            </w:r>
            <w:r w:rsidRPr="00577BDA">
              <w:rPr>
                <w:b/>
                <w:bCs/>
                <w:lang w:eastAsia="vi-VN"/>
              </w:rPr>
              <w:t>37.</w:t>
            </w:r>
            <w:r w:rsidRPr="00577BDA">
              <w:rPr>
                <w:b/>
                <w:bCs/>
                <w:lang w:val="vi-VN" w:eastAsia="vi-VN"/>
              </w:rPr>
              <w:t xml:space="preserve"> Tính thời gian công tác để hưởng bảo hiểm xã hội</w:t>
            </w:r>
            <w:r w:rsidRPr="00577BDA">
              <w:rPr>
                <w:b/>
                <w:bCs/>
                <w:lang w:eastAsia="vi-VN"/>
              </w:rPr>
              <w:t xml:space="preserve"> đối với người lao động làm việc thuộc khu vực nhà nước, nghỉ chờ việc từ ngày 01 tháng 11 năm 1987 đến trước ngày 01 tháng 01 năm 1995</w:t>
            </w:r>
          </w:p>
        </w:tc>
        <w:tc>
          <w:tcPr>
            <w:tcW w:w="7156" w:type="dxa"/>
          </w:tcPr>
          <w:p w14:paraId="33249FA8" w14:textId="77777777" w:rsidR="00577BDA" w:rsidRPr="00577BDA" w:rsidRDefault="00577BDA" w:rsidP="00054D64">
            <w:pPr>
              <w:spacing w:before="120" w:line="288" w:lineRule="auto"/>
              <w:jc w:val="both"/>
              <w:rPr>
                <w:b/>
                <w:bCs/>
                <w:lang w:val="vi-VN" w:eastAsia="vi-VN"/>
              </w:rPr>
            </w:pPr>
          </w:p>
        </w:tc>
      </w:tr>
      <w:tr w:rsidR="00577BDA" w:rsidRPr="00577BDA" w14:paraId="15199A15" w14:textId="46157743" w:rsidTr="00577BDA">
        <w:tc>
          <w:tcPr>
            <w:tcW w:w="7156" w:type="dxa"/>
          </w:tcPr>
          <w:p w14:paraId="0F1E3666" w14:textId="77777777" w:rsidR="00577BDA" w:rsidRPr="00577BDA" w:rsidRDefault="00577BDA" w:rsidP="00054D64">
            <w:pPr>
              <w:spacing w:before="120" w:line="288" w:lineRule="auto"/>
              <w:jc w:val="both"/>
            </w:pPr>
            <w:r w:rsidRPr="00577BDA">
              <w:t>1. Người lao động làm việc thuộc khu vực nhà nước, nghỉ chờ việc từ ngày 01 tháng 11 năm 1987 đến trước ngày 01 tháng 01 năm 1995 do doanh nghiệp, cơ quan, tổ chức không sắp xếp, bố trí được việc làm, chưa giải quyết trợ cấp thôi việc hoặc bảo hiểm xã hội một lần, tính đến ngày 31 tháng 12 năm 1994 vẫn còn có tên trong danh sách lao động của đơn vị thì được tính thời gian công tác trước khi nghỉ chờ việc để tính hưởng bảo hiểm xã hội. Đối với cán bộ xã có thời gian đảm nhiệm chức danh theo Nghị định số 09/1998/NĐ-CP, việc tính thời gian công tác hưởng bảo hiển xã hội thực hiện theo quy định tại Điều 38 của Nghị định này.</w:t>
            </w:r>
          </w:p>
        </w:tc>
        <w:tc>
          <w:tcPr>
            <w:tcW w:w="7156" w:type="dxa"/>
          </w:tcPr>
          <w:p w14:paraId="6A99B4A3" w14:textId="77777777" w:rsidR="00577BDA" w:rsidRPr="00577BDA" w:rsidRDefault="00577BDA" w:rsidP="00054D64">
            <w:pPr>
              <w:spacing w:before="120" w:line="288" w:lineRule="auto"/>
              <w:jc w:val="both"/>
            </w:pPr>
          </w:p>
        </w:tc>
      </w:tr>
      <w:tr w:rsidR="00577BDA" w:rsidRPr="00577BDA" w14:paraId="2BD6CE50" w14:textId="5089A470" w:rsidTr="00577BDA">
        <w:tc>
          <w:tcPr>
            <w:tcW w:w="7156" w:type="dxa"/>
          </w:tcPr>
          <w:p w14:paraId="1238E5DB" w14:textId="77777777" w:rsidR="00577BDA" w:rsidRPr="00577BDA" w:rsidRDefault="00577BDA" w:rsidP="00054D64">
            <w:pPr>
              <w:spacing w:before="120" w:line="288" w:lineRule="auto"/>
              <w:jc w:val="both"/>
            </w:pPr>
            <w:r w:rsidRPr="00577BDA">
              <w:t>2. Hồ sơ đề nghị tính thời gian công tác trước khi nghỉ chờ việc bao gồm:</w:t>
            </w:r>
          </w:p>
        </w:tc>
        <w:tc>
          <w:tcPr>
            <w:tcW w:w="7156" w:type="dxa"/>
          </w:tcPr>
          <w:p w14:paraId="7A81F510" w14:textId="77777777" w:rsidR="00577BDA" w:rsidRPr="00577BDA" w:rsidRDefault="00577BDA" w:rsidP="00054D64">
            <w:pPr>
              <w:spacing w:before="120" w:line="288" w:lineRule="auto"/>
              <w:jc w:val="both"/>
            </w:pPr>
          </w:p>
        </w:tc>
      </w:tr>
      <w:tr w:rsidR="00577BDA" w:rsidRPr="00577BDA" w14:paraId="54A32384" w14:textId="1C058EDF" w:rsidTr="00577BDA">
        <w:tc>
          <w:tcPr>
            <w:tcW w:w="7156" w:type="dxa"/>
          </w:tcPr>
          <w:p w14:paraId="6AB59F0A" w14:textId="77777777" w:rsidR="00577BDA" w:rsidRPr="00577BDA" w:rsidRDefault="00577BDA" w:rsidP="00054D64">
            <w:pPr>
              <w:spacing w:before="120" w:line="288" w:lineRule="auto"/>
              <w:jc w:val="both"/>
            </w:pPr>
            <w:r w:rsidRPr="00577BDA">
              <w:t xml:space="preserve">a) </w:t>
            </w:r>
            <w:r w:rsidRPr="00577BDA">
              <w:rPr>
                <w:lang w:val="vi-VN"/>
              </w:rPr>
              <w:t>Tờ khai đăng ký tham gia bảo hiểm xã hội của người lao động.</w:t>
            </w:r>
          </w:p>
        </w:tc>
        <w:tc>
          <w:tcPr>
            <w:tcW w:w="7156" w:type="dxa"/>
          </w:tcPr>
          <w:p w14:paraId="248EA365" w14:textId="77777777" w:rsidR="00577BDA" w:rsidRPr="00577BDA" w:rsidRDefault="00577BDA" w:rsidP="00054D64">
            <w:pPr>
              <w:spacing w:before="120" w:line="288" w:lineRule="auto"/>
              <w:jc w:val="both"/>
            </w:pPr>
          </w:p>
        </w:tc>
      </w:tr>
      <w:tr w:rsidR="00577BDA" w:rsidRPr="00577BDA" w14:paraId="4F0D1E99" w14:textId="4708D9F9" w:rsidTr="00577BDA">
        <w:tc>
          <w:tcPr>
            <w:tcW w:w="7156" w:type="dxa"/>
          </w:tcPr>
          <w:p w14:paraId="1196537A" w14:textId="77777777" w:rsidR="00577BDA" w:rsidRPr="00577BDA" w:rsidRDefault="00577BDA" w:rsidP="00054D64">
            <w:pPr>
              <w:spacing w:before="120" w:line="288" w:lineRule="auto"/>
              <w:jc w:val="both"/>
            </w:pPr>
            <w:r w:rsidRPr="00577BDA">
              <w:t>b) Lý lịch gốc và lý lịch bổ sung (nếu có) của người lao động, quyết định tiếp nhận, hợp đồng lao động, các giấy tờ có liên quan khác như: quyết định nâng bậc lương, quyết định điều động hoặc quyết định chuyển công tác, quyết định phục viên xuất ngũ, chuyển ngành, giấy thôi trả lương.</w:t>
            </w:r>
          </w:p>
        </w:tc>
        <w:tc>
          <w:tcPr>
            <w:tcW w:w="7156" w:type="dxa"/>
          </w:tcPr>
          <w:p w14:paraId="3603D3E3" w14:textId="77777777" w:rsidR="00577BDA" w:rsidRPr="00577BDA" w:rsidRDefault="00577BDA" w:rsidP="00054D64">
            <w:pPr>
              <w:spacing w:before="120" w:line="288" w:lineRule="auto"/>
              <w:jc w:val="both"/>
            </w:pPr>
          </w:p>
        </w:tc>
      </w:tr>
      <w:tr w:rsidR="00577BDA" w:rsidRPr="00577BDA" w14:paraId="6CA2512B" w14:textId="581A8444" w:rsidTr="00577BDA">
        <w:tc>
          <w:tcPr>
            <w:tcW w:w="7156" w:type="dxa"/>
          </w:tcPr>
          <w:p w14:paraId="455BC506" w14:textId="77777777" w:rsidR="00577BDA" w:rsidRPr="00577BDA" w:rsidRDefault="00577BDA" w:rsidP="00054D64">
            <w:pPr>
              <w:spacing w:before="120" w:line="288" w:lineRule="auto"/>
              <w:jc w:val="both"/>
            </w:pPr>
            <w:r w:rsidRPr="00577BDA">
              <w:t>c) Danh sách của đơn vị có tên người lao động đến ngày 31 tháng 12 năm 1994 hoặc các giấy tờ xác định người lao động có tên trong danh sách của đơn vị đến ngày 31 tháng 12 năm 1994;</w:t>
            </w:r>
          </w:p>
        </w:tc>
        <w:tc>
          <w:tcPr>
            <w:tcW w:w="7156" w:type="dxa"/>
          </w:tcPr>
          <w:p w14:paraId="18E3729F" w14:textId="77777777" w:rsidR="00577BDA" w:rsidRPr="00577BDA" w:rsidRDefault="00577BDA" w:rsidP="00054D64">
            <w:pPr>
              <w:spacing w:before="120" w:line="288" w:lineRule="auto"/>
              <w:jc w:val="both"/>
            </w:pPr>
          </w:p>
        </w:tc>
      </w:tr>
      <w:tr w:rsidR="00577BDA" w:rsidRPr="00577BDA" w14:paraId="5F5EAE94" w14:textId="46ADF58F" w:rsidTr="00577BDA">
        <w:tc>
          <w:tcPr>
            <w:tcW w:w="7156" w:type="dxa"/>
          </w:tcPr>
          <w:p w14:paraId="2A10BE3B" w14:textId="77777777" w:rsidR="00577BDA" w:rsidRPr="00577BDA" w:rsidRDefault="00577BDA" w:rsidP="00054D64">
            <w:pPr>
              <w:spacing w:before="120" w:line="295" w:lineRule="auto"/>
              <w:jc w:val="both"/>
            </w:pPr>
            <w:r w:rsidRPr="00577BDA">
              <w:t xml:space="preserve">d) Quyết định nghỉ chờ việc. Trường hợp không có quyết định nghỉ chờ việc thì phải có xác nhận bằng văn bản của thủ trưởng đơn vị tại thời điểm lập hồ sơ đề nghị cấp sổ bảo hiểm xã hội, trong đó đảm bảo người lao động có tên trong danh sách của đơn vị tại thời điểm có quyết định nghỉ chờ việc và chưa giải quyết trợ cấp thôi việc hoặc bảo hiểm xã hội </w:t>
            </w:r>
            <w:r w:rsidRPr="00577BDA">
              <w:lastRenderedPageBreak/>
              <w:t>một lần. Trường hợp đơn vị đó giải thể, thì do cơ quan quản lý cấp trên trực tiếp xác nhận.</w:t>
            </w:r>
          </w:p>
        </w:tc>
        <w:tc>
          <w:tcPr>
            <w:tcW w:w="7156" w:type="dxa"/>
          </w:tcPr>
          <w:p w14:paraId="6AF7B6BB" w14:textId="77777777" w:rsidR="00577BDA" w:rsidRPr="00577BDA" w:rsidRDefault="00577BDA" w:rsidP="00054D64">
            <w:pPr>
              <w:spacing w:before="120" w:line="295" w:lineRule="auto"/>
              <w:jc w:val="both"/>
            </w:pPr>
          </w:p>
        </w:tc>
      </w:tr>
      <w:tr w:rsidR="00577BDA" w:rsidRPr="00577BDA" w14:paraId="47D32585" w14:textId="22C06128" w:rsidTr="00577BDA">
        <w:tc>
          <w:tcPr>
            <w:tcW w:w="7156" w:type="dxa"/>
          </w:tcPr>
          <w:p w14:paraId="4E5C591A" w14:textId="77777777" w:rsidR="00577BDA" w:rsidRPr="00577BDA" w:rsidRDefault="00577BDA" w:rsidP="00054D64">
            <w:pPr>
              <w:spacing w:before="120" w:line="295" w:lineRule="auto"/>
              <w:jc w:val="both"/>
            </w:pPr>
            <w:r w:rsidRPr="00577BDA">
              <w:t>3. Trình tự, thời hạn giải quyết:</w:t>
            </w:r>
          </w:p>
        </w:tc>
        <w:tc>
          <w:tcPr>
            <w:tcW w:w="7156" w:type="dxa"/>
          </w:tcPr>
          <w:p w14:paraId="34076F16" w14:textId="77777777" w:rsidR="00577BDA" w:rsidRPr="00577BDA" w:rsidRDefault="00577BDA" w:rsidP="00054D64">
            <w:pPr>
              <w:spacing w:before="120" w:line="295" w:lineRule="auto"/>
              <w:jc w:val="both"/>
            </w:pPr>
          </w:p>
        </w:tc>
      </w:tr>
      <w:tr w:rsidR="00577BDA" w:rsidRPr="00577BDA" w14:paraId="3343820B" w14:textId="5D42A4DA" w:rsidTr="00577BDA">
        <w:tc>
          <w:tcPr>
            <w:tcW w:w="7156" w:type="dxa"/>
          </w:tcPr>
          <w:p w14:paraId="0A532873" w14:textId="77777777" w:rsidR="00577BDA" w:rsidRPr="00577BDA" w:rsidRDefault="00577BDA" w:rsidP="00054D64">
            <w:pPr>
              <w:spacing w:before="120" w:line="295" w:lineRule="auto"/>
              <w:jc w:val="both"/>
            </w:pPr>
            <w:r w:rsidRPr="00577BDA">
              <w:t>a) Người lao động và người sử dụng lao động hoàn thiện hồ sơ quy định tại khoản 2 Điều này gửi cơ quan bảo hiểm xã hội;</w:t>
            </w:r>
          </w:p>
        </w:tc>
        <w:tc>
          <w:tcPr>
            <w:tcW w:w="7156" w:type="dxa"/>
          </w:tcPr>
          <w:p w14:paraId="7B8E095A" w14:textId="77777777" w:rsidR="00577BDA" w:rsidRPr="00577BDA" w:rsidRDefault="00577BDA" w:rsidP="00054D64">
            <w:pPr>
              <w:spacing w:before="120" w:line="295" w:lineRule="auto"/>
              <w:jc w:val="both"/>
            </w:pPr>
          </w:p>
        </w:tc>
      </w:tr>
      <w:tr w:rsidR="00577BDA" w:rsidRPr="00577BDA" w14:paraId="2AF2BC2B" w14:textId="250A3BA3" w:rsidTr="00577BDA">
        <w:tc>
          <w:tcPr>
            <w:tcW w:w="7156" w:type="dxa"/>
          </w:tcPr>
          <w:p w14:paraId="3FE0B7AA" w14:textId="77777777" w:rsidR="00577BDA" w:rsidRPr="00577BDA" w:rsidRDefault="00577BDA" w:rsidP="00054D64">
            <w:pPr>
              <w:spacing w:before="120" w:line="295" w:lineRule="auto"/>
              <w:jc w:val="both"/>
              <w:outlineLvl w:val="1"/>
              <w:rPr>
                <w:b/>
                <w:bCs/>
                <w:lang w:val="vi-VN" w:eastAsia="vi-VN"/>
              </w:rPr>
            </w:pPr>
            <w:r w:rsidRPr="00577BDA">
              <w:t>b) Trong thời hạn 15 ngày làm việc kể từ ngày nhận được hồ sơ từ người sử dụng lao động, cơ quan bảo hiểm xã hội phải giải quyết; trường hợp không giải quyết thì phải trả lời bằng văn bản và nêu rõ lý do.</w:t>
            </w:r>
          </w:p>
        </w:tc>
        <w:tc>
          <w:tcPr>
            <w:tcW w:w="7156" w:type="dxa"/>
          </w:tcPr>
          <w:p w14:paraId="7788CFEC" w14:textId="77777777" w:rsidR="00577BDA" w:rsidRPr="00577BDA" w:rsidRDefault="00577BDA" w:rsidP="00054D64">
            <w:pPr>
              <w:spacing w:before="120" w:line="295" w:lineRule="auto"/>
              <w:jc w:val="both"/>
              <w:outlineLvl w:val="1"/>
            </w:pPr>
          </w:p>
        </w:tc>
      </w:tr>
      <w:tr w:rsidR="00577BDA" w:rsidRPr="00577BDA" w14:paraId="7A7CF6E5" w14:textId="4F900F40" w:rsidTr="00577BDA">
        <w:tc>
          <w:tcPr>
            <w:tcW w:w="7156" w:type="dxa"/>
          </w:tcPr>
          <w:p w14:paraId="3D297512" w14:textId="77777777" w:rsidR="00577BDA" w:rsidRPr="00577BDA" w:rsidRDefault="00577BDA" w:rsidP="00054D64">
            <w:pPr>
              <w:spacing w:before="120" w:line="295" w:lineRule="auto"/>
              <w:jc w:val="both"/>
              <w:rPr>
                <w:b/>
              </w:rPr>
            </w:pPr>
            <w:r w:rsidRPr="00577BDA">
              <w:rPr>
                <w:b/>
              </w:rPr>
              <w:t>Điều 38. Tính thời gian công tác hưởng bảo hiển xã hội đối với cán bộ xã có thời gian đảm nhiệm chức danh theo Nghị định số 09/1998/NĐ-CP</w:t>
            </w:r>
          </w:p>
        </w:tc>
        <w:tc>
          <w:tcPr>
            <w:tcW w:w="7156" w:type="dxa"/>
          </w:tcPr>
          <w:p w14:paraId="2CA2DE5C" w14:textId="34D67AAF" w:rsidR="00577BDA" w:rsidRDefault="004A28CC" w:rsidP="00054D64">
            <w:pPr>
              <w:spacing w:before="120" w:line="295" w:lineRule="auto"/>
              <w:jc w:val="both"/>
              <w:rPr>
                <w:bCs/>
              </w:rPr>
            </w:pPr>
            <w:r w:rsidRPr="006C2B83">
              <w:rPr>
                <w:i/>
                <w:color w:val="000000"/>
              </w:rPr>
              <w:t>Bến Tre</w:t>
            </w:r>
            <w:r w:rsidRPr="006C2B83">
              <w:rPr>
                <w:bCs/>
                <w:i/>
              </w:rPr>
              <w:t xml:space="preserve">, </w:t>
            </w:r>
            <w:r w:rsidR="00D83D71" w:rsidRPr="006C2B83">
              <w:rPr>
                <w:bCs/>
                <w:i/>
              </w:rPr>
              <w:t>Bắc Ninh</w:t>
            </w:r>
            <w:r w:rsidR="0010359B" w:rsidRPr="006C2B83">
              <w:rPr>
                <w:bCs/>
                <w:i/>
              </w:rPr>
              <w:t>, Hà Giang</w:t>
            </w:r>
            <w:r w:rsidR="00D83D71" w:rsidRPr="006C2B83">
              <w:rPr>
                <w:bCs/>
                <w:i/>
              </w:rPr>
              <w:t>:</w:t>
            </w:r>
            <w:r w:rsidR="00D83D71" w:rsidRPr="00D83D71">
              <w:rPr>
                <w:bCs/>
              </w:rPr>
              <w:t xml:space="preserve"> </w:t>
            </w:r>
            <w:r w:rsidR="00D83D71">
              <w:rPr>
                <w:bCs/>
              </w:rPr>
              <w:t xml:space="preserve">Bổ sung quy định xác định thời điểm hưởng lương hưu của các đối tượng: Cộng nối thời gian đóng bảo hiểm xã hội; Điều chỉnh chức danh nghề để đủ điều kiện 15 năm </w:t>
            </w:r>
            <w:r w:rsidR="00452D8C">
              <w:rPr>
                <w:bCs/>
              </w:rPr>
              <w:t>làm nghề, công việc nặng nhọc, độc hại, nguy hiểm.</w:t>
            </w:r>
          </w:p>
          <w:p w14:paraId="76103608" w14:textId="34D3ABBA" w:rsidR="00452D8C" w:rsidRPr="00D83D71" w:rsidRDefault="00452D8C">
            <w:pPr>
              <w:spacing w:before="120" w:line="295" w:lineRule="auto"/>
              <w:jc w:val="both"/>
              <w:rPr>
                <w:bCs/>
              </w:rPr>
            </w:pPr>
            <w:r w:rsidRPr="006C2B83">
              <w:rPr>
                <w:bCs/>
                <w:i/>
              </w:rPr>
              <w:t>Ý kiến của cơ quan soạn thảo:</w:t>
            </w:r>
            <w:r>
              <w:rPr>
                <w:bCs/>
              </w:rPr>
              <w:t xml:space="preserve"> Nội dung </w:t>
            </w:r>
            <w:r w:rsidR="000A1B36">
              <w:rPr>
                <w:bCs/>
              </w:rPr>
              <w:t>về thời điểm hưởng lương hưu sẽ được nghiên cứu, trao đổi trong quá trình xây dựng dự thảo Thông tư</w:t>
            </w:r>
            <w:r>
              <w:rPr>
                <w:bCs/>
              </w:rPr>
              <w:t>.</w:t>
            </w:r>
          </w:p>
        </w:tc>
      </w:tr>
      <w:tr w:rsidR="00577BDA" w:rsidRPr="00577BDA" w14:paraId="7ABF93FB" w14:textId="55FD39D7" w:rsidTr="00577BDA">
        <w:tc>
          <w:tcPr>
            <w:tcW w:w="7156" w:type="dxa"/>
          </w:tcPr>
          <w:p w14:paraId="2718BAB6" w14:textId="77777777" w:rsidR="00577BDA" w:rsidRPr="00577BDA" w:rsidRDefault="00577BDA" w:rsidP="00054D64">
            <w:pPr>
              <w:spacing w:before="120" w:line="295" w:lineRule="auto"/>
              <w:jc w:val="both"/>
            </w:pPr>
            <w:r w:rsidRPr="00577BDA">
              <w:t>1. Cán bộ cấp xã có thời gian đảm nhiệm chức danh theo Nghị định số 09/1998/NĐ-CP (bao gồm cả chức danh khác thuộc Ủy ban nhân dân theo quy định tại khoản 5 Điều 3 Nghị định số 09/1998/NĐ-CP), nếu công tác liên tục đến ngày 01 tháng 01 năm 1998 và hưởng sinh hoạt phí theo Nghị định số 09/1998/NĐ-CP thì thời gian đảm nhiệm chức danh theo Nghị định số 09/1998/NĐ-CP trước ngày 01 tháng 01 năm 1998 được tính là thời gian đã đóng bảo hiểm xã hội.</w:t>
            </w:r>
          </w:p>
        </w:tc>
        <w:tc>
          <w:tcPr>
            <w:tcW w:w="7156" w:type="dxa"/>
          </w:tcPr>
          <w:p w14:paraId="7EB498E1" w14:textId="77777777" w:rsidR="00577BDA" w:rsidRPr="00577BDA" w:rsidRDefault="00577BDA" w:rsidP="00054D64">
            <w:pPr>
              <w:spacing w:before="120" w:line="295" w:lineRule="auto"/>
              <w:jc w:val="both"/>
            </w:pPr>
          </w:p>
        </w:tc>
      </w:tr>
      <w:tr w:rsidR="00577BDA" w:rsidRPr="00577BDA" w14:paraId="7D7EB31E" w14:textId="2AA25973" w:rsidTr="00577BDA">
        <w:tc>
          <w:tcPr>
            <w:tcW w:w="7156" w:type="dxa"/>
          </w:tcPr>
          <w:p w14:paraId="229D0969" w14:textId="77777777" w:rsidR="00577BDA" w:rsidRPr="00577BDA" w:rsidRDefault="00577BDA" w:rsidP="00054D64">
            <w:pPr>
              <w:spacing w:before="120" w:line="295" w:lineRule="auto"/>
              <w:jc w:val="both"/>
            </w:pPr>
            <w:r w:rsidRPr="00577BDA">
              <w:t xml:space="preserve">a) Trường hợp có thời gian là công nhân, viên chức Nhà nước chưa hưởng trợ cấp nghỉ việc một lần hoặc bảo hiểm xã hội một lần, được điều động về xã giữ chức danh theo Nghị định số 09/1998/NĐ-CP thì được cộng </w:t>
            </w:r>
            <w:r w:rsidRPr="00577BDA">
              <w:lastRenderedPageBreak/>
              <w:t>nối thời gian là công nhân, viên chức Nhà nước với thời gian giữ chức danh theo Nghị định số 09/1998/NĐ-CP để tính hưởng bảo hiểm xã hội.</w:t>
            </w:r>
          </w:p>
        </w:tc>
        <w:tc>
          <w:tcPr>
            <w:tcW w:w="7156" w:type="dxa"/>
          </w:tcPr>
          <w:p w14:paraId="21C9E8B6" w14:textId="77777777" w:rsidR="00577BDA" w:rsidRPr="00577BDA" w:rsidRDefault="00577BDA" w:rsidP="00054D64">
            <w:pPr>
              <w:spacing w:before="120" w:line="295" w:lineRule="auto"/>
              <w:jc w:val="both"/>
            </w:pPr>
          </w:p>
        </w:tc>
      </w:tr>
      <w:tr w:rsidR="00577BDA" w:rsidRPr="00577BDA" w14:paraId="29CA7B0D" w14:textId="55F85C21" w:rsidTr="00577BDA">
        <w:tc>
          <w:tcPr>
            <w:tcW w:w="7156" w:type="dxa"/>
          </w:tcPr>
          <w:p w14:paraId="00AA8C06" w14:textId="77777777" w:rsidR="00577BDA" w:rsidRPr="00577BDA" w:rsidRDefault="00577BDA" w:rsidP="00054D64">
            <w:pPr>
              <w:spacing w:before="120" w:line="295" w:lineRule="auto"/>
              <w:jc w:val="both"/>
            </w:pPr>
            <w:r w:rsidRPr="00577BDA">
              <w:t>b) Đối với cán bộ cấp xã thuộc chức danh quy định tại Nghị định số 09/1998/NĐ-CP, nếu trước tháng 01 năm 1998 được cơ quan có thẩm quyền cử đi học chuyên môn, chính trị, sau khi hoàn thành nhiệm vụ khóa học tiếp tục giữ chức danh theo Nghị định số 09/1998/NĐ-CP thì thời gian đi học này được tính thời gian công tác liên tục để tính hưởng bảo hiểm xã hội.</w:t>
            </w:r>
          </w:p>
        </w:tc>
        <w:tc>
          <w:tcPr>
            <w:tcW w:w="7156" w:type="dxa"/>
          </w:tcPr>
          <w:p w14:paraId="1AFA8D07" w14:textId="77777777" w:rsidR="00577BDA" w:rsidRPr="00577BDA" w:rsidRDefault="00577BDA" w:rsidP="00054D64">
            <w:pPr>
              <w:spacing w:before="120" w:line="295" w:lineRule="auto"/>
              <w:jc w:val="both"/>
            </w:pPr>
          </w:p>
        </w:tc>
      </w:tr>
      <w:tr w:rsidR="00577BDA" w:rsidRPr="00577BDA" w14:paraId="32CDC969" w14:textId="123FD14F" w:rsidTr="00577BDA">
        <w:tc>
          <w:tcPr>
            <w:tcW w:w="7156" w:type="dxa"/>
          </w:tcPr>
          <w:p w14:paraId="57DF7664" w14:textId="77777777" w:rsidR="00577BDA" w:rsidRPr="00577BDA" w:rsidRDefault="00577BDA" w:rsidP="00054D64">
            <w:pPr>
              <w:spacing w:before="120" w:line="295" w:lineRule="auto"/>
              <w:jc w:val="both"/>
            </w:pPr>
            <w:r w:rsidRPr="00577BDA">
              <w:t>2. Những người đã có thời gian làm cán bộ cấp xã trước ngày 01 tháng 01 năm 1998, nếu trong thời gian công tác này mà đảm nhiệm chức danh có quy định tại Nghị định số 09/1998/NĐ-CP và được điều động, tuyển dụng vào quân đội nhân dân, công an nhân dân hoặc vào làm việc trong các cơ quan, đơn vị, doanh nghiệp của Nhà nước, tổ chức chính trị, tổ chức chính trị - xã hội thì thời gian đảm nhiệm chức danh trước ngày 01 tháng 01 năm 1998 nếu chưa được tính hưởng trợ cấp hằng tháng hoặc trợ cấp một lần được tính là thời gian đã đóng bảo hiểm xã hội.</w:t>
            </w:r>
          </w:p>
        </w:tc>
        <w:tc>
          <w:tcPr>
            <w:tcW w:w="7156" w:type="dxa"/>
          </w:tcPr>
          <w:p w14:paraId="559D43A4" w14:textId="77777777" w:rsidR="00577BDA" w:rsidRPr="00577BDA" w:rsidRDefault="00577BDA" w:rsidP="00054D64">
            <w:pPr>
              <w:spacing w:before="120" w:line="295" w:lineRule="auto"/>
              <w:jc w:val="both"/>
            </w:pPr>
          </w:p>
        </w:tc>
      </w:tr>
      <w:tr w:rsidR="00577BDA" w:rsidRPr="00577BDA" w14:paraId="796B7592" w14:textId="41414204" w:rsidTr="00577BDA">
        <w:tc>
          <w:tcPr>
            <w:tcW w:w="7156" w:type="dxa"/>
          </w:tcPr>
          <w:p w14:paraId="1BB492AB" w14:textId="77777777" w:rsidR="00577BDA" w:rsidRPr="00577BDA" w:rsidRDefault="00577BDA" w:rsidP="00054D64">
            <w:pPr>
              <w:spacing w:before="120" w:line="295" w:lineRule="auto"/>
              <w:jc w:val="both"/>
            </w:pPr>
            <w:r w:rsidRPr="00577BDA">
              <w:t>3. Đối với cán bộ cấp xã giữ chức danh theo Nghị định số 09/1998/NĐ-CP có thời gian gián đoạn trước tháng 01/1998 không quá 12 tháng thì được cộng nối thời gian công tác trước đó với thời gian công tác sau này để tính hưởng bảo hiểm xã hội.</w:t>
            </w:r>
          </w:p>
        </w:tc>
        <w:tc>
          <w:tcPr>
            <w:tcW w:w="7156" w:type="dxa"/>
          </w:tcPr>
          <w:p w14:paraId="596BE528" w14:textId="77777777" w:rsidR="00577BDA" w:rsidRPr="00577BDA" w:rsidRDefault="00577BDA" w:rsidP="00054D64">
            <w:pPr>
              <w:spacing w:before="120" w:line="295" w:lineRule="auto"/>
              <w:jc w:val="both"/>
            </w:pPr>
          </w:p>
        </w:tc>
      </w:tr>
      <w:tr w:rsidR="00577BDA" w:rsidRPr="00577BDA" w14:paraId="19665C2B" w14:textId="2366D7D9" w:rsidTr="00577BDA">
        <w:tc>
          <w:tcPr>
            <w:tcW w:w="7156" w:type="dxa"/>
          </w:tcPr>
          <w:p w14:paraId="2A8A5EDF" w14:textId="77777777" w:rsidR="00577BDA" w:rsidRPr="00577BDA" w:rsidRDefault="00577BDA" w:rsidP="00054D64">
            <w:pPr>
              <w:spacing w:before="120" w:line="295" w:lineRule="auto"/>
              <w:jc w:val="both"/>
              <w:rPr>
                <w:b/>
              </w:rPr>
            </w:pPr>
            <w:r w:rsidRPr="00577BDA">
              <w:rPr>
                <w:b/>
              </w:rPr>
              <w:t>Điều 39. Chế độ đối với người đang hưởng trợ cấp hằng tháng mà trước đó có thời gian đóng bảo hiểm xã hội chưa được tính hưởng bảo hiểm xã hội</w:t>
            </w:r>
          </w:p>
        </w:tc>
        <w:tc>
          <w:tcPr>
            <w:tcW w:w="7156" w:type="dxa"/>
          </w:tcPr>
          <w:p w14:paraId="7951EA92" w14:textId="77777777" w:rsidR="00577BDA" w:rsidRPr="00577BDA" w:rsidRDefault="00577BDA" w:rsidP="00054D64">
            <w:pPr>
              <w:spacing w:before="120" w:line="295" w:lineRule="auto"/>
              <w:jc w:val="both"/>
              <w:rPr>
                <w:b/>
              </w:rPr>
            </w:pPr>
          </w:p>
        </w:tc>
      </w:tr>
      <w:tr w:rsidR="00577BDA" w:rsidRPr="00577BDA" w14:paraId="70DE5177" w14:textId="38AB6F36" w:rsidTr="00577BDA">
        <w:tc>
          <w:tcPr>
            <w:tcW w:w="7156" w:type="dxa"/>
          </w:tcPr>
          <w:p w14:paraId="06EA9838" w14:textId="77777777" w:rsidR="00577BDA" w:rsidRPr="00577BDA" w:rsidRDefault="00577BDA" w:rsidP="00054D64">
            <w:pPr>
              <w:spacing w:before="120" w:line="295" w:lineRule="auto"/>
              <w:jc w:val="both"/>
            </w:pPr>
            <w:r w:rsidRPr="00577BDA">
              <w:t xml:space="preserve">Người lao động đang hưởng trợ cấp mất sức lao động hằng tháng và người có đủ điều kiện hưởng trợ cấp hằng tháng theo Quyết định số 91/2000/QĐ-TTg, Quyết định số 613/QĐ-TTg mà có thời gian đóng bảo </w:t>
            </w:r>
            <w:r w:rsidRPr="00577BDA">
              <w:lastRenderedPageBreak/>
              <w:t>hiểm xã hội (không bao gồm thời gian công tác đã được tính hưởng trợ cấp mất sức lao động) thì thực hiện như sau:</w:t>
            </w:r>
          </w:p>
        </w:tc>
        <w:tc>
          <w:tcPr>
            <w:tcW w:w="7156" w:type="dxa"/>
          </w:tcPr>
          <w:p w14:paraId="76B60232" w14:textId="77777777" w:rsidR="00577BDA" w:rsidRPr="00577BDA" w:rsidRDefault="00577BDA" w:rsidP="00054D64">
            <w:pPr>
              <w:spacing w:before="120" w:line="295" w:lineRule="auto"/>
              <w:jc w:val="both"/>
            </w:pPr>
          </w:p>
        </w:tc>
      </w:tr>
      <w:tr w:rsidR="00577BDA" w:rsidRPr="00577BDA" w14:paraId="370A5C5A" w14:textId="7000F82D" w:rsidTr="00577BDA">
        <w:tc>
          <w:tcPr>
            <w:tcW w:w="7156" w:type="dxa"/>
          </w:tcPr>
          <w:p w14:paraId="1BE83A1E" w14:textId="77777777" w:rsidR="00577BDA" w:rsidRPr="00577BDA" w:rsidRDefault="00577BDA" w:rsidP="00054D64">
            <w:pPr>
              <w:spacing w:before="120" w:line="295" w:lineRule="auto"/>
              <w:jc w:val="both"/>
            </w:pPr>
            <w:r w:rsidRPr="00577BDA">
              <w:t xml:space="preserve">1. Người lao động có thời gian đóng bảo hiểm xã hội đủ điều kiện hưởng lương hưu thì được hưởng một chế độ có mức hưởng cao hơn. </w:t>
            </w:r>
          </w:p>
        </w:tc>
        <w:tc>
          <w:tcPr>
            <w:tcW w:w="7156" w:type="dxa"/>
          </w:tcPr>
          <w:p w14:paraId="0E93E09F" w14:textId="77777777" w:rsidR="00577BDA" w:rsidRPr="00577BDA" w:rsidRDefault="00577BDA" w:rsidP="00054D64">
            <w:pPr>
              <w:spacing w:before="120" w:line="295" w:lineRule="auto"/>
              <w:jc w:val="both"/>
            </w:pPr>
          </w:p>
        </w:tc>
      </w:tr>
      <w:tr w:rsidR="00577BDA" w:rsidRPr="00577BDA" w14:paraId="5D037942" w14:textId="2156F38F" w:rsidTr="00577BDA">
        <w:tc>
          <w:tcPr>
            <w:tcW w:w="7156" w:type="dxa"/>
          </w:tcPr>
          <w:p w14:paraId="2385BF2A" w14:textId="77777777" w:rsidR="00577BDA" w:rsidRPr="00577BDA" w:rsidRDefault="00577BDA" w:rsidP="00054D64">
            <w:pPr>
              <w:spacing w:before="120" w:line="295" w:lineRule="auto"/>
              <w:jc w:val="both"/>
            </w:pPr>
            <w:r w:rsidRPr="00577BDA">
              <w:t>a) Trường hợp mức lương hưu cao hơn thì được giải quyết hưởng lương hưu, dừng hưởng trợ cấp mất sức lao động hằng tháng, trợ cấp hằng tháng kể từ tháng hưởng lương hưu.</w:t>
            </w:r>
          </w:p>
        </w:tc>
        <w:tc>
          <w:tcPr>
            <w:tcW w:w="7156" w:type="dxa"/>
          </w:tcPr>
          <w:p w14:paraId="213C0835" w14:textId="77777777" w:rsidR="00577BDA" w:rsidRPr="00577BDA" w:rsidRDefault="00577BDA" w:rsidP="00054D64">
            <w:pPr>
              <w:spacing w:before="120" w:line="295" w:lineRule="auto"/>
              <w:jc w:val="both"/>
            </w:pPr>
          </w:p>
        </w:tc>
      </w:tr>
      <w:tr w:rsidR="00577BDA" w:rsidRPr="00577BDA" w14:paraId="3645F727" w14:textId="588E436A" w:rsidTr="00577BDA">
        <w:tc>
          <w:tcPr>
            <w:tcW w:w="7156" w:type="dxa"/>
          </w:tcPr>
          <w:p w14:paraId="694FD25C" w14:textId="77777777" w:rsidR="00577BDA" w:rsidRPr="00577BDA" w:rsidRDefault="00577BDA" w:rsidP="00054D64">
            <w:pPr>
              <w:spacing w:before="120" w:line="295" w:lineRule="auto"/>
              <w:jc w:val="both"/>
            </w:pPr>
            <w:r w:rsidRPr="00577BDA">
              <w:t>b) Trường hợp mức hưởng trợ cấp mất sức lao động hằng tháng, trợ cấp hằng tháng cao hơn thì tiếp tục hưởng trợ cấp mất sức lao động hằng tháng, trợ cấp hằng tháng. Thời gian đã đóng bảo hiểm xã hội (không bao gồm thời gian công tác đã được tính hưởng trợ cấp mất sức lao động) được giải quyết hưởng bảo hiểm xã hội một lần.</w:t>
            </w:r>
          </w:p>
        </w:tc>
        <w:tc>
          <w:tcPr>
            <w:tcW w:w="7156" w:type="dxa"/>
          </w:tcPr>
          <w:p w14:paraId="64AE8C3B" w14:textId="77777777" w:rsidR="00577BDA" w:rsidRPr="00577BDA" w:rsidRDefault="00577BDA" w:rsidP="00054D64">
            <w:pPr>
              <w:spacing w:before="120" w:line="295" w:lineRule="auto"/>
              <w:jc w:val="both"/>
            </w:pPr>
          </w:p>
        </w:tc>
      </w:tr>
      <w:tr w:rsidR="00577BDA" w:rsidRPr="00577BDA" w14:paraId="4331E70C" w14:textId="416DCD7A" w:rsidTr="00577BDA">
        <w:tc>
          <w:tcPr>
            <w:tcW w:w="7156" w:type="dxa"/>
          </w:tcPr>
          <w:p w14:paraId="352763F1" w14:textId="77777777" w:rsidR="00577BDA" w:rsidRPr="00577BDA" w:rsidRDefault="00577BDA" w:rsidP="00054D64">
            <w:pPr>
              <w:spacing w:before="120" w:line="295" w:lineRule="auto"/>
              <w:jc w:val="both"/>
              <w:outlineLvl w:val="1"/>
            </w:pPr>
            <w:r w:rsidRPr="00577BDA">
              <w:t>2. Người lao động chưa đủ điều kiện về thời gian đóng bảo hiểm xã hội để hưởng lương hưu, nếu có nguyện vọng thì được đóng bảo hiểm xã hội tự nguyện để được hưởng lương hưu với mức cao hơn. Trường hợp không có nguyện vọng đóng bảo hiểm xã hội tự nguyện thì tiếp tục hưởng trợ cấp hằng tháng và giải quyết hưởng bảo hiểm xã hội một lần đối với thời gian đã đóng bảo hiểm xã hội.</w:t>
            </w:r>
          </w:p>
        </w:tc>
        <w:tc>
          <w:tcPr>
            <w:tcW w:w="7156" w:type="dxa"/>
          </w:tcPr>
          <w:p w14:paraId="0D9FEED0" w14:textId="77777777" w:rsidR="00577BDA" w:rsidRPr="00577BDA" w:rsidRDefault="00577BDA" w:rsidP="00054D64">
            <w:pPr>
              <w:spacing w:before="120" w:line="295" w:lineRule="auto"/>
              <w:jc w:val="both"/>
              <w:outlineLvl w:val="1"/>
            </w:pPr>
          </w:p>
        </w:tc>
      </w:tr>
      <w:tr w:rsidR="00577BDA" w:rsidRPr="00577BDA" w14:paraId="0EB0041C" w14:textId="6937859D" w:rsidTr="00577BDA">
        <w:tc>
          <w:tcPr>
            <w:tcW w:w="7156" w:type="dxa"/>
          </w:tcPr>
          <w:p w14:paraId="6C7990AC" w14:textId="77777777" w:rsidR="00577BDA" w:rsidRPr="00577BDA" w:rsidRDefault="00577BDA" w:rsidP="00054D64">
            <w:pPr>
              <w:spacing w:before="120" w:line="295" w:lineRule="auto"/>
              <w:jc w:val="both"/>
              <w:rPr>
                <w:b/>
                <w:color w:val="000000"/>
                <w:lang w:val="es-ES"/>
              </w:rPr>
            </w:pPr>
            <w:r w:rsidRPr="00577BDA">
              <w:rPr>
                <w:b/>
              </w:rPr>
              <w:t xml:space="preserve">Điều 40. </w:t>
            </w:r>
            <w:r w:rsidRPr="00577BDA">
              <w:rPr>
                <w:b/>
                <w:color w:val="000000"/>
                <w:lang w:val="es-ES"/>
              </w:rPr>
              <w:t>Chế độ đối với người lao động đã có quyết định nghỉ việc chờ giải quyết chế độ hưu trí, trợ cấp hằng tháng</w:t>
            </w:r>
          </w:p>
        </w:tc>
        <w:tc>
          <w:tcPr>
            <w:tcW w:w="7156" w:type="dxa"/>
          </w:tcPr>
          <w:p w14:paraId="56AD77CB" w14:textId="77777777" w:rsidR="00577BDA" w:rsidRPr="00577BDA" w:rsidRDefault="00577BDA" w:rsidP="00054D64">
            <w:pPr>
              <w:spacing w:before="120" w:line="295" w:lineRule="auto"/>
              <w:jc w:val="both"/>
              <w:rPr>
                <w:b/>
              </w:rPr>
            </w:pPr>
          </w:p>
        </w:tc>
      </w:tr>
      <w:tr w:rsidR="00577BDA" w:rsidRPr="00577BDA" w14:paraId="67F2980C" w14:textId="5B8DDB74" w:rsidTr="00577BDA">
        <w:tc>
          <w:tcPr>
            <w:tcW w:w="7156" w:type="dxa"/>
          </w:tcPr>
          <w:p w14:paraId="119A4FC3" w14:textId="77777777" w:rsidR="00577BDA" w:rsidRPr="00577BDA" w:rsidRDefault="00577BDA" w:rsidP="00054D64">
            <w:pPr>
              <w:widowControl w:val="0"/>
              <w:spacing w:before="120" w:line="295" w:lineRule="auto"/>
              <w:jc w:val="both"/>
              <w:rPr>
                <w:color w:val="000000"/>
                <w:lang w:val="es-ES"/>
              </w:rPr>
            </w:pPr>
            <w:r w:rsidRPr="00577BDA">
              <w:rPr>
                <w:color w:val="000000"/>
                <w:lang w:val="es-ES"/>
              </w:rPr>
              <w:t>Chế độ đối với người lao động đã có quyết định nghỉ việc chờ giải quyết chế độ hưu trí, trợ cấp hằng tháng được thực hiện theo khoản 10 Điều 141 của Luật Bảo hiểm xã hội và được quy định chi tiết như sau:</w:t>
            </w:r>
          </w:p>
        </w:tc>
        <w:tc>
          <w:tcPr>
            <w:tcW w:w="7156" w:type="dxa"/>
          </w:tcPr>
          <w:p w14:paraId="4DF5EE5D" w14:textId="77777777" w:rsidR="00577BDA" w:rsidRPr="00577BDA" w:rsidRDefault="00577BDA" w:rsidP="00054D64">
            <w:pPr>
              <w:widowControl w:val="0"/>
              <w:spacing w:before="120" w:line="295" w:lineRule="auto"/>
              <w:jc w:val="both"/>
              <w:rPr>
                <w:color w:val="000000"/>
                <w:lang w:val="es-ES"/>
              </w:rPr>
            </w:pPr>
          </w:p>
        </w:tc>
      </w:tr>
      <w:tr w:rsidR="00577BDA" w:rsidRPr="00577BDA" w14:paraId="3CB35114" w14:textId="00AA5A6C" w:rsidTr="00577BDA">
        <w:tc>
          <w:tcPr>
            <w:tcW w:w="7156" w:type="dxa"/>
          </w:tcPr>
          <w:p w14:paraId="60BFE4A4" w14:textId="77777777" w:rsidR="00577BDA" w:rsidRPr="00577BDA" w:rsidRDefault="00577BDA" w:rsidP="00054D64">
            <w:pPr>
              <w:widowControl w:val="0"/>
              <w:spacing w:before="120" w:line="295" w:lineRule="auto"/>
              <w:jc w:val="both"/>
            </w:pPr>
            <w:r w:rsidRPr="00577BDA">
              <w:rPr>
                <w:spacing w:val="4"/>
                <w:lang w:val="vi-VN"/>
              </w:rPr>
              <w:t xml:space="preserve">1. Người lao động có từ đủ 15 năm đóng bảo hiểm xã hội trở lên và có văn bản của cơ quan bảo hiểm xã hội xác nhận về việc chờ đủ điều </w:t>
            </w:r>
            <w:r w:rsidRPr="00577BDA">
              <w:rPr>
                <w:spacing w:val="4"/>
                <w:lang w:val="vi-VN"/>
              </w:rPr>
              <w:lastRenderedPageBreak/>
              <w:t xml:space="preserve">kiện về tuổi </w:t>
            </w:r>
            <w:r w:rsidRPr="00577BDA">
              <w:rPr>
                <w:lang w:val="vi-VN"/>
              </w:rPr>
              <w:t>đời để hưởng lương hưu được quy định tại Nghị định số 12/CP ngày 26 tháng 01</w:t>
            </w:r>
            <w:r w:rsidRPr="00577BDA">
              <w:rPr>
                <w:spacing w:val="4"/>
                <w:lang w:val="vi-VN"/>
              </w:rPr>
              <w:t xml:space="preserve"> </w:t>
            </w:r>
            <w:r w:rsidRPr="00577BDA">
              <w:rPr>
                <w:lang w:val="vi-VN"/>
              </w:rPr>
              <w:t>năm 1995 được sửa đổi, bổ sung một số điều theo Nghị định số 01/2003/NĐ-CP</w:t>
            </w:r>
            <w:r w:rsidRPr="00577BDA">
              <w:rPr>
                <w:spacing w:val="4"/>
                <w:lang w:val="vi-VN"/>
              </w:rPr>
              <w:t xml:space="preserve"> ngày 09 tháng 01 năm 2003 của Chính phủ </w:t>
            </w:r>
            <w:r w:rsidRPr="00577BDA">
              <w:rPr>
                <w:spacing w:val="4"/>
              </w:rPr>
              <w:t xml:space="preserve">(sau đây được viết là </w:t>
            </w:r>
            <w:r w:rsidRPr="00577BDA">
              <w:rPr>
                <w:lang w:val="vi-VN"/>
              </w:rPr>
              <w:t>Nghị định số 12/CP</w:t>
            </w:r>
            <w:r w:rsidRPr="00577BDA">
              <w:t>)</w:t>
            </w:r>
            <w:r w:rsidRPr="00577BDA">
              <w:rPr>
                <w:spacing w:val="4"/>
                <w:lang w:val="vi-VN"/>
              </w:rPr>
              <w:t xml:space="preserve"> thì được hưởng lương hưu khi nam đủ 60 tuổi, nữ đủ 55 tuổi.</w:t>
            </w:r>
            <w:r w:rsidRPr="00577BDA">
              <w:rPr>
                <w:spacing w:val="4"/>
              </w:rPr>
              <w:t xml:space="preserve"> Mức lương hưu được tính theo quy định của </w:t>
            </w:r>
            <w:r w:rsidRPr="00577BDA">
              <w:rPr>
                <w:lang w:val="vi-VN"/>
              </w:rPr>
              <w:t>Nghị định số 12/CP</w:t>
            </w:r>
            <w:r w:rsidRPr="00577BDA">
              <w:t xml:space="preserve"> và được điều chỉnh theo các quy định về điều chỉnh lương hưu, trợ cấp bảo hiểm xã hội và trợ cấp hằng tháng của từng thời kỳ.</w:t>
            </w:r>
          </w:p>
        </w:tc>
        <w:tc>
          <w:tcPr>
            <w:tcW w:w="7156" w:type="dxa"/>
          </w:tcPr>
          <w:p w14:paraId="45729B15" w14:textId="77777777" w:rsidR="00577BDA" w:rsidRPr="00577BDA" w:rsidRDefault="00577BDA" w:rsidP="00054D64">
            <w:pPr>
              <w:widowControl w:val="0"/>
              <w:spacing w:before="120" w:line="295" w:lineRule="auto"/>
              <w:jc w:val="both"/>
              <w:rPr>
                <w:spacing w:val="4"/>
                <w:lang w:val="vi-VN"/>
              </w:rPr>
            </w:pPr>
          </w:p>
        </w:tc>
      </w:tr>
      <w:tr w:rsidR="00577BDA" w:rsidRPr="00577BDA" w14:paraId="43305C09" w14:textId="061C52E6" w:rsidTr="00577BDA">
        <w:tc>
          <w:tcPr>
            <w:tcW w:w="7156" w:type="dxa"/>
          </w:tcPr>
          <w:p w14:paraId="463A3C84" w14:textId="77777777" w:rsidR="00577BDA" w:rsidRPr="00577BDA" w:rsidRDefault="00577BDA" w:rsidP="00054D64">
            <w:pPr>
              <w:widowControl w:val="0"/>
              <w:spacing w:before="120" w:line="295" w:lineRule="auto"/>
              <w:jc w:val="both"/>
              <w:rPr>
                <w:snapToGrid w:val="0"/>
                <w:color w:val="000000"/>
                <w:lang w:val="es-ES"/>
              </w:rPr>
            </w:pPr>
            <w:r w:rsidRPr="00577BDA">
              <w:rPr>
                <w:snapToGrid w:val="0"/>
                <w:color w:val="000000"/>
                <w:lang w:val="es-ES"/>
              </w:rPr>
              <w:t>Trong thời gian người lao động nghỉ chờ để hưởng lương hưu mà bị chết thì thân nhân được giải quyết chế độ tử tuất theo quy định của Luật Bảo hiểm xã hội.</w:t>
            </w:r>
          </w:p>
        </w:tc>
        <w:tc>
          <w:tcPr>
            <w:tcW w:w="7156" w:type="dxa"/>
          </w:tcPr>
          <w:p w14:paraId="19529656" w14:textId="77777777" w:rsidR="00577BDA" w:rsidRPr="00577BDA" w:rsidRDefault="00577BDA" w:rsidP="00054D64">
            <w:pPr>
              <w:widowControl w:val="0"/>
              <w:spacing w:before="120" w:line="295" w:lineRule="auto"/>
              <w:jc w:val="both"/>
              <w:rPr>
                <w:snapToGrid w:val="0"/>
                <w:color w:val="000000"/>
                <w:lang w:val="es-ES"/>
              </w:rPr>
            </w:pPr>
          </w:p>
        </w:tc>
      </w:tr>
      <w:tr w:rsidR="00577BDA" w:rsidRPr="00577BDA" w14:paraId="222E982D" w14:textId="0E2960DC" w:rsidTr="00577BDA">
        <w:tc>
          <w:tcPr>
            <w:tcW w:w="7156" w:type="dxa"/>
          </w:tcPr>
          <w:p w14:paraId="31479512" w14:textId="77777777" w:rsidR="00577BDA" w:rsidRPr="00577BDA" w:rsidRDefault="00577BDA" w:rsidP="00054D64">
            <w:pPr>
              <w:pStyle w:val="n-dieund"/>
              <w:spacing w:before="120" w:after="0" w:line="295" w:lineRule="auto"/>
              <w:ind w:firstLine="0"/>
              <w:rPr>
                <w:rFonts w:ascii="Times New Roman" w:hAnsi="Times New Roman"/>
                <w:snapToGrid w:val="0"/>
                <w:color w:val="000000"/>
                <w:sz w:val="24"/>
                <w:szCs w:val="24"/>
                <w:lang w:val="es-ES"/>
              </w:rPr>
            </w:pPr>
            <w:r w:rsidRPr="00577BDA">
              <w:rPr>
                <w:rFonts w:ascii="Times New Roman" w:hAnsi="Times New Roman"/>
                <w:snapToGrid w:val="0"/>
                <w:color w:val="000000"/>
                <w:sz w:val="24"/>
                <w:szCs w:val="24"/>
                <w:lang w:val="es-ES"/>
              </w:rPr>
              <w:t>2</w:t>
            </w:r>
            <w:r w:rsidRPr="00577BDA">
              <w:rPr>
                <w:rFonts w:ascii="Times New Roman" w:hAnsi="Times New Roman"/>
                <w:snapToGrid w:val="0"/>
                <w:color w:val="000000"/>
                <w:sz w:val="24"/>
                <w:szCs w:val="24"/>
                <w:lang w:val="vi-VN"/>
              </w:rPr>
              <w:t>.</w:t>
            </w:r>
            <w:r w:rsidRPr="00577BDA">
              <w:rPr>
                <w:rFonts w:ascii="Times New Roman" w:hAnsi="Times New Roman"/>
                <w:b/>
                <w:snapToGrid w:val="0"/>
                <w:color w:val="000000"/>
                <w:sz w:val="24"/>
                <w:szCs w:val="24"/>
                <w:lang w:val="vi-VN"/>
              </w:rPr>
              <w:t xml:space="preserve"> </w:t>
            </w:r>
            <w:r w:rsidRPr="00577BDA">
              <w:rPr>
                <w:rFonts w:ascii="Times New Roman" w:hAnsi="Times New Roman"/>
                <w:snapToGrid w:val="0"/>
                <w:color w:val="000000"/>
                <w:sz w:val="24"/>
                <w:szCs w:val="24"/>
                <w:lang w:val="vi-VN"/>
              </w:rPr>
              <w:t xml:space="preserve">Cán bộ </w:t>
            </w:r>
            <w:r w:rsidRPr="00577BDA">
              <w:rPr>
                <w:rFonts w:ascii="Times New Roman" w:hAnsi="Times New Roman"/>
                <w:snapToGrid w:val="0"/>
                <w:color w:val="000000"/>
                <w:sz w:val="24"/>
                <w:szCs w:val="24"/>
                <w:lang w:val="es-ES"/>
              </w:rPr>
              <w:t xml:space="preserve">xã thuộc đối tượng điều chỉnh của </w:t>
            </w:r>
            <w:r w:rsidRPr="00577BDA">
              <w:rPr>
                <w:rFonts w:ascii="Times New Roman" w:hAnsi="Times New Roman"/>
                <w:snapToGrid w:val="0"/>
                <w:color w:val="000000"/>
                <w:sz w:val="24"/>
                <w:szCs w:val="24"/>
                <w:lang w:val="vi-VN"/>
              </w:rPr>
              <w:t xml:space="preserve">Nghị định số 09/1998/NĐ-CP </w:t>
            </w:r>
            <w:r w:rsidRPr="00577BDA">
              <w:rPr>
                <w:rFonts w:ascii="Times New Roman" w:hAnsi="Times New Roman"/>
                <w:snapToGrid w:val="0"/>
                <w:color w:val="000000"/>
                <w:sz w:val="24"/>
                <w:szCs w:val="24"/>
                <w:lang w:val="pt-BR"/>
              </w:rPr>
              <w:t>đã có quyết định hoặc giấy chứng nhận chờ đủ điều kiện về tuổi đời để hưởng trợ cấp hằng tháng của cơ quan bảo hiểm xã hội thì được hưởng trợ cấp hằng tháng khi nam đủ 55 tuổi, nữ đủ 50 tuổi.</w:t>
            </w:r>
            <w:r w:rsidRPr="00577BDA">
              <w:rPr>
                <w:rFonts w:ascii="Times New Roman" w:hAnsi="Times New Roman"/>
                <w:snapToGrid w:val="0"/>
                <w:color w:val="000000"/>
                <w:sz w:val="24"/>
                <w:szCs w:val="24"/>
                <w:lang w:val="es-ES"/>
              </w:rPr>
              <w:t xml:space="preserve"> Mức trợ cấp hằng tháng được tính theo quy định của Nghị định số 09/1998/NĐ-CP và được điều chỉnh theo các quy định về điều chỉnh lương hưu, trợ cấp bảo hiểm xã hội và trợ cấp hằng tháng của từng thời kỳ.</w:t>
            </w:r>
          </w:p>
        </w:tc>
        <w:tc>
          <w:tcPr>
            <w:tcW w:w="7156" w:type="dxa"/>
          </w:tcPr>
          <w:p w14:paraId="05B7D839" w14:textId="77777777" w:rsidR="00577BDA" w:rsidRPr="00577BDA" w:rsidRDefault="00577BDA" w:rsidP="00054D64">
            <w:pPr>
              <w:pStyle w:val="n-dieund"/>
              <w:spacing w:before="120" w:after="0" w:line="295" w:lineRule="auto"/>
              <w:ind w:firstLine="0"/>
              <w:rPr>
                <w:rFonts w:ascii="Times New Roman" w:hAnsi="Times New Roman"/>
                <w:snapToGrid w:val="0"/>
                <w:color w:val="000000"/>
                <w:sz w:val="24"/>
                <w:szCs w:val="24"/>
                <w:lang w:val="es-ES"/>
              </w:rPr>
            </w:pPr>
          </w:p>
        </w:tc>
      </w:tr>
      <w:tr w:rsidR="00577BDA" w:rsidRPr="00577BDA" w14:paraId="7B033BF9" w14:textId="4241DF71" w:rsidTr="00577BDA">
        <w:tc>
          <w:tcPr>
            <w:tcW w:w="7156" w:type="dxa"/>
          </w:tcPr>
          <w:p w14:paraId="7090B882" w14:textId="77777777" w:rsidR="00577BDA" w:rsidRPr="00577BDA" w:rsidRDefault="00577BDA" w:rsidP="00054D64">
            <w:pPr>
              <w:widowControl w:val="0"/>
              <w:spacing w:before="120" w:line="295" w:lineRule="auto"/>
              <w:jc w:val="both"/>
              <w:rPr>
                <w:snapToGrid w:val="0"/>
                <w:color w:val="000000"/>
                <w:lang w:val="es-ES"/>
              </w:rPr>
            </w:pPr>
            <w:r w:rsidRPr="00577BDA">
              <w:rPr>
                <w:snapToGrid w:val="0"/>
                <w:color w:val="000000"/>
                <w:lang w:val="es-ES"/>
              </w:rPr>
              <w:t xml:space="preserve">Trong thời gian cán bộ xã nghỉ chờ để hưởng trợ cấp hằng tháng mà bị chết thì thân nhân được giải quyết chế độ tử tuất theo quy định của Luật Bảo hiểm xã hội. Mức trợ cấp tuất một lần tính trên mức bình quân sinh hoạt phí của 5 năm cuối trước khi nghỉ việc được quy đổi theo mức lương cơ sở tại tháng cán bộ xã chết. </w:t>
            </w:r>
            <w:r w:rsidRPr="00577BDA">
              <w:rPr>
                <w:lang w:val="af-ZA"/>
              </w:rPr>
              <w:t>Kể từ khi mức lương cơ sở bị bãi bỏ thì quy đổi tương ứng theo mức tham chiếu.</w:t>
            </w:r>
          </w:p>
        </w:tc>
        <w:tc>
          <w:tcPr>
            <w:tcW w:w="7156" w:type="dxa"/>
          </w:tcPr>
          <w:p w14:paraId="585E73D7" w14:textId="5B71893D" w:rsidR="00577BDA" w:rsidRDefault="00575F03" w:rsidP="00054D64">
            <w:pPr>
              <w:widowControl w:val="0"/>
              <w:spacing w:before="120" w:line="295" w:lineRule="auto"/>
              <w:jc w:val="both"/>
              <w:rPr>
                <w:lang w:val="af-ZA"/>
              </w:rPr>
            </w:pPr>
            <w:r w:rsidRPr="006C2B83">
              <w:rPr>
                <w:i/>
                <w:snapToGrid w:val="0"/>
                <w:color w:val="000000"/>
                <w:lang w:val="es-ES"/>
              </w:rPr>
              <w:t>Ngân hàng Ngoại thương Việt Nam:</w:t>
            </w:r>
            <w:r>
              <w:rPr>
                <w:snapToGrid w:val="0"/>
                <w:color w:val="000000"/>
                <w:lang w:val="es-ES"/>
              </w:rPr>
              <w:t xml:space="preserve"> đề nghị chỉnh lại “… </w:t>
            </w:r>
            <w:r w:rsidRPr="00577BDA">
              <w:rPr>
                <w:snapToGrid w:val="0"/>
                <w:color w:val="000000"/>
                <w:lang w:val="es-ES"/>
              </w:rPr>
              <w:t xml:space="preserve">được quy đổi theo mức </w:t>
            </w:r>
            <w:r w:rsidRPr="00577BDA">
              <w:rPr>
                <w:lang w:val="af-ZA"/>
              </w:rPr>
              <w:t>tham chiếu</w:t>
            </w:r>
            <w:r>
              <w:rPr>
                <w:lang w:val="af-ZA"/>
              </w:rPr>
              <w:t>”.</w:t>
            </w:r>
          </w:p>
          <w:p w14:paraId="7B6ADCBD" w14:textId="55E8672E" w:rsidR="00575F03" w:rsidRPr="00577BDA" w:rsidRDefault="00575F03">
            <w:pPr>
              <w:widowControl w:val="0"/>
              <w:spacing w:before="120" w:line="295" w:lineRule="auto"/>
              <w:jc w:val="both"/>
              <w:rPr>
                <w:snapToGrid w:val="0"/>
                <w:color w:val="000000"/>
                <w:lang w:val="es-ES"/>
              </w:rPr>
            </w:pPr>
            <w:r w:rsidRPr="006C2B83">
              <w:rPr>
                <w:i/>
                <w:lang w:val="af-ZA"/>
              </w:rPr>
              <w:t>Ý kiến của cơ quan soạn thảo:</w:t>
            </w:r>
            <w:r>
              <w:rPr>
                <w:lang w:val="af-ZA"/>
              </w:rPr>
              <w:t xml:space="preserve"> </w:t>
            </w:r>
            <w:r w:rsidR="00864D1C">
              <w:rPr>
                <w:lang w:val="af-ZA"/>
              </w:rPr>
              <w:t xml:space="preserve">Đề nghị được giữ như dự thảo do giai đoạn trước khi </w:t>
            </w:r>
            <w:r>
              <w:rPr>
                <w:lang w:val="af-ZA"/>
              </w:rPr>
              <w:t>mức lương cơ sở bị bãi bỏ</w:t>
            </w:r>
            <w:r w:rsidR="00864D1C">
              <w:rPr>
                <w:lang w:val="af-ZA"/>
              </w:rPr>
              <w:t xml:space="preserve"> thì không có mức tham chiếu</w:t>
            </w:r>
            <w:r>
              <w:rPr>
                <w:lang w:val="af-ZA"/>
              </w:rPr>
              <w:t>.</w:t>
            </w:r>
          </w:p>
        </w:tc>
      </w:tr>
      <w:tr w:rsidR="00577BDA" w:rsidRPr="00577BDA" w14:paraId="71098C47" w14:textId="23EF7969" w:rsidTr="00577BDA">
        <w:tc>
          <w:tcPr>
            <w:tcW w:w="7156" w:type="dxa"/>
          </w:tcPr>
          <w:p w14:paraId="4620BD43" w14:textId="77777777" w:rsidR="00577BDA" w:rsidRPr="00577BDA" w:rsidRDefault="00577BDA" w:rsidP="00054D64">
            <w:pPr>
              <w:spacing w:before="120" w:line="295" w:lineRule="auto"/>
              <w:jc w:val="both"/>
              <w:outlineLvl w:val="1"/>
            </w:pPr>
            <w:r w:rsidRPr="00577BDA">
              <w:rPr>
                <w:snapToGrid w:val="0"/>
                <w:color w:val="000000"/>
                <w:lang w:val="pt-BR"/>
              </w:rPr>
              <w:t xml:space="preserve">3. Trường hợp trong thời gian chờ đủ điều kiện về tuổi đời để hưởng lương hưu hoặc trợ cấp hằng tháng mà người lao động tiếp tục tham gia </w:t>
            </w:r>
            <w:r w:rsidRPr="00577BDA">
              <w:rPr>
                <w:snapToGrid w:val="0"/>
                <w:color w:val="000000"/>
                <w:lang w:val="pt-BR"/>
              </w:rPr>
              <w:lastRenderedPageBreak/>
              <w:t xml:space="preserve">bảo hiểm xã hội thì được tính cộng nối thời gian công tác đã được ghi nhận trong quyết định hoặc giấy chứng nhận chờ đủ điều kiện về tuổi đời để hưởng lương hưu hoặc trợ cấp hằng tháng với thời gian đóng bảo hiểm xã hội sau này để tính hưởng bảo hiểm </w:t>
            </w:r>
            <w:r w:rsidRPr="00577BDA">
              <w:rPr>
                <w:snapToGrid w:val="0"/>
                <w:color w:val="000000"/>
                <w:spacing w:val="-4"/>
                <w:lang w:val="pt-BR"/>
              </w:rPr>
              <w:t>xã hội theo quy định của Luật bảo hiểm xã hội.</w:t>
            </w:r>
            <w:r w:rsidRPr="00577BDA">
              <w:t xml:space="preserve"> </w:t>
            </w:r>
          </w:p>
        </w:tc>
        <w:tc>
          <w:tcPr>
            <w:tcW w:w="7156" w:type="dxa"/>
          </w:tcPr>
          <w:p w14:paraId="0B16F161" w14:textId="77777777" w:rsidR="00577BDA" w:rsidRPr="00577BDA" w:rsidRDefault="00577BDA" w:rsidP="00054D64">
            <w:pPr>
              <w:spacing w:before="120" w:line="295" w:lineRule="auto"/>
              <w:jc w:val="both"/>
              <w:outlineLvl w:val="1"/>
              <w:rPr>
                <w:snapToGrid w:val="0"/>
                <w:color w:val="000000"/>
                <w:lang w:val="pt-BR"/>
              </w:rPr>
            </w:pPr>
          </w:p>
        </w:tc>
      </w:tr>
      <w:tr w:rsidR="00577BDA" w:rsidRPr="00577BDA" w14:paraId="33946574" w14:textId="2289DF35" w:rsidTr="00577BDA">
        <w:tc>
          <w:tcPr>
            <w:tcW w:w="7156" w:type="dxa"/>
          </w:tcPr>
          <w:p w14:paraId="165770F0" w14:textId="77777777" w:rsidR="00577BDA" w:rsidRPr="00577BDA" w:rsidRDefault="00577BDA" w:rsidP="00054D64">
            <w:pPr>
              <w:spacing w:before="120" w:line="295" w:lineRule="auto"/>
              <w:jc w:val="both"/>
              <w:outlineLvl w:val="1"/>
              <w:rPr>
                <w:snapToGrid w:val="0"/>
                <w:lang w:val="pt-BR"/>
              </w:rPr>
            </w:pPr>
            <w:r w:rsidRPr="00577BDA">
              <w:rPr>
                <w:snapToGrid w:val="0"/>
                <w:lang w:val="pt-BR"/>
              </w:rPr>
              <w:t>4. Trường hợp đối tượng quy định tại khoản 1 và khoản 2 Điều này mà được tính cộng nối thời gian công tác trước ngày 01 tháng 01 năm 1995 đối với người chờ hưởng lương hưu và trước ngày 01 tháng 01 năm 1998 đối với người chờ hưởng trợ cấp hằng tháng để tính hưởng bảo hiểm xã hội thì tỷ lệ hưởng lương hưu hoặc tỷ lệ hưởng trợ cấp hằng tháng vẫn được tính theo chính sách tại thời điểm người lao động nghỉ chờ.</w:t>
            </w:r>
          </w:p>
        </w:tc>
        <w:tc>
          <w:tcPr>
            <w:tcW w:w="7156" w:type="dxa"/>
          </w:tcPr>
          <w:p w14:paraId="74A2CF1B" w14:textId="77777777" w:rsidR="00577BDA" w:rsidRPr="00577BDA" w:rsidRDefault="00577BDA" w:rsidP="00054D64">
            <w:pPr>
              <w:spacing w:before="120" w:line="295" w:lineRule="auto"/>
              <w:jc w:val="both"/>
              <w:outlineLvl w:val="1"/>
              <w:rPr>
                <w:snapToGrid w:val="0"/>
                <w:lang w:val="pt-BR"/>
              </w:rPr>
            </w:pPr>
          </w:p>
        </w:tc>
      </w:tr>
      <w:tr w:rsidR="00577BDA" w:rsidRPr="00577BDA" w14:paraId="5AB0CE9B" w14:textId="554F1116" w:rsidTr="00577BDA">
        <w:tc>
          <w:tcPr>
            <w:tcW w:w="7156" w:type="dxa"/>
          </w:tcPr>
          <w:p w14:paraId="5F04EACE" w14:textId="77777777" w:rsidR="00577BDA" w:rsidRPr="00577BDA" w:rsidRDefault="00577BDA" w:rsidP="00054D64">
            <w:pPr>
              <w:spacing w:before="120" w:line="295" w:lineRule="auto"/>
              <w:jc w:val="both"/>
              <w:outlineLvl w:val="1"/>
              <w:rPr>
                <w:b/>
              </w:rPr>
            </w:pPr>
            <w:r w:rsidRPr="00577BDA">
              <w:rPr>
                <w:b/>
              </w:rPr>
              <w:t>Điều 41. Chế độ đối với người lao động đang nghỉ việc hưởng chế độ ốm đau do mắc bệnh thuộc danh mục bệnh cần chữa trị dài ngày hoặc đang nghỉ việc hưởng chế độ thai sản theo quy định của Luật số 58/2014/QH13</w:t>
            </w:r>
          </w:p>
        </w:tc>
        <w:tc>
          <w:tcPr>
            <w:tcW w:w="7156" w:type="dxa"/>
          </w:tcPr>
          <w:p w14:paraId="2BDFB39B" w14:textId="77777777" w:rsidR="00577BDA" w:rsidRPr="00577BDA" w:rsidRDefault="00577BDA" w:rsidP="00054D64">
            <w:pPr>
              <w:spacing w:before="120" w:line="295" w:lineRule="auto"/>
              <w:jc w:val="both"/>
              <w:outlineLvl w:val="1"/>
              <w:rPr>
                <w:b/>
              </w:rPr>
            </w:pPr>
          </w:p>
        </w:tc>
      </w:tr>
      <w:tr w:rsidR="00577BDA" w:rsidRPr="00577BDA" w14:paraId="41A5DE9F" w14:textId="2D2D32F4" w:rsidTr="00577BDA">
        <w:tc>
          <w:tcPr>
            <w:tcW w:w="7156" w:type="dxa"/>
          </w:tcPr>
          <w:p w14:paraId="4BF2EE1E" w14:textId="77777777" w:rsidR="00577BDA" w:rsidRPr="00577BDA" w:rsidRDefault="00577BDA" w:rsidP="00054D64">
            <w:pPr>
              <w:spacing w:before="120" w:line="295" w:lineRule="auto"/>
              <w:jc w:val="both"/>
              <w:outlineLvl w:val="1"/>
            </w:pPr>
            <w:r w:rsidRPr="00577BDA">
              <w:t>1. Người lao động nghỉ việc do mắc bệnh thuộc Danh mục bệnh cần chữa trị dài ngày do Bộ Y tế ban hành đang hưởng chế độ ốm đau trước ngày 01 tháng 7 năm 2025 và từ ngày 01 tháng 7 năm 2025 vẫn đang hưởng trợ cấp ốm đau thì tiếp tục thực hiện chế độ ốm đau theo quy định tại khoản 2 Điều 26 của Luật số 58/2014/QH13.</w:t>
            </w:r>
          </w:p>
        </w:tc>
        <w:tc>
          <w:tcPr>
            <w:tcW w:w="7156" w:type="dxa"/>
          </w:tcPr>
          <w:p w14:paraId="758399EB" w14:textId="77777777" w:rsidR="00577BDA" w:rsidRPr="00577BDA" w:rsidRDefault="00577BDA" w:rsidP="00054D64">
            <w:pPr>
              <w:spacing w:before="120" w:line="295" w:lineRule="auto"/>
              <w:jc w:val="both"/>
              <w:outlineLvl w:val="1"/>
            </w:pPr>
          </w:p>
        </w:tc>
      </w:tr>
      <w:tr w:rsidR="00577BDA" w:rsidRPr="00577BDA" w14:paraId="0CF81918" w14:textId="2DCF468C" w:rsidTr="00577BDA">
        <w:tc>
          <w:tcPr>
            <w:tcW w:w="7156" w:type="dxa"/>
          </w:tcPr>
          <w:p w14:paraId="135A5EEB" w14:textId="77777777" w:rsidR="00577BDA" w:rsidRPr="00577BDA" w:rsidRDefault="00577BDA" w:rsidP="00054D64">
            <w:pPr>
              <w:spacing w:before="120" w:line="300" w:lineRule="auto"/>
              <w:jc w:val="both"/>
              <w:outlineLvl w:val="1"/>
            </w:pPr>
            <w:r w:rsidRPr="00577BDA">
              <w:t>2. Người lao động đang nghỉ việc hưởng chế độ thai sản trước ngày 01 tháng 7 năm 2025 và từ ngày 01 tháng 7 năm 2025 vẫn đang hưởng chế độ thai sản thì tiếp tục thực hiện chế độ thai sản theo quy định tại mục 2 Chương III của Luật số 58/2014/QH13.</w:t>
            </w:r>
          </w:p>
        </w:tc>
        <w:tc>
          <w:tcPr>
            <w:tcW w:w="7156" w:type="dxa"/>
          </w:tcPr>
          <w:p w14:paraId="35ABE580" w14:textId="77777777" w:rsidR="00577BDA" w:rsidRPr="00577BDA" w:rsidRDefault="00577BDA" w:rsidP="00054D64">
            <w:pPr>
              <w:spacing w:before="120" w:line="300" w:lineRule="auto"/>
              <w:jc w:val="both"/>
              <w:outlineLvl w:val="1"/>
            </w:pPr>
          </w:p>
        </w:tc>
      </w:tr>
      <w:tr w:rsidR="00577BDA" w:rsidRPr="00577BDA" w14:paraId="5A327C39" w14:textId="3ECA45B7" w:rsidTr="00577BDA">
        <w:tc>
          <w:tcPr>
            <w:tcW w:w="7156" w:type="dxa"/>
          </w:tcPr>
          <w:p w14:paraId="24E75848" w14:textId="77777777" w:rsidR="00577BDA" w:rsidRPr="00577BDA" w:rsidRDefault="00577BDA" w:rsidP="00054D64">
            <w:pPr>
              <w:spacing w:before="120" w:line="288" w:lineRule="auto"/>
              <w:jc w:val="center"/>
              <w:outlineLvl w:val="0"/>
              <w:rPr>
                <w:lang w:val="vi-VN"/>
              </w:rPr>
            </w:pPr>
            <w:bookmarkStart w:id="32" w:name="chuong_5"/>
            <w:bookmarkStart w:id="33" w:name="_Toc27684"/>
            <w:bookmarkEnd w:id="30"/>
            <w:bookmarkEnd w:id="31"/>
            <w:r w:rsidRPr="00577BDA">
              <w:rPr>
                <w:b/>
                <w:bCs/>
                <w:lang w:val="vi-VN" w:eastAsia="vi-VN"/>
              </w:rPr>
              <w:t>Chương V</w:t>
            </w:r>
            <w:bookmarkEnd w:id="32"/>
            <w:r w:rsidRPr="00577BDA">
              <w:rPr>
                <w:b/>
                <w:bCs/>
                <w:lang w:val="vi-VN" w:eastAsia="vi-VN"/>
              </w:rPr>
              <w:t>II</w:t>
            </w:r>
            <w:bookmarkStart w:id="34" w:name="chuong_5_name"/>
            <w:r w:rsidRPr="00577BDA">
              <w:rPr>
                <w:b/>
                <w:bCs/>
                <w:lang w:val="vi-VN" w:eastAsia="vi-VN"/>
              </w:rPr>
              <w:br/>
              <w:t>ĐIỀU KHOẢN THI HÀNH</w:t>
            </w:r>
            <w:bookmarkEnd w:id="33"/>
            <w:bookmarkEnd w:id="34"/>
          </w:p>
        </w:tc>
        <w:tc>
          <w:tcPr>
            <w:tcW w:w="7156" w:type="dxa"/>
          </w:tcPr>
          <w:p w14:paraId="1BD548B9" w14:textId="77777777" w:rsidR="00577BDA" w:rsidRPr="00577BDA" w:rsidRDefault="00577BDA" w:rsidP="00054D64">
            <w:pPr>
              <w:spacing w:before="120" w:line="288" w:lineRule="auto"/>
              <w:jc w:val="center"/>
              <w:outlineLvl w:val="0"/>
              <w:rPr>
                <w:b/>
                <w:bCs/>
                <w:lang w:val="vi-VN" w:eastAsia="vi-VN"/>
              </w:rPr>
            </w:pPr>
          </w:p>
        </w:tc>
      </w:tr>
      <w:tr w:rsidR="00577BDA" w:rsidRPr="00577BDA" w14:paraId="3E5DE973" w14:textId="1A79A9D9" w:rsidTr="00577BDA">
        <w:tc>
          <w:tcPr>
            <w:tcW w:w="7156" w:type="dxa"/>
          </w:tcPr>
          <w:p w14:paraId="5DD48E24" w14:textId="77777777" w:rsidR="00577BDA" w:rsidRPr="00577BDA" w:rsidRDefault="00577BDA" w:rsidP="00054D64">
            <w:pPr>
              <w:widowControl w:val="0"/>
              <w:spacing w:before="120" w:line="288" w:lineRule="auto"/>
              <w:jc w:val="both"/>
              <w:rPr>
                <w:b/>
                <w:bCs/>
                <w:iCs/>
                <w:spacing w:val="-6"/>
                <w:lang w:val="vi-VN"/>
              </w:rPr>
            </w:pPr>
            <w:bookmarkStart w:id="35" w:name="dieu_29"/>
            <w:bookmarkStart w:id="36" w:name="_Toc24230"/>
            <w:r w:rsidRPr="00577BDA">
              <w:rPr>
                <w:b/>
                <w:bCs/>
                <w:iCs/>
                <w:spacing w:val="-6"/>
                <w:lang w:val="vi-VN"/>
              </w:rPr>
              <w:lastRenderedPageBreak/>
              <w:t xml:space="preserve">Điều </w:t>
            </w:r>
            <w:r w:rsidRPr="00577BDA">
              <w:rPr>
                <w:b/>
                <w:bCs/>
                <w:iCs/>
                <w:spacing w:val="-6"/>
              </w:rPr>
              <w:t>42</w:t>
            </w:r>
            <w:r w:rsidRPr="00577BDA">
              <w:rPr>
                <w:b/>
                <w:bCs/>
                <w:iCs/>
                <w:spacing w:val="-6"/>
                <w:lang w:val="vi-VN"/>
              </w:rPr>
              <w:t xml:space="preserve">. Sửa đổi, bổ sung một số </w:t>
            </w:r>
            <w:r w:rsidRPr="00577BDA">
              <w:rPr>
                <w:b/>
                <w:bCs/>
                <w:iCs/>
                <w:spacing w:val="-6"/>
              </w:rPr>
              <w:t xml:space="preserve">văn bản quy phạm pháp </w:t>
            </w:r>
            <w:r w:rsidRPr="00577BDA">
              <w:rPr>
                <w:b/>
                <w:bCs/>
                <w:iCs/>
                <w:spacing w:val="-6"/>
                <w:lang w:val="vi-VN"/>
              </w:rPr>
              <w:t xml:space="preserve">luật có liên quan đến bảo hiểm xã hội </w:t>
            </w:r>
          </w:p>
        </w:tc>
        <w:tc>
          <w:tcPr>
            <w:tcW w:w="7156" w:type="dxa"/>
          </w:tcPr>
          <w:p w14:paraId="03281BFB" w14:textId="77777777" w:rsidR="00577BDA" w:rsidRPr="00577BDA" w:rsidRDefault="00577BDA" w:rsidP="00054D64">
            <w:pPr>
              <w:widowControl w:val="0"/>
              <w:spacing w:before="120" w:line="288" w:lineRule="auto"/>
              <w:jc w:val="both"/>
              <w:rPr>
                <w:b/>
                <w:bCs/>
                <w:iCs/>
                <w:spacing w:val="-6"/>
                <w:lang w:val="vi-VN"/>
              </w:rPr>
            </w:pPr>
          </w:p>
        </w:tc>
      </w:tr>
      <w:tr w:rsidR="00577BDA" w:rsidRPr="00577BDA" w14:paraId="0D648E6E" w14:textId="6E619742" w:rsidTr="00577BDA">
        <w:tc>
          <w:tcPr>
            <w:tcW w:w="7156" w:type="dxa"/>
          </w:tcPr>
          <w:p w14:paraId="33D1A99C" w14:textId="77777777" w:rsidR="00577BDA" w:rsidRPr="00577BDA" w:rsidRDefault="00577BDA" w:rsidP="00054D64">
            <w:pPr>
              <w:spacing w:before="120" w:line="300" w:lineRule="auto"/>
              <w:jc w:val="both"/>
              <w:rPr>
                <w:rFonts w:eastAsiaTheme="minorHAnsi"/>
              </w:rPr>
            </w:pPr>
            <w:r w:rsidRPr="00577BDA">
              <w:rPr>
                <w:rFonts w:eastAsiaTheme="minorHAnsi"/>
              </w:rPr>
              <w:t>Sửa đổi, bổ sung một số điều của Nghị định số 88/2020/NĐ-CP ngày 28 tháng 7 năm 2020 của Chính phủ quy định chi tiết và hướng dẫn thi hành một số điều của </w:t>
            </w:r>
            <w:bookmarkStart w:id="37" w:name="tvpllink_rnkvqnahsb_1"/>
            <w:r w:rsidRPr="00577BDA">
              <w:rPr>
                <w:rFonts w:eastAsiaTheme="minorHAnsi"/>
              </w:rPr>
              <w:fldChar w:fldCharType="begin"/>
            </w:r>
            <w:r w:rsidRPr="00577BDA">
              <w:rPr>
                <w:rFonts w:eastAsiaTheme="minorHAnsi"/>
              </w:rPr>
              <w:instrText xml:space="preserve"> HYPERLINK "https://thuvienphapluat.vn/van-ban/Lao-dong-Tien-luong/Luat-an-toan-ve-sinh-lao-dong-2015-281961.aspx" \t "_blank" </w:instrText>
            </w:r>
            <w:r w:rsidRPr="00577BDA">
              <w:rPr>
                <w:rFonts w:eastAsiaTheme="minorHAnsi"/>
              </w:rPr>
            </w:r>
            <w:r w:rsidRPr="00577BDA">
              <w:rPr>
                <w:rFonts w:eastAsiaTheme="minorHAnsi"/>
              </w:rPr>
              <w:fldChar w:fldCharType="separate"/>
            </w:r>
            <w:r w:rsidRPr="00577BDA">
              <w:rPr>
                <w:rFonts w:eastAsiaTheme="minorHAnsi"/>
              </w:rPr>
              <w:t>Luật An toàn, vệ sinh lao động</w:t>
            </w:r>
            <w:r w:rsidRPr="00577BDA">
              <w:rPr>
                <w:rFonts w:eastAsiaTheme="minorHAnsi"/>
              </w:rPr>
              <w:fldChar w:fldCharType="end"/>
            </w:r>
            <w:bookmarkEnd w:id="37"/>
            <w:r w:rsidRPr="00577BDA">
              <w:rPr>
                <w:rFonts w:eastAsiaTheme="minorHAnsi"/>
              </w:rPr>
              <w:t> về bảo hiểm tai nạn lao động, bệnh nghề nghiệp bắt buộc như sau:</w:t>
            </w:r>
          </w:p>
        </w:tc>
        <w:tc>
          <w:tcPr>
            <w:tcW w:w="7156" w:type="dxa"/>
          </w:tcPr>
          <w:p w14:paraId="2F9F893C" w14:textId="77777777" w:rsidR="00577BDA" w:rsidRPr="00577BDA" w:rsidRDefault="00577BDA" w:rsidP="00054D64">
            <w:pPr>
              <w:spacing w:before="120" w:line="300" w:lineRule="auto"/>
              <w:jc w:val="both"/>
              <w:rPr>
                <w:rFonts w:eastAsiaTheme="minorHAnsi"/>
              </w:rPr>
            </w:pPr>
          </w:p>
        </w:tc>
      </w:tr>
      <w:tr w:rsidR="00577BDA" w:rsidRPr="00577BDA" w14:paraId="7EA032A8" w14:textId="0A77669D" w:rsidTr="00577BDA">
        <w:tc>
          <w:tcPr>
            <w:tcW w:w="7156" w:type="dxa"/>
          </w:tcPr>
          <w:p w14:paraId="65B8D3BF" w14:textId="77777777" w:rsidR="00577BDA" w:rsidRPr="00577BDA" w:rsidRDefault="00577BDA" w:rsidP="00054D64">
            <w:pPr>
              <w:spacing w:before="120" w:line="300" w:lineRule="auto"/>
              <w:jc w:val="both"/>
              <w:rPr>
                <w:rFonts w:eastAsiaTheme="minorHAnsi"/>
              </w:rPr>
            </w:pPr>
            <w:r w:rsidRPr="00577BDA">
              <w:rPr>
                <w:rFonts w:eastAsiaTheme="minorHAnsi"/>
              </w:rPr>
              <w:tab/>
              <w:t>1. Sửa đổi, bổ sung khoản 1 Điều 2 như sau:</w:t>
            </w:r>
          </w:p>
        </w:tc>
        <w:tc>
          <w:tcPr>
            <w:tcW w:w="7156" w:type="dxa"/>
          </w:tcPr>
          <w:p w14:paraId="10D68860" w14:textId="77777777" w:rsidR="00577BDA" w:rsidRPr="00577BDA" w:rsidRDefault="00577BDA" w:rsidP="00054D64">
            <w:pPr>
              <w:spacing w:before="120" w:line="300" w:lineRule="auto"/>
              <w:jc w:val="both"/>
              <w:rPr>
                <w:rFonts w:eastAsiaTheme="minorHAnsi"/>
              </w:rPr>
            </w:pPr>
          </w:p>
        </w:tc>
      </w:tr>
      <w:tr w:rsidR="00577BDA" w:rsidRPr="00577BDA" w14:paraId="1E486D85" w14:textId="7246A971" w:rsidTr="00577BDA">
        <w:tc>
          <w:tcPr>
            <w:tcW w:w="7156" w:type="dxa"/>
          </w:tcPr>
          <w:p w14:paraId="62C442ED" w14:textId="77777777" w:rsidR="00577BDA" w:rsidRPr="00577BDA" w:rsidRDefault="00577BDA" w:rsidP="00054D64">
            <w:pPr>
              <w:shd w:val="clear" w:color="auto" w:fill="FFFFFF"/>
              <w:spacing w:before="120" w:line="300" w:lineRule="auto"/>
              <w:jc w:val="both"/>
              <w:rPr>
                <w:rFonts w:eastAsiaTheme="minorHAnsi"/>
                <w:spacing w:val="-4"/>
              </w:rPr>
            </w:pPr>
            <w:r w:rsidRPr="00577BDA">
              <w:rPr>
                <w:rFonts w:eastAsiaTheme="minorHAnsi"/>
                <w:spacing w:val="-4"/>
              </w:rPr>
              <w:t>“1. Người lao động quy định tại các </w:t>
            </w:r>
            <w:bookmarkStart w:id="38" w:name="dc_1"/>
            <w:r w:rsidRPr="00577BDA">
              <w:rPr>
                <w:rFonts w:eastAsiaTheme="minorHAnsi"/>
                <w:spacing w:val="-4"/>
              </w:rPr>
              <w:t xml:space="preserve">điểm a, b, c, d, đ, e, i và l khoản 1 Điều 2 của Luật Bảo hiểm xã hội </w:t>
            </w:r>
            <w:bookmarkEnd w:id="38"/>
            <w:r w:rsidRPr="00577BDA">
              <w:rPr>
                <w:rFonts w:eastAsiaTheme="minorHAnsi"/>
                <w:spacing w:val="-4"/>
              </w:rPr>
              <w:t>tham gia bảo hiểm tai nạn lao động, bệnh nghề nghiệp bắt buộc.</w:t>
            </w:r>
          </w:p>
        </w:tc>
        <w:tc>
          <w:tcPr>
            <w:tcW w:w="7156" w:type="dxa"/>
          </w:tcPr>
          <w:p w14:paraId="0ED1348E" w14:textId="77777777" w:rsidR="00577BDA" w:rsidRPr="00577BDA" w:rsidRDefault="00577BDA" w:rsidP="00054D64">
            <w:pPr>
              <w:shd w:val="clear" w:color="auto" w:fill="FFFFFF"/>
              <w:spacing w:before="120" w:line="300" w:lineRule="auto"/>
              <w:jc w:val="both"/>
              <w:rPr>
                <w:rFonts w:eastAsiaTheme="minorHAnsi"/>
                <w:spacing w:val="-4"/>
              </w:rPr>
            </w:pPr>
          </w:p>
        </w:tc>
      </w:tr>
      <w:tr w:rsidR="00577BDA" w:rsidRPr="00577BDA" w14:paraId="60D4E8D2" w14:textId="70516D31" w:rsidTr="00577BDA">
        <w:tc>
          <w:tcPr>
            <w:tcW w:w="7156" w:type="dxa"/>
          </w:tcPr>
          <w:p w14:paraId="5B9E3E9D" w14:textId="77777777" w:rsidR="00577BDA" w:rsidRPr="00577BDA" w:rsidRDefault="00577BDA" w:rsidP="00054D64">
            <w:pPr>
              <w:shd w:val="clear" w:color="auto" w:fill="FFFFFF"/>
              <w:spacing w:before="120" w:line="300" w:lineRule="auto"/>
              <w:jc w:val="both"/>
              <w:rPr>
                <w:rFonts w:eastAsiaTheme="minorHAnsi"/>
              </w:rPr>
            </w:pPr>
            <w:r w:rsidRPr="00577BDA">
              <w:rPr>
                <w:lang w:val="af-ZA"/>
              </w:rPr>
              <w:t>Người lao động là công dân nước ngoài làm việc tại Việt Nam</w:t>
            </w:r>
            <w:r w:rsidRPr="00577BDA">
              <w:rPr>
                <w:rFonts w:eastAsiaTheme="minorHAnsi"/>
              </w:rPr>
              <w:t xml:space="preserve"> quy định tại khoản 2 Điều 2 của Luật Bảo hiểm xã hội tham gia bảo hiểm tai nạn lao động, bệnh nghề nghiệp bắt buộc và thực hiện chế độ bảo hiểm tai nạn lao động, bệnh nghề nghiệp theo quy định tại Mục 3 của Luật An toàn, vệ sinh lao động và quy định tại Nghị định này.”</w:t>
            </w:r>
          </w:p>
        </w:tc>
        <w:tc>
          <w:tcPr>
            <w:tcW w:w="7156" w:type="dxa"/>
          </w:tcPr>
          <w:p w14:paraId="668B153D" w14:textId="77777777" w:rsidR="00577BDA" w:rsidRPr="00577BDA" w:rsidRDefault="00577BDA" w:rsidP="00054D64">
            <w:pPr>
              <w:shd w:val="clear" w:color="auto" w:fill="FFFFFF"/>
              <w:spacing w:before="120" w:line="300" w:lineRule="auto"/>
              <w:jc w:val="both"/>
              <w:rPr>
                <w:lang w:val="af-ZA"/>
              </w:rPr>
            </w:pPr>
          </w:p>
        </w:tc>
      </w:tr>
      <w:tr w:rsidR="00577BDA" w:rsidRPr="00577BDA" w14:paraId="5FB7F3E8" w14:textId="624E7D4E" w:rsidTr="00577BDA">
        <w:tc>
          <w:tcPr>
            <w:tcW w:w="7156" w:type="dxa"/>
          </w:tcPr>
          <w:p w14:paraId="62F4ADAF" w14:textId="77777777" w:rsidR="00577BDA" w:rsidRPr="00577BDA" w:rsidRDefault="00577BDA" w:rsidP="00054D64">
            <w:pPr>
              <w:shd w:val="clear" w:color="auto" w:fill="FFFFFF"/>
              <w:spacing w:before="120" w:line="300" w:lineRule="auto"/>
              <w:jc w:val="both"/>
              <w:rPr>
                <w:rFonts w:eastAsiaTheme="minorHAnsi"/>
              </w:rPr>
            </w:pPr>
            <w:r w:rsidRPr="00577BDA">
              <w:rPr>
                <w:rFonts w:eastAsiaTheme="minorHAnsi"/>
              </w:rPr>
              <w:t>2. Sửa đổi điểm b và điểm c khoản 3 Điều 11 như sau:</w:t>
            </w:r>
          </w:p>
        </w:tc>
        <w:tc>
          <w:tcPr>
            <w:tcW w:w="7156" w:type="dxa"/>
          </w:tcPr>
          <w:p w14:paraId="12BD5150" w14:textId="77777777" w:rsidR="00577BDA" w:rsidRPr="00577BDA" w:rsidRDefault="00577BDA" w:rsidP="00054D64">
            <w:pPr>
              <w:shd w:val="clear" w:color="auto" w:fill="FFFFFF"/>
              <w:spacing w:before="120" w:line="300" w:lineRule="auto"/>
              <w:jc w:val="both"/>
              <w:rPr>
                <w:rFonts w:eastAsiaTheme="minorHAnsi"/>
              </w:rPr>
            </w:pPr>
          </w:p>
        </w:tc>
      </w:tr>
      <w:tr w:rsidR="00577BDA" w:rsidRPr="00577BDA" w14:paraId="4F5ECB2B" w14:textId="05F7B7B0" w:rsidTr="00577BDA">
        <w:tc>
          <w:tcPr>
            <w:tcW w:w="7156" w:type="dxa"/>
          </w:tcPr>
          <w:p w14:paraId="2F14E340" w14:textId="77777777" w:rsidR="00577BDA" w:rsidRPr="00577BDA" w:rsidRDefault="00577BDA" w:rsidP="00054D64">
            <w:pPr>
              <w:spacing w:before="120" w:line="300" w:lineRule="auto"/>
              <w:jc w:val="both"/>
              <w:rPr>
                <w:rFonts w:eastAsiaTheme="minorHAnsi"/>
              </w:rPr>
            </w:pPr>
            <w:r w:rsidRPr="00577BDA">
              <w:rPr>
                <w:rFonts w:eastAsiaTheme="minorHAnsi"/>
              </w:rPr>
              <w:t>“b) Thời gian hưởng chế độ thai sản của người lao động chấm dứt hợp đồng lao động, hợp đồng làm việc hoặc thôi việc trước thời điểm sinh con hoặc nhận con nuôi dưới 06 tháng tuổi quy định tại </w:t>
            </w:r>
            <w:bookmarkStart w:id="39" w:name="dc_11"/>
            <w:r w:rsidRPr="00577BDA">
              <w:rPr>
                <w:rFonts w:eastAsiaTheme="minorHAnsi"/>
              </w:rPr>
              <w:t>khoản 4 Điều 50 của Luật Bảo hiểm xã hội</w:t>
            </w:r>
            <w:bookmarkEnd w:id="39"/>
            <w:r w:rsidRPr="00577BDA">
              <w:rPr>
                <w:rFonts w:eastAsiaTheme="minorHAnsi"/>
              </w:rPr>
              <w:t> không được tính là thời gian đã đóng bảo hiểm vào Quỹ bảo hiểm tai nạn lao động, bệnh nghề nghiệp;</w:t>
            </w:r>
          </w:p>
        </w:tc>
        <w:tc>
          <w:tcPr>
            <w:tcW w:w="7156" w:type="dxa"/>
          </w:tcPr>
          <w:p w14:paraId="08CA8761" w14:textId="77777777" w:rsidR="00577BDA" w:rsidRPr="00577BDA" w:rsidRDefault="00577BDA" w:rsidP="00054D64">
            <w:pPr>
              <w:spacing w:before="120" w:line="300" w:lineRule="auto"/>
              <w:jc w:val="both"/>
              <w:rPr>
                <w:rFonts w:eastAsiaTheme="minorHAnsi"/>
              </w:rPr>
            </w:pPr>
          </w:p>
        </w:tc>
      </w:tr>
      <w:tr w:rsidR="00577BDA" w:rsidRPr="00577BDA" w14:paraId="0EAF1824" w14:textId="7AD31107" w:rsidTr="00577BDA">
        <w:tc>
          <w:tcPr>
            <w:tcW w:w="7156" w:type="dxa"/>
          </w:tcPr>
          <w:p w14:paraId="02A4FDF3" w14:textId="77777777" w:rsidR="00577BDA" w:rsidRPr="00577BDA" w:rsidRDefault="00577BDA" w:rsidP="00054D64">
            <w:pPr>
              <w:spacing w:before="120" w:line="300" w:lineRule="auto"/>
              <w:jc w:val="both"/>
              <w:rPr>
                <w:rFonts w:eastAsiaTheme="minorHAnsi"/>
              </w:rPr>
            </w:pPr>
            <w:r w:rsidRPr="00577BDA">
              <w:rPr>
                <w:rFonts w:eastAsiaTheme="minorHAnsi"/>
              </w:rPr>
              <w:t xml:space="preserve">c) Trường hợp lao động nữ trở lại làm việc trước khi hết thời gian nghỉ việc hưởng chế độ thai sản khi sinh con theo quy định tại khoản 4 Điều 139 của Bộ luật Lao động thì thời gian từ khi nghỉ việc hưởng chế độ thai </w:t>
            </w:r>
            <w:r w:rsidRPr="00577BDA">
              <w:rPr>
                <w:rFonts w:eastAsiaTheme="minorHAnsi"/>
              </w:rPr>
              <w:lastRenderedPageBreak/>
              <w:t>sản đến khi trở lại làm việc được tính là thời gian đóng bảo hiểm vào Quỹ bảo hiểm tai nạn lao động, bệnh nghề nghiệp, kể từ thời điểm trở lại làm việc thì lao động nữ vẫn được hưởng trợ cấp thai sản cho đến khi hết thời hạn quy định tại </w:t>
            </w:r>
            <w:bookmarkStart w:id="40" w:name="dc_12"/>
            <w:r w:rsidRPr="00577BDA">
              <w:rPr>
                <w:rFonts w:eastAsiaTheme="minorHAnsi"/>
              </w:rPr>
              <w:t>khoản 1 Điều 53 của Luật Bảo hiểm xã hội</w:t>
            </w:r>
            <w:bookmarkEnd w:id="40"/>
            <w:r w:rsidRPr="00577BDA">
              <w:rPr>
                <w:rFonts w:eastAsiaTheme="minorHAnsi"/>
              </w:rPr>
              <w:t> nhưng người sử dụng lao động phải đóng bảo hiểm vào Quỹ bảo hiểm tai nạn lao động, bệnh nghề nghiệp.”.</w:t>
            </w:r>
          </w:p>
        </w:tc>
        <w:tc>
          <w:tcPr>
            <w:tcW w:w="7156" w:type="dxa"/>
          </w:tcPr>
          <w:p w14:paraId="228071CA" w14:textId="77777777" w:rsidR="00577BDA" w:rsidRPr="00577BDA" w:rsidRDefault="00577BDA" w:rsidP="00054D64">
            <w:pPr>
              <w:spacing w:before="120" w:line="300" w:lineRule="auto"/>
              <w:jc w:val="both"/>
              <w:rPr>
                <w:rFonts w:eastAsiaTheme="minorHAnsi"/>
              </w:rPr>
            </w:pPr>
          </w:p>
        </w:tc>
      </w:tr>
      <w:tr w:rsidR="00577BDA" w:rsidRPr="00577BDA" w14:paraId="540C650B" w14:textId="2CBF18EA" w:rsidTr="00577BDA">
        <w:tc>
          <w:tcPr>
            <w:tcW w:w="7156" w:type="dxa"/>
          </w:tcPr>
          <w:p w14:paraId="6E3DCDC8" w14:textId="77777777" w:rsidR="00577BDA" w:rsidRPr="00577BDA" w:rsidRDefault="00577BDA" w:rsidP="00054D64">
            <w:pPr>
              <w:spacing w:before="120" w:line="300" w:lineRule="auto"/>
              <w:jc w:val="both"/>
              <w:rPr>
                <w:rFonts w:eastAsiaTheme="minorHAnsi"/>
              </w:rPr>
            </w:pPr>
            <w:r w:rsidRPr="00577BDA">
              <w:rPr>
                <w:rFonts w:eastAsiaTheme="minorHAnsi"/>
              </w:rPr>
              <w:t>d) Sửa đổi Điều 39 như sau:</w:t>
            </w:r>
          </w:p>
        </w:tc>
        <w:tc>
          <w:tcPr>
            <w:tcW w:w="7156" w:type="dxa"/>
          </w:tcPr>
          <w:p w14:paraId="19577B9D" w14:textId="77777777" w:rsidR="00577BDA" w:rsidRPr="00577BDA" w:rsidRDefault="00577BDA" w:rsidP="00054D64">
            <w:pPr>
              <w:spacing w:before="120" w:line="300" w:lineRule="auto"/>
              <w:jc w:val="both"/>
              <w:rPr>
                <w:rFonts w:eastAsiaTheme="minorHAnsi"/>
              </w:rPr>
            </w:pPr>
          </w:p>
        </w:tc>
      </w:tr>
      <w:tr w:rsidR="00577BDA" w:rsidRPr="00577BDA" w14:paraId="19C4A34F" w14:textId="7ECD175C" w:rsidTr="00577BDA">
        <w:tc>
          <w:tcPr>
            <w:tcW w:w="7156" w:type="dxa"/>
          </w:tcPr>
          <w:p w14:paraId="7A8D4CB5" w14:textId="77777777" w:rsidR="00577BDA" w:rsidRPr="00577BDA" w:rsidRDefault="00577BDA" w:rsidP="00054D64">
            <w:pPr>
              <w:shd w:val="clear" w:color="auto" w:fill="FFFFFF"/>
              <w:spacing w:before="120" w:line="300" w:lineRule="auto"/>
              <w:jc w:val="both"/>
              <w:rPr>
                <w:rFonts w:eastAsiaTheme="minorHAnsi"/>
                <w:b/>
              </w:rPr>
            </w:pPr>
            <w:bookmarkStart w:id="41" w:name="dieu_39"/>
            <w:r w:rsidRPr="00577BDA">
              <w:rPr>
                <w:rFonts w:eastAsiaTheme="minorHAnsi"/>
              </w:rPr>
              <w:t>“</w:t>
            </w:r>
            <w:r w:rsidRPr="00577BDA">
              <w:rPr>
                <w:rFonts w:eastAsiaTheme="minorHAnsi"/>
                <w:b/>
              </w:rPr>
              <w:t>Điều 39. Chi tổ chức và hoạt động bảo hiểm tai nạn lao động, bệnh nghề nghiệp</w:t>
            </w:r>
            <w:bookmarkEnd w:id="41"/>
          </w:p>
        </w:tc>
        <w:tc>
          <w:tcPr>
            <w:tcW w:w="7156" w:type="dxa"/>
          </w:tcPr>
          <w:p w14:paraId="1C43CBA6" w14:textId="77777777" w:rsidR="00577BDA" w:rsidRPr="00577BDA" w:rsidRDefault="00577BDA" w:rsidP="00054D64">
            <w:pPr>
              <w:shd w:val="clear" w:color="auto" w:fill="FFFFFF"/>
              <w:spacing w:before="120" w:line="300" w:lineRule="auto"/>
              <w:jc w:val="both"/>
              <w:rPr>
                <w:rFonts w:eastAsiaTheme="minorHAnsi"/>
              </w:rPr>
            </w:pPr>
          </w:p>
        </w:tc>
      </w:tr>
      <w:tr w:rsidR="00577BDA" w:rsidRPr="00577BDA" w14:paraId="1C62AAF4" w14:textId="35A4CF14" w:rsidTr="00577BDA">
        <w:tc>
          <w:tcPr>
            <w:tcW w:w="7156" w:type="dxa"/>
          </w:tcPr>
          <w:p w14:paraId="27B9C260" w14:textId="77777777" w:rsidR="00577BDA" w:rsidRPr="00577BDA" w:rsidRDefault="00577BDA" w:rsidP="00054D64">
            <w:pPr>
              <w:shd w:val="clear" w:color="auto" w:fill="FFFFFF"/>
              <w:spacing w:before="120" w:line="300" w:lineRule="auto"/>
              <w:jc w:val="both"/>
              <w:rPr>
                <w:rFonts w:eastAsiaTheme="minorHAnsi"/>
              </w:rPr>
            </w:pPr>
            <w:r w:rsidRPr="00577BDA">
              <w:rPr>
                <w:rFonts w:eastAsiaTheme="minorHAnsi"/>
              </w:rPr>
              <w:t>Chi tổ chức và hoạt động bảo hiểm tai nạn lao động, bệnh nghề nghiệp thực hiện theo quy định tại </w:t>
            </w:r>
            <w:bookmarkStart w:id="42" w:name="dc_21"/>
            <w:r w:rsidRPr="00577BDA">
              <w:rPr>
                <w:rFonts w:eastAsiaTheme="minorHAnsi"/>
              </w:rPr>
              <w:t>Điều 120 của Luật Bảo hiểm xã hội</w:t>
            </w:r>
            <w:bookmarkEnd w:id="42"/>
            <w:r w:rsidRPr="00577BDA">
              <w:rPr>
                <w:rFonts w:eastAsiaTheme="minorHAnsi"/>
              </w:rPr>
              <w:t> và quy định của pháp luật về quản lý tài chính đối với Bảo hiểm xã hội Việt Nam.”.</w:t>
            </w:r>
          </w:p>
        </w:tc>
        <w:tc>
          <w:tcPr>
            <w:tcW w:w="7156" w:type="dxa"/>
          </w:tcPr>
          <w:p w14:paraId="3E52391D" w14:textId="77777777" w:rsidR="00577BDA" w:rsidRPr="00577BDA" w:rsidRDefault="00577BDA" w:rsidP="00054D64">
            <w:pPr>
              <w:shd w:val="clear" w:color="auto" w:fill="FFFFFF"/>
              <w:spacing w:before="120" w:line="300" w:lineRule="auto"/>
              <w:jc w:val="both"/>
              <w:rPr>
                <w:rFonts w:eastAsiaTheme="minorHAnsi"/>
              </w:rPr>
            </w:pPr>
          </w:p>
        </w:tc>
      </w:tr>
      <w:tr w:rsidR="00577BDA" w:rsidRPr="00577BDA" w14:paraId="44952CB9" w14:textId="70E2C2E9" w:rsidTr="00577BDA">
        <w:tc>
          <w:tcPr>
            <w:tcW w:w="7156" w:type="dxa"/>
          </w:tcPr>
          <w:p w14:paraId="10451076" w14:textId="77777777" w:rsidR="00577BDA" w:rsidRPr="00577BDA" w:rsidRDefault="00577BDA" w:rsidP="00054D64">
            <w:pPr>
              <w:spacing w:before="120" w:line="300" w:lineRule="auto"/>
              <w:outlineLvl w:val="1"/>
              <w:rPr>
                <w:lang w:val="vi-VN"/>
              </w:rPr>
            </w:pPr>
            <w:r w:rsidRPr="00577BDA">
              <w:rPr>
                <w:b/>
                <w:bCs/>
                <w:lang w:val="vi-VN" w:eastAsia="vi-VN"/>
              </w:rPr>
              <w:t xml:space="preserve">Điều </w:t>
            </w:r>
            <w:r w:rsidRPr="00577BDA">
              <w:rPr>
                <w:b/>
                <w:bCs/>
                <w:lang w:eastAsia="vi-VN"/>
              </w:rPr>
              <w:t>43</w:t>
            </w:r>
            <w:r w:rsidRPr="00577BDA">
              <w:rPr>
                <w:b/>
                <w:bCs/>
                <w:lang w:val="vi-VN" w:eastAsia="vi-VN"/>
              </w:rPr>
              <w:t>. Hiệu lực thi hành</w:t>
            </w:r>
            <w:bookmarkEnd w:id="35"/>
            <w:bookmarkEnd w:id="36"/>
          </w:p>
        </w:tc>
        <w:tc>
          <w:tcPr>
            <w:tcW w:w="7156" w:type="dxa"/>
          </w:tcPr>
          <w:p w14:paraId="273661E0" w14:textId="77777777" w:rsidR="00577BDA" w:rsidRPr="00577BDA" w:rsidRDefault="00577BDA" w:rsidP="00054D64">
            <w:pPr>
              <w:spacing w:before="120" w:line="300" w:lineRule="auto"/>
              <w:outlineLvl w:val="1"/>
              <w:rPr>
                <w:b/>
                <w:bCs/>
                <w:lang w:val="vi-VN" w:eastAsia="vi-VN"/>
              </w:rPr>
            </w:pPr>
          </w:p>
        </w:tc>
      </w:tr>
      <w:tr w:rsidR="00577BDA" w:rsidRPr="00577BDA" w14:paraId="4E2B062B" w14:textId="362C382A" w:rsidTr="00577BDA">
        <w:tc>
          <w:tcPr>
            <w:tcW w:w="7156" w:type="dxa"/>
          </w:tcPr>
          <w:p w14:paraId="29E19557" w14:textId="77777777" w:rsidR="00577BDA" w:rsidRPr="00577BDA" w:rsidRDefault="00577BDA" w:rsidP="00054D64">
            <w:pPr>
              <w:spacing w:before="120" w:line="300" w:lineRule="auto"/>
              <w:jc w:val="both"/>
              <w:rPr>
                <w:lang w:val="vi-VN"/>
              </w:rPr>
            </w:pPr>
            <w:r w:rsidRPr="00577BDA">
              <w:rPr>
                <w:lang w:val="vi-VN" w:eastAsia="vi-VN"/>
              </w:rPr>
              <w:t>1. Nghị định này có hiệu lực thi hành từ ngày 01 tháng 7 năm 2025.</w:t>
            </w:r>
          </w:p>
        </w:tc>
        <w:tc>
          <w:tcPr>
            <w:tcW w:w="7156" w:type="dxa"/>
          </w:tcPr>
          <w:p w14:paraId="2CB01CD4" w14:textId="77777777" w:rsidR="00577BDA" w:rsidRPr="00577BDA" w:rsidRDefault="00577BDA" w:rsidP="00054D64">
            <w:pPr>
              <w:spacing w:before="120" w:line="300" w:lineRule="auto"/>
              <w:jc w:val="both"/>
              <w:rPr>
                <w:lang w:val="vi-VN" w:eastAsia="vi-VN"/>
              </w:rPr>
            </w:pPr>
          </w:p>
        </w:tc>
      </w:tr>
      <w:tr w:rsidR="00577BDA" w:rsidRPr="00577BDA" w14:paraId="6B44B7DD" w14:textId="3F8E0E57" w:rsidTr="00577BDA">
        <w:tc>
          <w:tcPr>
            <w:tcW w:w="7156" w:type="dxa"/>
          </w:tcPr>
          <w:p w14:paraId="6398781C" w14:textId="77777777" w:rsidR="00577BDA" w:rsidRPr="00577BDA" w:rsidRDefault="00577BDA" w:rsidP="00054D64">
            <w:pPr>
              <w:spacing w:before="120" w:line="300" w:lineRule="auto"/>
              <w:jc w:val="both"/>
              <w:rPr>
                <w:lang w:val="vi-VN"/>
              </w:rPr>
            </w:pPr>
            <w:r w:rsidRPr="00577BDA">
              <w:rPr>
                <w:lang w:val="vi-VN"/>
              </w:rPr>
              <w:t xml:space="preserve">2. Kể từ ngày Nghị định này có hiệu lực thi hành, các </w:t>
            </w:r>
            <w:r w:rsidRPr="00577BDA">
              <w:t xml:space="preserve">Nghị định của Chính phủ và các điều khoản </w:t>
            </w:r>
            <w:r w:rsidRPr="00577BDA">
              <w:rPr>
                <w:lang w:val="vi-VN"/>
              </w:rPr>
              <w:t>sau đây hết hiệu lực</w:t>
            </w:r>
            <w:r w:rsidRPr="00577BDA">
              <w:t xml:space="preserve"> thi hành</w:t>
            </w:r>
            <w:r w:rsidRPr="00577BDA">
              <w:rPr>
                <w:lang w:val="vi-VN"/>
              </w:rPr>
              <w:t>:</w:t>
            </w:r>
          </w:p>
        </w:tc>
        <w:tc>
          <w:tcPr>
            <w:tcW w:w="7156" w:type="dxa"/>
          </w:tcPr>
          <w:p w14:paraId="14B2B44F" w14:textId="77777777" w:rsidR="00577BDA" w:rsidRPr="00577BDA" w:rsidRDefault="00577BDA" w:rsidP="00054D64">
            <w:pPr>
              <w:spacing w:before="120" w:line="300" w:lineRule="auto"/>
              <w:jc w:val="both"/>
              <w:rPr>
                <w:lang w:val="vi-VN"/>
              </w:rPr>
            </w:pPr>
          </w:p>
        </w:tc>
      </w:tr>
      <w:tr w:rsidR="00577BDA" w:rsidRPr="00577BDA" w14:paraId="4FF02754" w14:textId="360E278C" w:rsidTr="00577BDA">
        <w:tc>
          <w:tcPr>
            <w:tcW w:w="7156" w:type="dxa"/>
          </w:tcPr>
          <w:p w14:paraId="464E967E" w14:textId="77777777" w:rsidR="00577BDA" w:rsidRPr="00577BDA" w:rsidRDefault="00577BDA" w:rsidP="00054D64">
            <w:pPr>
              <w:spacing w:before="120" w:line="300" w:lineRule="auto"/>
              <w:jc w:val="both"/>
              <w:rPr>
                <w:lang w:val="vi-VN"/>
              </w:rPr>
            </w:pPr>
            <w:r w:rsidRPr="00577BDA">
              <w:rPr>
                <w:lang w:val="vi-VN" w:eastAsia="vi-VN"/>
              </w:rPr>
              <w:t>a) Nghị định số 115/2015/NĐ-CP ngày 11 tháng 11 năm 2015 của Chính phủ quy định chi tiết một số điều của Luật bảo hiểm xã hội về bảo hiểm xã hội bắt buộc;</w:t>
            </w:r>
          </w:p>
        </w:tc>
        <w:tc>
          <w:tcPr>
            <w:tcW w:w="7156" w:type="dxa"/>
          </w:tcPr>
          <w:p w14:paraId="1336FFD1" w14:textId="77777777" w:rsidR="00577BDA" w:rsidRPr="00577BDA" w:rsidRDefault="00577BDA" w:rsidP="00054D64">
            <w:pPr>
              <w:spacing w:before="120" w:line="300" w:lineRule="auto"/>
              <w:jc w:val="both"/>
              <w:rPr>
                <w:lang w:val="vi-VN" w:eastAsia="vi-VN"/>
              </w:rPr>
            </w:pPr>
          </w:p>
        </w:tc>
      </w:tr>
      <w:tr w:rsidR="00577BDA" w:rsidRPr="00577BDA" w14:paraId="6600C4D2" w14:textId="6886A56E" w:rsidTr="00577BDA">
        <w:tc>
          <w:tcPr>
            <w:tcW w:w="7156" w:type="dxa"/>
          </w:tcPr>
          <w:p w14:paraId="4B21AD43" w14:textId="77777777" w:rsidR="00577BDA" w:rsidRPr="00577BDA" w:rsidRDefault="00577BDA" w:rsidP="00054D64">
            <w:pPr>
              <w:spacing w:before="120" w:line="300" w:lineRule="auto"/>
              <w:jc w:val="both"/>
            </w:pPr>
            <w:r w:rsidRPr="00577BDA">
              <w:rPr>
                <w:lang w:val="vi-VN"/>
              </w:rPr>
              <w:t>b) Nghị định số 1</w:t>
            </w:r>
            <w:r w:rsidRPr="00577BDA">
              <w:t>43</w:t>
            </w:r>
            <w:r w:rsidRPr="00577BDA">
              <w:rPr>
                <w:lang w:val="vi-VN"/>
              </w:rPr>
              <w:t>/201</w:t>
            </w:r>
            <w:r w:rsidRPr="00577BDA">
              <w:t>8</w:t>
            </w:r>
            <w:r w:rsidRPr="00577BDA">
              <w:rPr>
                <w:lang w:val="vi-VN"/>
              </w:rPr>
              <w:t xml:space="preserve">/NĐ-CP ngày </w:t>
            </w:r>
            <w:r w:rsidRPr="00577BDA">
              <w:t>15</w:t>
            </w:r>
            <w:r w:rsidRPr="00577BDA">
              <w:rPr>
                <w:lang w:val="vi-VN"/>
              </w:rPr>
              <w:t xml:space="preserve"> tháng </w:t>
            </w:r>
            <w:r w:rsidRPr="00577BDA">
              <w:t>10</w:t>
            </w:r>
            <w:r w:rsidRPr="00577BDA">
              <w:rPr>
                <w:lang w:val="vi-VN"/>
              </w:rPr>
              <w:t xml:space="preserve"> năm 201</w:t>
            </w:r>
            <w:r w:rsidRPr="00577BDA">
              <w:t>8</w:t>
            </w:r>
            <w:r w:rsidRPr="00577BDA">
              <w:rPr>
                <w:lang w:val="vi-VN"/>
              </w:rPr>
              <w:t xml:space="preserve"> của Chính phủ quy định chi tiết Luật bảo hiểm xã hội và Luật an toàn, vệ sinh lao động về bảo hiểm xã hội bắt buộc đối với người lao động là công dân nước ngoài làm việc tại Việt Nam</w:t>
            </w:r>
            <w:r w:rsidRPr="00577BDA">
              <w:t>;</w:t>
            </w:r>
          </w:p>
        </w:tc>
        <w:tc>
          <w:tcPr>
            <w:tcW w:w="7156" w:type="dxa"/>
          </w:tcPr>
          <w:p w14:paraId="73521436" w14:textId="77777777" w:rsidR="00577BDA" w:rsidRPr="00577BDA" w:rsidRDefault="00577BDA" w:rsidP="00054D64">
            <w:pPr>
              <w:spacing w:before="120" w:line="300" w:lineRule="auto"/>
              <w:jc w:val="both"/>
              <w:rPr>
                <w:lang w:val="vi-VN"/>
              </w:rPr>
            </w:pPr>
          </w:p>
        </w:tc>
      </w:tr>
      <w:tr w:rsidR="00577BDA" w:rsidRPr="00577BDA" w14:paraId="73743CD6" w14:textId="7704FF09" w:rsidTr="00577BDA">
        <w:tc>
          <w:tcPr>
            <w:tcW w:w="7156" w:type="dxa"/>
          </w:tcPr>
          <w:p w14:paraId="468B9231" w14:textId="77777777" w:rsidR="00577BDA" w:rsidRPr="00577BDA" w:rsidRDefault="00577BDA" w:rsidP="00054D64">
            <w:pPr>
              <w:spacing w:before="120" w:line="300" w:lineRule="auto"/>
              <w:jc w:val="both"/>
            </w:pPr>
            <w:r w:rsidRPr="00577BDA">
              <w:lastRenderedPageBreak/>
              <w:t xml:space="preserve">c) Khoản 2 Điều 3 và các khoản 1, 3 Điều 7 của Nghị định số 135/2020/NĐ-CP ngày 18 tháng 11 năm 2020 của Chính phủ quy định về tuổi nghỉ hưu; </w:t>
            </w:r>
          </w:p>
        </w:tc>
        <w:tc>
          <w:tcPr>
            <w:tcW w:w="7156" w:type="dxa"/>
          </w:tcPr>
          <w:p w14:paraId="1F030C40" w14:textId="77777777" w:rsidR="00577BDA" w:rsidRPr="00577BDA" w:rsidRDefault="00577BDA" w:rsidP="00054D64">
            <w:pPr>
              <w:spacing w:before="120" w:line="300" w:lineRule="auto"/>
              <w:jc w:val="both"/>
            </w:pPr>
          </w:p>
        </w:tc>
      </w:tr>
      <w:tr w:rsidR="00577BDA" w:rsidRPr="00577BDA" w14:paraId="63E2130A" w14:textId="599BA2C2" w:rsidTr="00577BDA">
        <w:tc>
          <w:tcPr>
            <w:tcW w:w="7156" w:type="dxa"/>
          </w:tcPr>
          <w:p w14:paraId="4D4ED22E" w14:textId="77777777" w:rsidR="00577BDA" w:rsidRPr="00577BDA" w:rsidRDefault="00577BDA" w:rsidP="00054D64">
            <w:pPr>
              <w:spacing w:before="120" w:line="300" w:lineRule="auto"/>
              <w:jc w:val="both"/>
            </w:pPr>
            <w:r w:rsidRPr="00577BDA">
              <w:t>Phụ lục III ban hành kèm theo Nghị định số 135/2020/NĐ-CP ngày 18 tháng 11 năm 2020 của Chính phủ quy định về tuổi nghỉ hưu.</w:t>
            </w:r>
          </w:p>
        </w:tc>
        <w:tc>
          <w:tcPr>
            <w:tcW w:w="7156" w:type="dxa"/>
          </w:tcPr>
          <w:p w14:paraId="5291704C" w14:textId="77777777" w:rsidR="00577BDA" w:rsidRPr="00577BDA" w:rsidRDefault="00577BDA" w:rsidP="00054D64">
            <w:pPr>
              <w:spacing w:before="120" w:line="300" w:lineRule="auto"/>
              <w:jc w:val="both"/>
            </w:pPr>
          </w:p>
        </w:tc>
      </w:tr>
      <w:tr w:rsidR="00577BDA" w:rsidRPr="00577BDA" w14:paraId="13524547" w14:textId="64F4BBA9" w:rsidTr="00577BDA">
        <w:tc>
          <w:tcPr>
            <w:tcW w:w="7156" w:type="dxa"/>
          </w:tcPr>
          <w:p w14:paraId="730148C9" w14:textId="77777777" w:rsidR="00577BDA" w:rsidRPr="00577BDA" w:rsidRDefault="00577BDA" w:rsidP="00054D64">
            <w:pPr>
              <w:spacing w:before="120" w:line="300" w:lineRule="auto"/>
              <w:jc w:val="both"/>
            </w:pPr>
            <w:r w:rsidRPr="00577BDA">
              <w:t>d) Các khoản 7, 8 và 9 Điều 38 của Nghị định số 33/2023/NĐ-CP ngày 10/6/2023 của Chính phủ quy định về cán bộ, công chức cấp xã và người hoạt động không chuyên trách ở cấp xã, ở thôn, tổ dân phố.</w:t>
            </w:r>
          </w:p>
        </w:tc>
        <w:tc>
          <w:tcPr>
            <w:tcW w:w="7156" w:type="dxa"/>
          </w:tcPr>
          <w:p w14:paraId="427AC2EF" w14:textId="218FBE6F" w:rsidR="00577BDA" w:rsidRDefault="00EB0EAC" w:rsidP="00054D64">
            <w:pPr>
              <w:spacing w:before="120" w:line="300" w:lineRule="auto"/>
              <w:jc w:val="both"/>
            </w:pPr>
            <w:r w:rsidRPr="006C2B83">
              <w:rPr>
                <w:i/>
              </w:rPr>
              <w:t xml:space="preserve">Bộ Nội vụ: </w:t>
            </w:r>
            <w:r>
              <w:t>Đề nghị làm rõ căn cứ, lý do bãi bỏ các khoản 7, 8 và 9 Điều 38 của Nghị định số 33/2023/NĐ-CP ngày 10/6/2023 của Chính phủ quy định về cán bộ, công chức xã và người hoạt động không chuyên trách ở cấp xã, ở thôn, tổ dân phố để không bỏ sót các đối tượng tham gia bảo hiểm xã hội.</w:t>
            </w:r>
          </w:p>
          <w:p w14:paraId="33A84047" w14:textId="1C22FC5A" w:rsidR="00EB0EAC" w:rsidRDefault="00EB0EAC" w:rsidP="00054D64">
            <w:pPr>
              <w:spacing w:before="120" w:line="300" w:lineRule="auto"/>
              <w:jc w:val="both"/>
            </w:pPr>
            <w:r w:rsidRPr="006C2B83">
              <w:rPr>
                <w:i/>
              </w:rPr>
              <w:t>Ý kiến của cơ quan soạn thảo:</w:t>
            </w:r>
            <w:r>
              <w:t xml:space="preserve"> Để đảm bảo </w:t>
            </w:r>
            <w:r w:rsidR="00864D1C">
              <w:t xml:space="preserve">đồng bộ, </w:t>
            </w:r>
            <w:r>
              <w:t>thống nhất</w:t>
            </w:r>
            <w:r w:rsidR="00864D1C">
              <w:t xml:space="preserve"> trong hệ thống văn bản pháp luật</w:t>
            </w:r>
            <w:r>
              <w:t xml:space="preserve">, giải quyết các vướng mắc phát sinh trong việc tính thời gian công tác hưởng bảo hiểm xã hội đối với cán bộ xã có thời gian đảm nhiệm chức danh theo Nghị định số 09/1998/NĐ-CP. </w:t>
            </w:r>
            <w:r w:rsidR="00864D1C">
              <w:t xml:space="preserve">Dự thảo Nghị định đã tổng hợp quy định về tính thời gian công tác hưởng bảo hiểm xã hội đối với cán bộ xã có thời gian đảm nhiệm chức danh theo Nghị định số 09/1998/NĐ-CP từ các văn bản có liên quan (Nghị định số 92/2009/NĐ-CP, Nghị định số 29/2013/NĐ-CP; </w:t>
            </w:r>
            <w:r w:rsidR="00864D1C" w:rsidRPr="00577BDA">
              <w:t>Nghị định số 33/2023/NĐ-CP</w:t>
            </w:r>
            <w:r w:rsidR="00864D1C">
              <w:t xml:space="preserve">, </w:t>
            </w:r>
            <w:r w:rsidR="00864D1C" w:rsidRPr="00EB0A16">
              <w:t>Thông tư liên tịch 03/2010/TTLT-BNV-BTC-BLĐTBXH</w:t>
            </w:r>
            <w:r w:rsidR="00864D1C">
              <w:t>;</w:t>
            </w:r>
            <w:r w:rsidR="00864D1C" w:rsidRPr="00EB0A16">
              <w:t xml:space="preserve"> </w:t>
            </w:r>
            <w:r w:rsidR="00864D1C">
              <w:t>Thông tư số 59/2015/TT-BLĐTBXH)</w:t>
            </w:r>
            <w:r w:rsidR="00993DC3">
              <w:t>.</w:t>
            </w:r>
            <w:r>
              <w:t>.</w:t>
            </w:r>
          </w:p>
          <w:p w14:paraId="2CDC1084" w14:textId="77777777" w:rsidR="006164DC" w:rsidRDefault="006164DC" w:rsidP="00054D64">
            <w:pPr>
              <w:spacing w:before="120" w:line="300" w:lineRule="auto"/>
              <w:jc w:val="both"/>
            </w:pPr>
            <w:r w:rsidRPr="006C2B83">
              <w:rPr>
                <w:i/>
              </w:rPr>
              <w:t xml:space="preserve">UBND tỉnh Điện Biên: </w:t>
            </w:r>
            <w:r>
              <w:t>Sửa lại thành “ngày 10 tháng 6 năm 2023”.</w:t>
            </w:r>
          </w:p>
          <w:p w14:paraId="4FD286D6" w14:textId="72A54367" w:rsidR="006164DC" w:rsidRPr="00577BDA" w:rsidRDefault="006164DC" w:rsidP="00054D64">
            <w:pPr>
              <w:spacing w:before="120" w:line="300" w:lineRule="auto"/>
              <w:jc w:val="both"/>
            </w:pPr>
            <w:r w:rsidRPr="006C2B83">
              <w:rPr>
                <w:i/>
              </w:rPr>
              <w:t>Ý kiến của cơ quan soạn thảo:</w:t>
            </w:r>
            <w:r>
              <w:t xml:space="preserve"> Tiếp thu ý kiến</w:t>
            </w:r>
            <w:r w:rsidR="00864D1C">
              <w:t>, hoàn thiện trong dự thảo</w:t>
            </w:r>
            <w:r>
              <w:t>.</w:t>
            </w:r>
          </w:p>
        </w:tc>
      </w:tr>
      <w:tr w:rsidR="00577BDA" w:rsidRPr="00577BDA" w14:paraId="4D66AC57" w14:textId="65BC43E3" w:rsidTr="00577BDA">
        <w:tc>
          <w:tcPr>
            <w:tcW w:w="7156" w:type="dxa"/>
          </w:tcPr>
          <w:p w14:paraId="56386AD1" w14:textId="77777777" w:rsidR="00577BDA" w:rsidRPr="00577BDA" w:rsidRDefault="00577BDA" w:rsidP="00054D64">
            <w:pPr>
              <w:spacing w:before="120" w:line="300" w:lineRule="auto"/>
              <w:jc w:val="both"/>
              <w:outlineLvl w:val="1"/>
              <w:rPr>
                <w:lang w:val="vi-VN"/>
              </w:rPr>
            </w:pPr>
            <w:bookmarkStart w:id="43" w:name="dieu_30"/>
            <w:bookmarkStart w:id="44" w:name="_Toc23631"/>
            <w:r w:rsidRPr="00577BDA">
              <w:rPr>
                <w:b/>
                <w:bCs/>
                <w:lang w:val="vi-VN" w:eastAsia="vi-VN"/>
              </w:rPr>
              <w:t xml:space="preserve">Điều </w:t>
            </w:r>
            <w:r w:rsidRPr="00577BDA">
              <w:rPr>
                <w:b/>
                <w:bCs/>
                <w:lang w:eastAsia="vi-VN"/>
              </w:rPr>
              <w:t>44</w:t>
            </w:r>
            <w:r w:rsidRPr="00577BDA">
              <w:rPr>
                <w:b/>
                <w:bCs/>
                <w:lang w:val="vi-VN" w:eastAsia="vi-VN"/>
              </w:rPr>
              <w:t>. Trách nhiệm tổ chức thi hành</w:t>
            </w:r>
            <w:bookmarkEnd w:id="43"/>
            <w:bookmarkEnd w:id="44"/>
          </w:p>
        </w:tc>
        <w:tc>
          <w:tcPr>
            <w:tcW w:w="7156" w:type="dxa"/>
          </w:tcPr>
          <w:p w14:paraId="45E162B6" w14:textId="77777777" w:rsidR="00577BDA" w:rsidRDefault="00BB239B" w:rsidP="00054D64">
            <w:pPr>
              <w:spacing w:before="120" w:line="300" w:lineRule="auto"/>
              <w:jc w:val="both"/>
              <w:outlineLvl w:val="1"/>
              <w:rPr>
                <w:lang w:eastAsia="vi-VN"/>
              </w:rPr>
            </w:pPr>
            <w:r w:rsidRPr="006C2B83">
              <w:rPr>
                <w:i/>
                <w:lang w:eastAsia="vi-VN"/>
              </w:rPr>
              <w:t>Bộ Tư pháp:</w:t>
            </w:r>
            <w:r w:rsidRPr="00BB239B">
              <w:rPr>
                <w:lang w:eastAsia="vi-VN"/>
              </w:rPr>
              <w:t xml:space="preserve"> </w:t>
            </w:r>
            <w:r>
              <w:rPr>
                <w:lang w:eastAsia="vi-VN"/>
              </w:rPr>
              <w:t>Rà soát, chính sửa các quy định về trách nhiệm của các bộ. ngành phù hợp với việc: “tinh gọn bộ máy” theo tinh thần của Nghị quyết số 18-NQ/TW.</w:t>
            </w:r>
          </w:p>
          <w:p w14:paraId="3A58C63D" w14:textId="50F75C2E" w:rsidR="006164DC" w:rsidRPr="00BB239B" w:rsidRDefault="00BB239B" w:rsidP="00054D64">
            <w:pPr>
              <w:spacing w:before="120" w:line="300" w:lineRule="auto"/>
              <w:jc w:val="both"/>
              <w:outlineLvl w:val="1"/>
              <w:rPr>
                <w:lang w:eastAsia="vi-VN"/>
              </w:rPr>
            </w:pPr>
            <w:r w:rsidRPr="006C2B83">
              <w:rPr>
                <w:i/>
                <w:lang w:eastAsia="vi-VN"/>
              </w:rPr>
              <w:lastRenderedPageBreak/>
              <w:t>Ý kiến cơ quan soạn thảo:</w:t>
            </w:r>
            <w:r>
              <w:rPr>
                <w:lang w:eastAsia="vi-VN"/>
              </w:rPr>
              <w:t xml:space="preserve"> Nội dung này xử lý chung theo quy định đối với việc sửa đổi chức năng nhiệm vụ của các bộ, ngành sau khi thực hiện tinh gọn bộ máy.</w:t>
            </w:r>
          </w:p>
        </w:tc>
      </w:tr>
      <w:tr w:rsidR="00577BDA" w:rsidRPr="00577BDA" w14:paraId="33BED3D8" w14:textId="4054C789" w:rsidTr="00577BDA">
        <w:tc>
          <w:tcPr>
            <w:tcW w:w="7156" w:type="dxa"/>
          </w:tcPr>
          <w:p w14:paraId="76EE6C54" w14:textId="77777777" w:rsidR="00577BDA" w:rsidRPr="00577BDA" w:rsidRDefault="00577BDA" w:rsidP="00054D64">
            <w:pPr>
              <w:spacing w:before="120" w:line="300" w:lineRule="auto"/>
              <w:jc w:val="both"/>
              <w:rPr>
                <w:lang w:val="vi-VN"/>
              </w:rPr>
            </w:pPr>
            <w:r w:rsidRPr="00577BDA">
              <w:rPr>
                <w:lang w:val="vi-VN" w:eastAsia="vi-VN"/>
              </w:rPr>
              <w:lastRenderedPageBreak/>
              <w:t>1. Hằng năm, Bảo hiểm xã hội Việt Nam có trách nhiệm công bố mức lãi suất đầu tư quỹ bảo hiểm xã hội bình quân của năm trước liền kề.</w:t>
            </w:r>
          </w:p>
        </w:tc>
        <w:tc>
          <w:tcPr>
            <w:tcW w:w="7156" w:type="dxa"/>
          </w:tcPr>
          <w:p w14:paraId="491873C0" w14:textId="78C286B1" w:rsidR="00577BDA" w:rsidRPr="006C2B83" w:rsidRDefault="00993DC3" w:rsidP="00054D64">
            <w:pPr>
              <w:spacing w:before="120" w:line="300" w:lineRule="auto"/>
              <w:jc w:val="both"/>
              <w:rPr>
                <w:lang w:eastAsia="vi-VN"/>
              </w:rPr>
            </w:pPr>
            <w:r>
              <w:rPr>
                <w:lang w:eastAsia="vi-VN"/>
              </w:rPr>
              <w:t xml:space="preserve">Bỏ nội dung này do dự thảo Nghị định không còn nội dung quy định liên quan đến </w:t>
            </w:r>
            <w:r w:rsidRPr="00577BDA">
              <w:rPr>
                <w:lang w:val="vi-VN" w:eastAsia="vi-VN"/>
              </w:rPr>
              <w:t>mức lãi suất đầu tư quỹ bảo hiểm xã hội</w:t>
            </w:r>
            <w:r>
              <w:rPr>
                <w:lang w:eastAsia="vi-VN"/>
              </w:rPr>
              <w:t>.</w:t>
            </w:r>
          </w:p>
        </w:tc>
      </w:tr>
      <w:tr w:rsidR="00577BDA" w:rsidRPr="00577BDA" w14:paraId="1DA7CB72" w14:textId="7AC1BAC1" w:rsidTr="00577BDA">
        <w:tc>
          <w:tcPr>
            <w:tcW w:w="7156" w:type="dxa"/>
          </w:tcPr>
          <w:p w14:paraId="3AD1CCBA" w14:textId="77777777" w:rsidR="00577BDA" w:rsidRPr="00577BDA" w:rsidRDefault="00577BDA" w:rsidP="00054D64">
            <w:pPr>
              <w:spacing w:before="120" w:line="300" w:lineRule="auto"/>
              <w:jc w:val="both"/>
              <w:rPr>
                <w:lang w:val="vi-VN"/>
              </w:rPr>
            </w:pPr>
            <w:r w:rsidRPr="00577BDA">
              <w:rPr>
                <w:lang w:eastAsia="vi-VN"/>
              </w:rPr>
              <w:t>2</w:t>
            </w:r>
            <w:r w:rsidRPr="00577BDA">
              <w:rPr>
                <w:lang w:val="vi-VN" w:eastAsia="vi-VN"/>
              </w:rPr>
              <w:t xml:space="preserve">. Hằng năm, Tổng cục Thống kê thuộc Bộ Kế hoạch và Đầu tư có trách nhiệm cung cấp kịp thời chỉ số giá tiêu dùng bình quân năm cho </w:t>
            </w:r>
            <w:r w:rsidRPr="00577BDA">
              <w:rPr>
                <w:lang w:eastAsia="vi-VN"/>
              </w:rPr>
              <w:t>Bảo hiểm xã hội Việt Nam</w:t>
            </w:r>
            <w:r w:rsidRPr="00577BDA">
              <w:rPr>
                <w:lang w:val="vi-VN" w:eastAsia="vi-VN"/>
              </w:rPr>
              <w:t>.</w:t>
            </w:r>
          </w:p>
        </w:tc>
        <w:tc>
          <w:tcPr>
            <w:tcW w:w="7156" w:type="dxa"/>
          </w:tcPr>
          <w:p w14:paraId="652EFDF0" w14:textId="77777777" w:rsidR="00577BDA" w:rsidRPr="00577BDA" w:rsidRDefault="00577BDA" w:rsidP="00054D64">
            <w:pPr>
              <w:spacing w:before="120" w:line="300" w:lineRule="auto"/>
              <w:jc w:val="both"/>
              <w:rPr>
                <w:lang w:eastAsia="vi-VN"/>
              </w:rPr>
            </w:pPr>
          </w:p>
        </w:tc>
      </w:tr>
      <w:tr w:rsidR="00577BDA" w:rsidRPr="00577BDA" w14:paraId="02EB9DDC" w14:textId="68BEAD48" w:rsidTr="00577BDA">
        <w:tc>
          <w:tcPr>
            <w:tcW w:w="7156" w:type="dxa"/>
          </w:tcPr>
          <w:p w14:paraId="4934A004" w14:textId="77777777" w:rsidR="00577BDA" w:rsidRPr="00577BDA" w:rsidRDefault="00577BDA" w:rsidP="00BB239B">
            <w:pPr>
              <w:jc w:val="both"/>
            </w:pPr>
            <w:r w:rsidRPr="00577BDA">
              <w:rPr>
                <w:lang w:eastAsia="vi-VN"/>
              </w:rPr>
              <w:t>3</w:t>
            </w:r>
            <w:r w:rsidRPr="00577BDA">
              <w:rPr>
                <w:lang w:val="vi-VN" w:eastAsia="vi-VN"/>
              </w:rPr>
              <w:t>. Các Bộ trưởng, Thủ trưởng cơ quan ngang Bộ, Thủ trưởng cơ quan thuộc Chính phủ, Chủ tịch Ủy ban nhân dân các cấp và tổ chức, cá nhân khác có liên quan chịu trách nhiệm thi hành Nghị định này./</w:t>
            </w:r>
          </w:p>
        </w:tc>
        <w:tc>
          <w:tcPr>
            <w:tcW w:w="7156" w:type="dxa"/>
          </w:tcPr>
          <w:p w14:paraId="2551789B" w14:textId="77777777" w:rsidR="00577BDA" w:rsidRPr="00577BDA" w:rsidRDefault="00577BDA" w:rsidP="00054D64">
            <w:pPr>
              <w:jc w:val="center"/>
              <w:rPr>
                <w:lang w:eastAsia="vi-VN"/>
              </w:rPr>
            </w:pPr>
          </w:p>
        </w:tc>
      </w:tr>
      <w:tr w:rsidR="006164DC" w:rsidRPr="00577BDA" w14:paraId="50812FAD" w14:textId="77777777" w:rsidTr="00577BDA">
        <w:tc>
          <w:tcPr>
            <w:tcW w:w="7156" w:type="dxa"/>
          </w:tcPr>
          <w:p w14:paraId="7B395B84" w14:textId="38DAFD04" w:rsidR="006164DC" w:rsidRPr="006164DC" w:rsidRDefault="006164DC" w:rsidP="00BB239B">
            <w:pPr>
              <w:jc w:val="both"/>
              <w:rPr>
                <w:b/>
                <w:bCs/>
                <w:lang w:eastAsia="vi-VN"/>
              </w:rPr>
            </w:pPr>
            <w:r w:rsidRPr="006164DC">
              <w:rPr>
                <w:b/>
                <w:bCs/>
                <w:lang w:eastAsia="vi-VN"/>
              </w:rPr>
              <w:t>Mẫu 01 Phụ lục II</w:t>
            </w:r>
          </w:p>
        </w:tc>
        <w:tc>
          <w:tcPr>
            <w:tcW w:w="7156" w:type="dxa"/>
          </w:tcPr>
          <w:p w14:paraId="36C16039" w14:textId="6A02771B" w:rsidR="006164DC" w:rsidRDefault="006164DC" w:rsidP="006164DC">
            <w:pPr>
              <w:jc w:val="both"/>
              <w:rPr>
                <w:lang w:eastAsia="vi-VN"/>
              </w:rPr>
            </w:pPr>
            <w:r w:rsidRPr="006C2B83">
              <w:rPr>
                <w:i/>
                <w:lang w:eastAsia="vi-VN"/>
              </w:rPr>
              <w:t>UBND tỉnh Điện Biên:</w:t>
            </w:r>
            <w:r>
              <w:rPr>
                <w:lang w:eastAsia="vi-VN"/>
              </w:rPr>
              <w:t xml:space="preserve"> Đề nghị </w:t>
            </w:r>
            <w:r w:rsidR="005E2C58">
              <w:rPr>
                <w:lang w:eastAsia="vi-VN"/>
              </w:rPr>
              <w:t>bổ sung thông tin về chứng minh thư nhân dân.</w:t>
            </w:r>
          </w:p>
          <w:p w14:paraId="6278D49B" w14:textId="49990EDC" w:rsidR="005E2C58" w:rsidRPr="00577BDA" w:rsidRDefault="005E2C58">
            <w:pPr>
              <w:jc w:val="both"/>
              <w:rPr>
                <w:lang w:eastAsia="vi-VN"/>
              </w:rPr>
            </w:pPr>
            <w:r w:rsidRPr="006C2B83">
              <w:rPr>
                <w:i/>
                <w:lang w:eastAsia="vi-VN"/>
              </w:rPr>
              <w:t>Ý kiến của cơ quan soạn thảo:</w:t>
            </w:r>
            <w:r>
              <w:rPr>
                <w:lang w:eastAsia="vi-VN"/>
              </w:rPr>
              <w:t xml:space="preserve"> </w:t>
            </w:r>
            <w:r w:rsidR="00993DC3">
              <w:rPr>
                <w:lang w:eastAsia="vi-VN"/>
              </w:rPr>
              <w:t>Đây là mẫu đề nghị xác nhận gửi cho Cục Quản lý lao động ngoài nước hiện hành đang áp dụng.</w:t>
            </w:r>
            <w:r>
              <w:rPr>
                <w:lang w:eastAsia="vi-VN"/>
              </w:rPr>
              <w:t xml:space="preserve"> </w:t>
            </w:r>
          </w:p>
        </w:tc>
      </w:tr>
    </w:tbl>
    <w:p w14:paraId="35DB3039" w14:textId="2E6F85CF" w:rsidR="002539E6" w:rsidRPr="00577BDA" w:rsidRDefault="002539E6" w:rsidP="002539E6">
      <w:pPr>
        <w:jc w:val="center"/>
      </w:pPr>
    </w:p>
    <w:sectPr w:rsidR="002539E6" w:rsidRPr="00577BDA" w:rsidSect="002079B9">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4D717" w14:textId="77777777" w:rsidR="00445AB6" w:rsidRDefault="00445AB6" w:rsidP="002079B9">
      <w:r>
        <w:separator/>
      </w:r>
    </w:p>
  </w:endnote>
  <w:endnote w:type="continuationSeparator" w:id="0">
    <w:p w14:paraId="2FDC64BD" w14:textId="77777777" w:rsidR="00445AB6" w:rsidRDefault="00445AB6" w:rsidP="0020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75899" w14:textId="77777777" w:rsidR="00445AB6" w:rsidRDefault="00445AB6" w:rsidP="002079B9">
      <w:r>
        <w:separator/>
      </w:r>
    </w:p>
  </w:footnote>
  <w:footnote w:type="continuationSeparator" w:id="0">
    <w:p w14:paraId="4FCB64F1" w14:textId="77777777" w:rsidR="00445AB6" w:rsidRDefault="00445AB6" w:rsidP="002079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543"/>
    <w:rsid w:val="00003A45"/>
    <w:rsid w:val="00014210"/>
    <w:rsid w:val="00037DFF"/>
    <w:rsid w:val="00040D24"/>
    <w:rsid w:val="00052B3F"/>
    <w:rsid w:val="00054D64"/>
    <w:rsid w:val="000933DA"/>
    <w:rsid w:val="000962AA"/>
    <w:rsid w:val="000A1B36"/>
    <w:rsid w:val="000A1C9B"/>
    <w:rsid w:val="000A4A38"/>
    <w:rsid w:val="000B5759"/>
    <w:rsid w:val="000C243A"/>
    <w:rsid w:val="000D1D5F"/>
    <w:rsid w:val="001020F7"/>
    <w:rsid w:val="0010359B"/>
    <w:rsid w:val="00110CBD"/>
    <w:rsid w:val="0012266C"/>
    <w:rsid w:val="001244A1"/>
    <w:rsid w:val="00142951"/>
    <w:rsid w:val="00151B6C"/>
    <w:rsid w:val="00170D82"/>
    <w:rsid w:val="00173C3A"/>
    <w:rsid w:val="001A6042"/>
    <w:rsid w:val="001B67AC"/>
    <w:rsid w:val="001D266A"/>
    <w:rsid w:val="001D5C05"/>
    <w:rsid w:val="001E39FB"/>
    <w:rsid w:val="001F08D8"/>
    <w:rsid w:val="001F2848"/>
    <w:rsid w:val="002079B9"/>
    <w:rsid w:val="0022429F"/>
    <w:rsid w:val="002539E6"/>
    <w:rsid w:val="00270812"/>
    <w:rsid w:val="002800FA"/>
    <w:rsid w:val="00293F02"/>
    <w:rsid w:val="002A68AD"/>
    <w:rsid w:val="002B7938"/>
    <w:rsid w:val="002F2677"/>
    <w:rsid w:val="003207BD"/>
    <w:rsid w:val="00351157"/>
    <w:rsid w:val="003A35F5"/>
    <w:rsid w:val="003D74C7"/>
    <w:rsid w:val="003D78F3"/>
    <w:rsid w:val="00405DDA"/>
    <w:rsid w:val="00423E3B"/>
    <w:rsid w:val="0042622E"/>
    <w:rsid w:val="00445AB6"/>
    <w:rsid w:val="00452D8C"/>
    <w:rsid w:val="00453160"/>
    <w:rsid w:val="00456657"/>
    <w:rsid w:val="00483134"/>
    <w:rsid w:val="00484A54"/>
    <w:rsid w:val="004A28CC"/>
    <w:rsid w:val="004C2701"/>
    <w:rsid w:val="004F00AE"/>
    <w:rsid w:val="005009C3"/>
    <w:rsid w:val="005260C3"/>
    <w:rsid w:val="00540D86"/>
    <w:rsid w:val="00550DEB"/>
    <w:rsid w:val="00560531"/>
    <w:rsid w:val="00575F03"/>
    <w:rsid w:val="00577BDA"/>
    <w:rsid w:val="005E0791"/>
    <w:rsid w:val="005E2C58"/>
    <w:rsid w:val="005E7419"/>
    <w:rsid w:val="006103D5"/>
    <w:rsid w:val="006160DB"/>
    <w:rsid w:val="006164DC"/>
    <w:rsid w:val="006243D4"/>
    <w:rsid w:val="006654A7"/>
    <w:rsid w:val="00696B4D"/>
    <w:rsid w:val="006971B6"/>
    <w:rsid w:val="006C2B83"/>
    <w:rsid w:val="006D6D26"/>
    <w:rsid w:val="006E48D3"/>
    <w:rsid w:val="007029EB"/>
    <w:rsid w:val="007120B2"/>
    <w:rsid w:val="00713A2D"/>
    <w:rsid w:val="007217A8"/>
    <w:rsid w:val="007278DF"/>
    <w:rsid w:val="007362C9"/>
    <w:rsid w:val="00743543"/>
    <w:rsid w:val="00755420"/>
    <w:rsid w:val="00762962"/>
    <w:rsid w:val="007953FE"/>
    <w:rsid w:val="007F0DFC"/>
    <w:rsid w:val="00815832"/>
    <w:rsid w:val="008355F4"/>
    <w:rsid w:val="00864576"/>
    <w:rsid w:val="00864D1C"/>
    <w:rsid w:val="00892711"/>
    <w:rsid w:val="008B2C4E"/>
    <w:rsid w:val="008E0756"/>
    <w:rsid w:val="008E23D2"/>
    <w:rsid w:val="009676D2"/>
    <w:rsid w:val="00993433"/>
    <w:rsid w:val="00993DC3"/>
    <w:rsid w:val="0099424A"/>
    <w:rsid w:val="00994C90"/>
    <w:rsid w:val="009A3B00"/>
    <w:rsid w:val="009B33BC"/>
    <w:rsid w:val="009B5BC7"/>
    <w:rsid w:val="00A04222"/>
    <w:rsid w:val="00A16EB3"/>
    <w:rsid w:val="00A37B18"/>
    <w:rsid w:val="00A70E70"/>
    <w:rsid w:val="00A83CA1"/>
    <w:rsid w:val="00AD0EDF"/>
    <w:rsid w:val="00B02CA0"/>
    <w:rsid w:val="00B0474C"/>
    <w:rsid w:val="00B1390C"/>
    <w:rsid w:val="00B53ADF"/>
    <w:rsid w:val="00B86856"/>
    <w:rsid w:val="00B94024"/>
    <w:rsid w:val="00B97640"/>
    <w:rsid w:val="00BA0B93"/>
    <w:rsid w:val="00BA7CCC"/>
    <w:rsid w:val="00BB1D48"/>
    <w:rsid w:val="00BB239B"/>
    <w:rsid w:val="00BC2401"/>
    <w:rsid w:val="00BD1760"/>
    <w:rsid w:val="00C122FB"/>
    <w:rsid w:val="00C12625"/>
    <w:rsid w:val="00C821AF"/>
    <w:rsid w:val="00C93FDF"/>
    <w:rsid w:val="00CC621C"/>
    <w:rsid w:val="00CD3FB3"/>
    <w:rsid w:val="00CF3B87"/>
    <w:rsid w:val="00D02688"/>
    <w:rsid w:val="00D13877"/>
    <w:rsid w:val="00D30C8A"/>
    <w:rsid w:val="00D72297"/>
    <w:rsid w:val="00D83D71"/>
    <w:rsid w:val="00DB4DC6"/>
    <w:rsid w:val="00DC764F"/>
    <w:rsid w:val="00DD718B"/>
    <w:rsid w:val="00DE6995"/>
    <w:rsid w:val="00E16E29"/>
    <w:rsid w:val="00E86771"/>
    <w:rsid w:val="00EA0B87"/>
    <w:rsid w:val="00EA4B7D"/>
    <w:rsid w:val="00EA73DC"/>
    <w:rsid w:val="00EB0EAC"/>
    <w:rsid w:val="00EC3D41"/>
    <w:rsid w:val="00EC4B82"/>
    <w:rsid w:val="00EF3B06"/>
    <w:rsid w:val="00F12B03"/>
    <w:rsid w:val="00F20EC8"/>
    <w:rsid w:val="00F3357C"/>
    <w:rsid w:val="00F4113A"/>
    <w:rsid w:val="00F93FBB"/>
    <w:rsid w:val="00FB00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E1A91"/>
  <w15:chartTrackingRefBased/>
  <w15:docId w15:val="{16938454-4C4B-4F69-9760-39FEEBA46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before="120" w:after="120" w:line="312"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EC8"/>
    <w:pPr>
      <w:spacing w:before="0" w:after="0" w:line="240" w:lineRule="auto"/>
      <w:jc w:val="left"/>
    </w:pPr>
    <w:rPr>
      <w:rFonts w:eastAsia="Times New Roman"/>
      <w:kern w:val="0"/>
      <w:sz w:val="24"/>
      <w:szCs w:val="24"/>
      <w14:ligatures w14:val="none"/>
    </w:rPr>
  </w:style>
  <w:style w:type="paragraph" w:styleId="Heading1">
    <w:name w:val="heading 1"/>
    <w:basedOn w:val="Normal"/>
    <w:next w:val="Normal"/>
    <w:link w:val="Heading1Char"/>
    <w:uiPriority w:val="9"/>
    <w:qFormat/>
    <w:rsid w:val="00743543"/>
    <w:pPr>
      <w:keepNext/>
      <w:keepLines/>
      <w:spacing w:before="360" w:after="80" w:line="312" w:lineRule="auto"/>
      <w:jc w:val="center"/>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43543"/>
    <w:pPr>
      <w:keepNext/>
      <w:keepLines/>
      <w:spacing w:before="160" w:after="80" w:line="312" w:lineRule="auto"/>
      <w:jc w:val="center"/>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43543"/>
    <w:pPr>
      <w:keepNext/>
      <w:keepLines/>
      <w:spacing w:before="160" w:after="80" w:line="312" w:lineRule="auto"/>
      <w:jc w:val="center"/>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43543"/>
    <w:pPr>
      <w:keepNext/>
      <w:keepLines/>
      <w:spacing w:before="80" w:after="40" w:line="312" w:lineRule="auto"/>
      <w:jc w:val="center"/>
      <w:outlineLvl w:val="3"/>
    </w:pPr>
    <w:rPr>
      <w:rFonts w:asciiTheme="minorHAnsi" w:eastAsiaTheme="majorEastAsia" w:hAnsiTheme="minorHAnsi" w:cstheme="majorBidi"/>
      <w:i/>
      <w:iCs/>
      <w:color w:val="0F4761" w:themeColor="accent1" w:themeShade="BF"/>
      <w:kern w:val="2"/>
      <w:sz w:val="28"/>
      <w:szCs w:val="28"/>
      <w14:ligatures w14:val="standardContextual"/>
    </w:rPr>
  </w:style>
  <w:style w:type="paragraph" w:styleId="Heading5">
    <w:name w:val="heading 5"/>
    <w:basedOn w:val="Normal"/>
    <w:next w:val="Normal"/>
    <w:link w:val="Heading5Char"/>
    <w:uiPriority w:val="9"/>
    <w:semiHidden/>
    <w:unhideWhenUsed/>
    <w:qFormat/>
    <w:rsid w:val="00743543"/>
    <w:pPr>
      <w:keepNext/>
      <w:keepLines/>
      <w:spacing w:before="80" w:after="40" w:line="312" w:lineRule="auto"/>
      <w:jc w:val="center"/>
      <w:outlineLvl w:val="4"/>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6">
    <w:name w:val="heading 6"/>
    <w:basedOn w:val="Normal"/>
    <w:next w:val="Normal"/>
    <w:link w:val="Heading6Char"/>
    <w:uiPriority w:val="9"/>
    <w:semiHidden/>
    <w:unhideWhenUsed/>
    <w:qFormat/>
    <w:rsid w:val="00743543"/>
    <w:pPr>
      <w:keepNext/>
      <w:keepLines/>
      <w:spacing w:before="40" w:line="312" w:lineRule="auto"/>
      <w:jc w:val="center"/>
      <w:outlineLvl w:val="5"/>
    </w:pPr>
    <w:rPr>
      <w:rFonts w:asciiTheme="minorHAnsi" w:eastAsiaTheme="majorEastAsia" w:hAnsiTheme="minorHAnsi" w:cstheme="majorBidi"/>
      <w:i/>
      <w:iCs/>
      <w:color w:val="595959" w:themeColor="text1" w:themeTint="A6"/>
      <w:kern w:val="2"/>
      <w:sz w:val="28"/>
      <w:szCs w:val="28"/>
      <w14:ligatures w14:val="standardContextual"/>
    </w:rPr>
  </w:style>
  <w:style w:type="paragraph" w:styleId="Heading7">
    <w:name w:val="heading 7"/>
    <w:basedOn w:val="Normal"/>
    <w:next w:val="Normal"/>
    <w:link w:val="Heading7Char"/>
    <w:uiPriority w:val="9"/>
    <w:semiHidden/>
    <w:unhideWhenUsed/>
    <w:qFormat/>
    <w:rsid w:val="00743543"/>
    <w:pPr>
      <w:keepNext/>
      <w:keepLines/>
      <w:spacing w:before="40" w:line="312" w:lineRule="auto"/>
      <w:jc w:val="center"/>
      <w:outlineLvl w:val="6"/>
    </w:pPr>
    <w:rPr>
      <w:rFonts w:asciiTheme="minorHAnsi" w:eastAsiaTheme="majorEastAsia" w:hAnsiTheme="minorHAnsi" w:cstheme="majorBidi"/>
      <w:color w:val="595959" w:themeColor="text1" w:themeTint="A6"/>
      <w:kern w:val="2"/>
      <w:sz w:val="28"/>
      <w:szCs w:val="28"/>
      <w14:ligatures w14:val="standardContextual"/>
    </w:rPr>
  </w:style>
  <w:style w:type="paragraph" w:styleId="Heading8">
    <w:name w:val="heading 8"/>
    <w:basedOn w:val="Normal"/>
    <w:next w:val="Normal"/>
    <w:link w:val="Heading8Char"/>
    <w:uiPriority w:val="9"/>
    <w:semiHidden/>
    <w:unhideWhenUsed/>
    <w:qFormat/>
    <w:rsid w:val="00743543"/>
    <w:pPr>
      <w:keepNext/>
      <w:keepLines/>
      <w:spacing w:line="312" w:lineRule="auto"/>
      <w:jc w:val="center"/>
      <w:outlineLvl w:val="7"/>
    </w:pPr>
    <w:rPr>
      <w:rFonts w:asciiTheme="minorHAnsi" w:eastAsiaTheme="majorEastAsia" w:hAnsiTheme="minorHAnsi" w:cstheme="majorBidi"/>
      <w:i/>
      <w:iCs/>
      <w:color w:val="272727" w:themeColor="text1" w:themeTint="D8"/>
      <w:kern w:val="2"/>
      <w:sz w:val="28"/>
      <w:szCs w:val="28"/>
      <w14:ligatures w14:val="standardContextual"/>
    </w:rPr>
  </w:style>
  <w:style w:type="paragraph" w:styleId="Heading9">
    <w:name w:val="heading 9"/>
    <w:basedOn w:val="Normal"/>
    <w:next w:val="Normal"/>
    <w:link w:val="Heading9Char"/>
    <w:uiPriority w:val="9"/>
    <w:semiHidden/>
    <w:unhideWhenUsed/>
    <w:qFormat/>
    <w:rsid w:val="00743543"/>
    <w:pPr>
      <w:keepNext/>
      <w:keepLines/>
      <w:spacing w:line="312" w:lineRule="auto"/>
      <w:jc w:val="center"/>
      <w:outlineLvl w:val="8"/>
    </w:pPr>
    <w:rPr>
      <w:rFonts w:asciiTheme="minorHAnsi" w:eastAsiaTheme="majorEastAsia" w:hAnsiTheme="minorHAnsi" w:cstheme="majorBidi"/>
      <w:color w:val="272727" w:themeColor="text1" w:themeTint="D8"/>
      <w:kern w:val="2"/>
      <w:sz w:val="28"/>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35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35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3543"/>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74354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4354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4354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4354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4354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4354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43543"/>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435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3543"/>
    <w:pPr>
      <w:numPr>
        <w:ilvl w:val="1"/>
      </w:numPr>
      <w:spacing w:before="120" w:after="160" w:line="312" w:lineRule="auto"/>
      <w:jc w:val="cente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43543"/>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743543"/>
    <w:pPr>
      <w:spacing w:before="160" w:after="160" w:line="312" w:lineRule="auto"/>
      <w:jc w:val="center"/>
    </w:pPr>
    <w:rPr>
      <w:rFonts w:eastAsiaTheme="minorHAnsi"/>
      <w:i/>
      <w:iCs/>
      <w:color w:val="404040" w:themeColor="text1" w:themeTint="BF"/>
      <w:kern w:val="2"/>
      <w:sz w:val="28"/>
      <w:szCs w:val="28"/>
      <w14:ligatures w14:val="standardContextual"/>
    </w:rPr>
  </w:style>
  <w:style w:type="character" w:customStyle="1" w:styleId="QuoteChar">
    <w:name w:val="Quote Char"/>
    <w:basedOn w:val="DefaultParagraphFont"/>
    <w:link w:val="Quote"/>
    <w:uiPriority w:val="29"/>
    <w:rsid w:val="00743543"/>
    <w:rPr>
      <w:i/>
      <w:iCs/>
      <w:color w:val="404040" w:themeColor="text1" w:themeTint="BF"/>
    </w:rPr>
  </w:style>
  <w:style w:type="paragraph" w:styleId="ListParagraph">
    <w:name w:val="List Paragraph"/>
    <w:basedOn w:val="Normal"/>
    <w:uiPriority w:val="99"/>
    <w:qFormat/>
    <w:rsid w:val="00743543"/>
    <w:pPr>
      <w:spacing w:before="120" w:after="120" w:line="312" w:lineRule="auto"/>
      <w:ind w:left="720"/>
      <w:contextualSpacing/>
      <w:jc w:val="center"/>
    </w:pPr>
    <w:rPr>
      <w:rFonts w:eastAsiaTheme="minorHAnsi"/>
      <w:kern w:val="2"/>
      <w:sz w:val="28"/>
      <w:szCs w:val="28"/>
      <w14:ligatures w14:val="standardContextual"/>
    </w:rPr>
  </w:style>
  <w:style w:type="character" w:styleId="IntenseEmphasis">
    <w:name w:val="Intense Emphasis"/>
    <w:basedOn w:val="DefaultParagraphFont"/>
    <w:uiPriority w:val="21"/>
    <w:qFormat/>
    <w:rsid w:val="00743543"/>
    <w:rPr>
      <w:i/>
      <w:iCs/>
      <w:color w:val="0F4761" w:themeColor="accent1" w:themeShade="BF"/>
    </w:rPr>
  </w:style>
  <w:style w:type="paragraph" w:styleId="IntenseQuote">
    <w:name w:val="Intense Quote"/>
    <w:basedOn w:val="Normal"/>
    <w:next w:val="Normal"/>
    <w:link w:val="IntenseQuoteChar"/>
    <w:uiPriority w:val="30"/>
    <w:qFormat/>
    <w:rsid w:val="00743543"/>
    <w:pPr>
      <w:pBdr>
        <w:top w:val="single" w:sz="4" w:space="10" w:color="0F4761" w:themeColor="accent1" w:themeShade="BF"/>
        <w:bottom w:val="single" w:sz="4" w:space="10" w:color="0F4761" w:themeColor="accent1" w:themeShade="BF"/>
      </w:pBdr>
      <w:spacing w:before="360" w:after="360" w:line="312" w:lineRule="auto"/>
      <w:ind w:left="864" w:right="864"/>
      <w:jc w:val="center"/>
    </w:pPr>
    <w:rPr>
      <w:rFonts w:eastAsiaTheme="minorHAnsi"/>
      <w:i/>
      <w:iCs/>
      <w:color w:val="0F4761" w:themeColor="accent1" w:themeShade="BF"/>
      <w:kern w:val="2"/>
      <w:sz w:val="28"/>
      <w:szCs w:val="28"/>
      <w14:ligatures w14:val="standardContextual"/>
    </w:rPr>
  </w:style>
  <w:style w:type="character" w:customStyle="1" w:styleId="IntenseQuoteChar">
    <w:name w:val="Intense Quote Char"/>
    <w:basedOn w:val="DefaultParagraphFont"/>
    <w:link w:val="IntenseQuote"/>
    <w:uiPriority w:val="30"/>
    <w:rsid w:val="00743543"/>
    <w:rPr>
      <w:i/>
      <w:iCs/>
      <w:color w:val="0F4761" w:themeColor="accent1" w:themeShade="BF"/>
    </w:rPr>
  </w:style>
  <w:style w:type="character" w:styleId="IntenseReference">
    <w:name w:val="Intense Reference"/>
    <w:basedOn w:val="DefaultParagraphFont"/>
    <w:uiPriority w:val="32"/>
    <w:qFormat/>
    <w:rsid w:val="00743543"/>
    <w:rPr>
      <w:b/>
      <w:bCs/>
      <w:smallCaps/>
      <w:color w:val="0F4761" w:themeColor="accent1" w:themeShade="BF"/>
      <w:spacing w:val="5"/>
    </w:rPr>
  </w:style>
  <w:style w:type="paragraph" w:styleId="TOC9">
    <w:name w:val="toc 9"/>
    <w:basedOn w:val="Normal"/>
    <w:next w:val="Normal"/>
    <w:uiPriority w:val="99"/>
    <w:unhideWhenUsed/>
    <w:rsid w:val="00F20EC8"/>
    <w:pPr>
      <w:ind w:leftChars="1600" w:left="3360"/>
    </w:pPr>
  </w:style>
  <w:style w:type="paragraph" w:styleId="TOC8">
    <w:name w:val="toc 8"/>
    <w:basedOn w:val="Normal"/>
    <w:next w:val="Normal"/>
    <w:uiPriority w:val="99"/>
    <w:unhideWhenUsed/>
    <w:rsid w:val="00F20EC8"/>
    <w:pPr>
      <w:ind w:leftChars="1400" w:left="2940"/>
    </w:pPr>
  </w:style>
  <w:style w:type="paragraph" w:styleId="TOC7">
    <w:name w:val="toc 7"/>
    <w:basedOn w:val="Normal"/>
    <w:next w:val="Normal"/>
    <w:uiPriority w:val="99"/>
    <w:unhideWhenUsed/>
    <w:rsid w:val="00F20EC8"/>
    <w:pPr>
      <w:ind w:leftChars="1200" w:left="2520"/>
    </w:pPr>
  </w:style>
  <w:style w:type="paragraph" w:styleId="TOC6">
    <w:name w:val="toc 6"/>
    <w:basedOn w:val="Normal"/>
    <w:next w:val="Normal"/>
    <w:uiPriority w:val="99"/>
    <w:unhideWhenUsed/>
    <w:rsid w:val="00F20EC8"/>
    <w:pPr>
      <w:ind w:leftChars="1000" w:left="2100"/>
    </w:pPr>
  </w:style>
  <w:style w:type="paragraph" w:styleId="TOC4">
    <w:name w:val="toc 4"/>
    <w:basedOn w:val="Normal"/>
    <w:next w:val="Normal"/>
    <w:uiPriority w:val="99"/>
    <w:unhideWhenUsed/>
    <w:rsid w:val="00F20EC8"/>
    <w:pPr>
      <w:ind w:leftChars="600" w:left="1260"/>
    </w:pPr>
  </w:style>
  <w:style w:type="paragraph" w:styleId="TOC5">
    <w:name w:val="toc 5"/>
    <w:basedOn w:val="Normal"/>
    <w:next w:val="Normal"/>
    <w:uiPriority w:val="99"/>
    <w:unhideWhenUsed/>
    <w:rsid w:val="00F20EC8"/>
    <w:pPr>
      <w:ind w:leftChars="800" w:left="1680"/>
    </w:pPr>
  </w:style>
  <w:style w:type="paragraph" w:styleId="TOC3">
    <w:name w:val="toc 3"/>
    <w:basedOn w:val="Normal"/>
    <w:next w:val="Normal"/>
    <w:uiPriority w:val="99"/>
    <w:unhideWhenUsed/>
    <w:rsid w:val="00F20EC8"/>
    <w:pPr>
      <w:ind w:leftChars="400" w:left="840"/>
    </w:pPr>
  </w:style>
  <w:style w:type="paragraph" w:styleId="TOC2">
    <w:name w:val="toc 2"/>
    <w:basedOn w:val="Normal"/>
    <w:next w:val="Normal"/>
    <w:uiPriority w:val="99"/>
    <w:unhideWhenUsed/>
    <w:rsid w:val="00F20EC8"/>
    <w:pPr>
      <w:ind w:leftChars="200" w:left="420"/>
    </w:pPr>
  </w:style>
  <w:style w:type="paragraph" w:styleId="TOC1">
    <w:name w:val="toc 1"/>
    <w:basedOn w:val="Normal"/>
    <w:next w:val="Normal"/>
    <w:uiPriority w:val="99"/>
    <w:unhideWhenUsed/>
    <w:rsid w:val="00F20EC8"/>
  </w:style>
  <w:style w:type="paragraph" w:styleId="Header">
    <w:name w:val="header"/>
    <w:basedOn w:val="Normal"/>
    <w:link w:val="HeaderChar"/>
    <w:uiPriority w:val="99"/>
    <w:unhideWhenUsed/>
    <w:rsid w:val="00F20EC8"/>
    <w:pPr>
      <w:tabs>
        <w:tab w:val="center" w:pos="4680"/>
        <w:tab w:val="right" w:pos="9360"/>
      </w:tabs>
    </w:pPr>
  </w:style>
  <w:style w:type="character" w:customStyle="1" w:styleId="HeaderChar">
    <w:name w:val="Header Char"/>
    <w:basedOn w:val="DefaultParagraphFont"/>
    <w:link w:val="Header"/>
    <w:uiPriority w:val="99"/>
    <w:rsid w:val="00F20EC8"/>
    <w:rPr>
      <w:rFonts w:eastAsia="Times New Roman"/>
      <w:kern w:val="0"/>
      <w:sz w:val="24"/>
      <w:szCs w:val="24"/>
      <w14:ligatures w14:val="none"/>
    </w:rPr>
  </w:style>
  <w:style w:type="paragraph" w:styleId="Footer">
    <w:name w:val="footer"/>
    <w:basedOn w:val="Normal"/>
    <w:link w:val="FooterChar"/>
    <w:uiPriority w:val="99"/>
    <w:unhideWhenUsed/>
    <w:rsid w:val="00F20EC8"/>
    <w:pPr>
      <w:tabs>
        <w:tab w:val="center" w:pos="4680"/>
        <w:tab w:val="right" w:pos="9360"/>
      </w:tabs>
    </w:pPr>
  </w:style>
  <w:style w:type="character" w:customStyle="1" w:styleId="FooterChar">
    <w:name w:val="Footer Char"/>
    <w:basedOn w:val="DefaultParagraphFont"/>
    <w:link w:val="Footer"/>
    <w:uiPriority w:val="99"/>
    <w:rsid w:val="00F20EC8"/>
    <w:rPr>
      <w:rFonts w:eastAsia="Times New Roman"/>
      <w:kern w:val="0"/>
      <w:sz w:val="24"/>
      <w:szCs w:val="24"/>
      <w14:ligatures w14:val="none"/>
    </w:rPr>
  </w:style>
  <w:style w:type="table" w:styleId="TableGrid">
    <w:name w:val="Table Grid"/>
    <w:basedOn w:val="TableNormal"/>
    <w:uiPriority w:val="39"/>
    <w:rsid w:val="00F20EC8"/>
    <w:pPr>
      <w:spacing w:before="0" w:after="0" w:line="240" w:lineRule="auto"/>
      <w:jc w:val="left"/>
    </w:pPr>
    <w:rPr>
      <w:rFonts w:eastAsia="Calibri"/>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20EC8"/>
    <w:pPr>
      <w:spacing w:before="0" w:after="0" w:line="240" w:lineRule="auto"/>
      <w:jc w:val="left"/>
    </w:pPr>
    <w:rPr>
      <w:rFonts w:eastAsia="Calibri"/>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F20EC8"/>
    <w:pPr>
      <w:spacing w:before="100" w:beforeAutospacing="1" w:after="100" w:afterAutospacing="1"/>
    </w:pPr>
  </w:style>
  <w:style w:type="paragraph" w:customStyle="1" w:styleId="n-dieund">
    <w:name w:val="n-dieund"/>
    <w:basedOn w:val="Normal"/>
    <w:rsid w:val="00F20EC8"/>
    <w:pPr>
      <w:spacing w:after="120"/>
      <w:ind w:firstLine="709"/>
      <w:jc w:val="both"/>
    </w:pPr>
    <w:rPr>
      <w:rFonts w:ascii=".VnTime" w:eastAsia="MS Mincho" w:hAnsi=".VnTime"/>
      <w:sz w:val="28"/>
      <w:szCs w:val="20"/>
      <w:lang w:eastAsia="ja-JP"/>
    </w:rPr>
  </w:style>
  <w:style w:type="paragraph" w:styleId="FootnoteText">
    <w:name w:val="footnote text"/>
    <w:basedOn w:val="Normal"/>
    <w:link w:val="FootnoteTextChar"/>
    <w:uiPriority w:val="99"/>
    <w:semiHidden/>
    <w:unhideWhenUsed/>
    <w:rsid w:val="00F20EC8"/>
    <w:rPr>
      <w:rFonts w:eastAsia="Calibri"/>
      <w:sz w:val="20"/>
      <w:szCs w:val="20"/>
    </w:rPr>
  </w:style>
  <w:style w:type="character" w:customStyle="1" w:styleId="FootnoteTextChar">
    <w:name w:val="Footnote Text Char"/>
    <w:basedOn w:val="DefaultParagraphFont"/>
    <w:link w:val="FootnoteText"/>
    <w:uiPriority w:val="99"/>
    <w:semiHidden/>
    <w:rsid w:val="00F20EC8"/>
    <w:rPr>
      <w:rFonts w:eastAsia="Calibri"/>
      <w:kern w:val="0"/>
      <w:sz w:val="20"/>
      <w:szCs w:val="20"/>
      <w14:ligatures w14:val="none"/>
    </w:rPr>
  </w:style>
  <w:style w:type="character" w:styleId="FootnoteReference">
    <w:name w:val="footnote reference"/>
    <w:basedOn w:val="DefaultParagraphFont"/>
    <w:uiPriority w:val="99"/>
    <w:semiHidden/>
    <w:unhideWhenUsed/>
    <w:rsid w:val="00F20EC8"/>
    <w:rPr>
      <w:vertAlign w:val="superscript"/>
    </w:rPr>
  </w:style>
  <w:style w:type="character" w:styleId="Strong">
    <w:name w:val="Strong"/>
    <w:uiPriority w:val="22"/>
    <w:qFormat/>
    <w:rsid w:val="00F20EC8"/>
    <w:rPr>
      <w:b/>
      <w:bCs/>
    </w:rPr>
  </w:style>
  <w:style w:type="paragraph" w:styleId="BalloonText">
    <w:name w:val="Balloon Text"/>
    <w:basedOn w:val="Normal"/>
    <w:link w:val="BalloonTextChar"/>
    <w:uiPriority w:val="99"/>
    <w:semiHidden/>
    <w:unhideWhenUsed/>
    <w:rsid w:val="006160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60DB"/>
    <w:rPr>
      <w:rFonts w:ascii="Segoe UI" w:eastAsia="Times New Roman" w:hAnsi="Segoe UI" w:cs="Segoe UI"/>
      <w:kern w:val="0"/>
      <w:sz w:val="18"/>
      <w:szCs w:val="18"/>
      <w14:ligatures w14:val="none"/>
    </w:rPr>
  </w:style>
  <w:style w:type="paragraph" w:styleId="Revision">
    <w:name w:val="Revision"/>
    <w:hidden/>
    <w:uiPriority w:val="99"/>
    <w:semiHidden/>
    <w:rsid w:val="006C2B83"/>
    <w:pPr>
      <w:spacing w:before="0" w:after="0" w:line="240" w:lineRule="auto"/>
      <w:jc w:val="left"/>
    </w:pPr>
    <w:rPr>
      <w:rFonts w:eastAsia="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122482">
      <w:bodyDiv w:val="1"/>
      <w:marLeft w:val="0"/>
      <w:marRight w:val="0"/>
      <w:marTop w:val="0"/>
      <w:marBottom w:val="0"/>
      <w:divBdr>
        <w:top w:val="none" w:sz="0" w:space="0" w:color="auto"/>
        <w:left w:val="none" w:sz="0" w:space="0" w:color="auto"/>
        <w:bottom w:val="none" w:sz="0" w:space="0" w:color="auto"/>
        <w:right w:val="none" w:sz="0" w:space="0" w:color="auto"/>
      </w:divBdr>
    </w:div>
    <w:div w:id="339546363">
      <w:bodyDiv w:val="1"/>
      <w:marLeft w:val="0"/>
      <w:marRight w:val="0"/>
      <w:marTop w:val="0"/>
      <w:marBottom w:val="0"/>
      <w:divBdr>
        <w:top w:val="none" w:sz="0" w:space="0" w:color="auto"/>
        <w:left w:val="none" w:sz="0" w:space="0" w:color="auto"/>
        <w:bottom w:val="none" w:sz="0" w:space="0" w:color="auto"/>
        <w:right w:val="none" w:sz="0" w:space="0" w:color="auto"/>
      </w:divBdr>
      <w:divsChild>
        <w:div w:id="129448442">
          <w:marLeft w:val="864"/>
          <w:marRight w:val="0"/>
          <w:marTop w:val="120"/>
          <w:marBottom w:val="0"/>
          <w:divBdr>
            <w:top w:val="none" w:sz="0" w:space="0" w:color="auto"/>
            <w:left w:val="none" w:sz="0" w:space="0" w:color="auto"/>
            <w:bottom w:val="none" w:sz="0" w:space="0" w:color="auto"/>
            <w:right w:val="none" w:sz="0" w:space="0" w:color="auto"/>
          </w:divBdr>
        </w:div>
        <w:div w:id="994143297">
          <w:marLeft w:val="864"/>
          <w:marRight w:val="0"/>
          <w:marTop w:val="120"/>
          <w:marBottom w:val="0"/>
          <w:divBdr>
            <w:top w:val="none" w:sz="0" w:space="0" w:color="auto"/>
            <w:left w:val="none" w:sz="0" w:space="0" w:color="auto"/>
            <w:bottom w:val="none" w:sz="0" w:space="0" w:color="auto"/>
            <w:right w:val="none" w:sz="0" w:space="0" w:color="auto"/>
          </w:divBdr>
        </w:div>
      </w:divsChild>
    </w:div>
    <w:div w:id="1177579435">
      <w:bodyDiv w:val="1"/>
      <w:marLeft w:val="0"/>
      <w:marRight w:val="0"/>
      <w:marTop w:val="0"/>
      <w:marBottom w:val="0"/>
      <w:divBdr>
        <w:top w:val="none" w:sz="0" w:space="0" w:color="auto"/>
        <w:left w:val="none" w:sz="0" w:space="0" w:color="auto"/>
        <w:bottom w:val="none" w:sz="0" w:space="0" w:color="auto"/>
        <w:right w:val="none" w:sz="0" w:space="0" w:color="auto"/>
      </w:divBdr>
    </w:div>
    <w:div w:id="1640769653">
      <w:bodyDiv w:val="1"/>
      <w:marLeft w:val="0"/>
      <w:marRight w:val="0"/>
      <w:marTop w:val="0"/>
      <w:marBottom w:val="0"/>
      <w:divBdr>
        <w:top w:val="none" w:sz="0" w:space="0" w:color="auto"/>
        <w:left w:val="none" w:sz="0" w:space="0" w:color="auto"/>
        <w:bottom w:val="none" w:sz="0" w:space="0" w:color="auto"/>
        <w:right w:val="none" w:sz="0" w:space="0" w:color="auto"/>
      </w:divBdr>
    </w:div>
    <w:div w:id="197009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BC5DA0F-D301-4E52-A454-3E65A2B5C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86</Pages>
  <Words>22263</Words>
  <Characters>126905</Characters>
  <Application>Microsoft Office Word</Application>
  <DocSecurity>0</DocSecurity>
  <Lines>1057</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 Trần</dc:creator>
  <cp:keywords/>
  <dc:description/>
  <cp:lastModifiedBy>Nam Trần</cp:lastModifiedBy>
  <cp:revision>37</cp:revision>
  <cp:lastPrinted>2025-02-13T02:10:00Z</cp:lastPrinted>
  <dcterms:created xsi:type="dcterms:W3CDTF">2025-02-07T06:43:00Z</dcterms:created>
  <dcterms:modified xsi:type="dcterms:W3CDTF">2025-02-22T03:39:00Z</dcterms:modified>
</cp:coreProperties>
</file>